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13632F" w:rsidTr="00C80069">
        <w:tc>
          <w:tcPr>
            <w:tcW w:w="4928" w:type="dxa"/>
          </w:tcPr>
          <w:p w:rsidR="0013632F" w:rsidRDefault="0013632F" w:rsidP="00C80069">
            <w:pPr>
              <w:pStyle w:val="a3"/>
              <w:jc w:val="center"/>
            </w:pPr>
            <w:r>
              <w:t>НОМЕР ЗАКУПКИ</w:t>
            </w:r>
          </w:p>
        </w:tc>
        <w:tc>
          <w:tcPr>
            <w:tcW w:w="4929" w:type="dxa"/>
          </w:tcPr>
          <w:p w:rsidR="0013632F" w:rsidRDefault="0013632F" w:rsidP="00C80069">
            <w:pPr>
              <w:pStyle w:val="a3"/>
              <w:jc w:val="center"/>
            </w:pPr>
            <w:r>
              <w:t>ПРЕДМЕТ КОНТРАКТА</w:t>
            </w:r>
          </w:p>
        </w:tc>
        <w:tc>
          <w:tcPr>
            <w:tcW w:w="4929" w:type="dxa"/>
          </w:tcPr>
          <w:p w:rsidR="0013632F" w:rsidRDefault="0013632F" w:rsidP="00C80069">
            <w:pPr>
              <w:pStyle w:val="a3"/>
              <w:jc w:val="center"/>
            </w:pPr>
            <w:r>
              <w:t>СУММА, руб.</w:t>
            </w:r>
          </w:p>
        </w:tc>
      </w:tr>
      <w:tr w:rsidR="0013632F" w:rsidTr="00C80069">
        <w:tc>
          <w:tcPr>
            <w:tcW w:w="4928" w:type="dxa"/>
          </w:tcPr>
          <w:p w:rsidR="0013632F" w:rsidRDefault="0013632F" w:rsidP="0013632F">
            <w:pPr>
              <w:pStyle w:val="a3"/>
              <w:jc w:val="center"/>
            </w:pPr>
            <w:hyperlink r:id="rId6" w:tgtFrame="_blank" w:tooltip="213993" w:history="1">
              <w:r w:rsidRPr="000528A8">
                <w:rPr>
                  <w:rFonts w:ascii="Arial" w:eastAsia="Times New Roman" w:hAnsi="Arial" w:cs="Arial"/>
                  <w:color w:val="F10D26"/>
                  <w:sz w:val="23"/>
                  <w:u w:val="single"/>
                </w:rPr>
                <w:t>213993</w:t>
              </w:r>
            </w:hyperlink>
          </w:p>
        </w:tc>
        <w:tc>
          <w:tcPr>
            <w:tcW w:w="4929" w:type="dxa"/>
          </w:tcPr>
          <w:p w:rsidR="0013632F" w:rsidRPr="0013632F" w:rsidRDefault="0013632F" w:rsidP="0013632F">
            <w:pPr>
              <w:pStyle w:val="a3"/>
              <w:rPr>
                <w:rFonts w:ascii="Arial" w:hAnsi="Arial" w:cs="Arial"/>
                <w:color w:val="0D0D0D" w:themeColor="text1" w:themeTint="F2"/>
                <w:u w:val="single"/>
              </w:rPr>
            </w:pPr>
            <w:r w:rsidRPr="0013632F">
              <w:rPr>
                <w:rFonts w:ascii="Arial" w:hAnsi="Arial" w:cs="Arial"/>
                <w:color w:val="0D0D0D" w:themeColor="text1" w:themeTint="F2"/>
                <w:u w:val="single"/>
              </w:rPr>
              <w:t>Противоклещевая обработка на территории Новобессергеневского сельского поселения</w:t>
            </w:r>
          </w:p>
        </w:tc>
        <w:tc>
          <w:tcPr>
            <w:tcW w:w="4929" w:type="dxa"/>
          </w:tcPr>
          <w:p w:rsidR="0013632F" w:rsidRPr="0013632F" w:rsidRDefault="0013632F" w:rsidP="001363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632F" w:rsidRPr="0013632F" w:rsidRDefault="0013632F" w:rsidP="001363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32F">
              <w:rPr>
                <w:rFonts w:ascii="Arial" w:hAnsi="Arial" w:cs="Arial"/>
                <w:sz w:val="24"/>
                <w:szCs w:val="24"/>
              </w:rPr>
              <w:t>7900,00</w:t>
            </w:r>
          </w:p>
        </w:tc>
      </w:tr>
      <w:tr w:rsidR="0013632F" w:rsidTr="00C80069">
        <w:tc>
          <w:tcPr>
            <w:tcW w:w="4928" w:type="dxa"/>
          </w:tcPr>
          <w:p w:rsidR="0013632F" w:rsidRDefault="0013632F" w:rsidP="0013632F">
            <w:pPr>
              <w:pStyle w:val="a3"/>
              <w:jc w:val="center"/>
            </w:pPr>
            <w:hyperlink r:id="rId7" w:tgtFrame="_blank" w:tooltip="213929" w:history="1">
              <w:r w:rsidRPr="000528A8">
                <w:rPr>
                  <w:rFonts w:ascii="Arial" w:eastAsia="Times New Roman" w:hAnsi="Arial" w:cs="Arial"/>
                  <w:color w:val="F10D26"/>
                  <w:sz w:val="23"/>
                  <w:u w:val="single"/>
                </w:rPr>
                <w:t>213929</w:t>
              </w:r>
            </w:hyperlink>
          </w:p>
        </w:tc>
        <w:tc>
          <w:tcPr>
            <w:tcW w:w="4929" w:type="dxa"/>
          </w:tcPr>
          <w:p w:rsidR="0013632F" w:rsidRPr="0013632F" w:rsidRDefault="0013632F" w:rsidP="0013632F">
            <w:pPr>
              <w:pStyle w:val="a3"/>
              <w:rPr>
                <w:rFonts w:ascii="Arial" w:hAnsi="Arial" w:cs="Arial"/>
                <w:color w:val="0D0D0D" w:themeColor="text1" w:themeTint="F2"/>
                <w:u w:val="single"/>
              </w:rPr>
            </w:pPr>
            <w:hyperlink r:id="rId8" w:tgtFrame="_blank" w:history="1">
              <w:r w:rsidRPr="0013632F">
                <w:rPr>
                  <w:rFonts w:ascii="Arial" w:eastAsia="Times New Roman" w:hAnsi="Arial" w:cs="Arial"/>
                  <w:color w:val="0D0D0D" w:themeColor="text1" w:themeTint="F2"/>
                  <w:sz w:val="23"/>
                  <w:u w:val="single"/>
                </w:rPr>
                <w:t>Оказание услуг по проведению диспансеризации муниципальных служащих администрации Новобессергеневского сельского поселения</w:t>
              </w:r>
            </w:hyperlink>
          </w:p>
        </w:tc>
        <w:tc>
          <w:tcPr>
            <w:tcW w:w="4929" w:type="dxa"/>
          </w:tcPr>
          <w:p w:rsidR="0013632F" w:rsidRPr="0013632F" w:rsidRDefault="0013632F" w:rsidP="001363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32F">
              <w:rPr>
                <w:rFonts w:ascii="Arial" w:hAnsi="Arial" w:cs="Arial"/>
                <w:sz w:val="24"/>
                <w:szCs w:val="24"/>
              </w:rPr>
              <w:t>25000,00</w:t>
            </w:r>
          </w:p>
        </w:tc>
      </w:tr>
      <w:tr w:rsidR="0013632F" w:rsidTr="00C80069">
        <w:tc>
          <w:tcPr>
            <w:tcW w:w="4928" w:type="dxa"/>
          </w:tcPr>
          <w:p w:rsidR="0013632F" w:rsidRDefault="0013632F" w:rsidP="0013632F">
            <w:pPr>
              <w:pStyle w:val="a3"/>
              <w:jc w:val="center"/>
            </w:pPr>
            <w:hyperlink r:id="rId9" w:tgtFrame="_blank" w:tooltip="201445" w:history="1">
              <w:r w:rsidRPr="000528A8">
                <w:rPr>
                  <w:rFonts w:ascii="Arial" w:eastAsia="Times New Roman" w:hAnsi="Arial" w:cs="Arial"/>
                  <w:color w:val="F10D26"/>
                  <w:sz w:val="23"/>
                  <w:u w:val="single"/>
                </w:rPr>
                <w:t>201445</w:t>
              </w:r>
            </w:hyperlink>
          </w:p>
        </w:tc>
        <w:tc>
          <w:tcPr>
            <w:tcW w:w="4929" w:type="dxa"/>
          </w:tcPr>
          <w:p w:rsidR="0013632F" w:rsidRPr="0013632F" w:rsidRDefault="0013632F" w:rsidP="0013632F">
            <w:pPr>
              <w:pStyle w:val="a3"/>
              <w:tabs>
                <w:tab w:val="clear" w:pos="4677"/>
                <w:tab w:val="clear" w:pos="9355"/>
                <w:tab w:val="left" w:pos="930"/>
              </w:tabs>
              <w:rPr>
                <w:rFonts w:ascii="Arial" w:hAnsi="Arial" w:cs="Arial"/>
                <w:color w:val="0D0D0D" w:themeColor="text1" w:themeTint="F2"/>
                <w:u w:val="single"/>
              </w:rPr>
            </w:pPr>
            <w:hyperlink r:id="rId10" w:tgtFrame="_blank" w:history="1">
              <w:r w:rsidRPr="0013632F">
                <w:rPr>
                  <w:rFonts w:ascii="Arial" w:eastAsia="Times New Roman" w:hAnsi="Arial" w:cs="Arial"/>
                  <w:color w:val="0D0D0D" w:themeColor="text1" w:themeTint="F2"/>
                  <w:sz w:val="23"/>
                  <w:u w:val="single"/>
                </w:rPr>
                <w:t>Поставка короба архивного</w:t>
              </w:r>
            </w:hyperlink>
          </w:p>
        </w:tc>
        <w:tc>
          <w:tcPr>
            <w:tcW w:w="4929" w:type="dxa"/>
          </w:tcPr>
          <w:p w:rsidR="0013632F" w:rsidRPr="0013632F" w:rsidRDefault="0013632F" w:rsidP="001363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32F">
              <w:rPr>
                <w:rFonts w:ascii="Arial" w:hAnsi="Arial" w:cs="Arial"/>
                <w:sz w:val="24"/>
                <w:szCs w:val="24"/>
              </w:rPr>
              <w:t>3500,00</w:t>
            </w:r>
          </w:p>
        </w:tc>
      </w:tr>
      <w:tr w:rsidR="0013632F" w:rsidTr="00C80069">
        <w:tc>
          <w:tcPr>
            <w:tcW w:w="4928" w:type="dxa"/>
          </w:tcPr>
          <w:p w:rsidR="0013632F" w:rsidRDefault="0013632F" w:rsidP="0013632F">
            <w:pPr>
              <w:pStyle w:val="a3"/>
              <w:jc w:val="center"/>
            </w:pPr>
            <w:hyperlink r:id="rId11" w:tgtFrame="_blank" w:tooltip="199691" w:history="1">
              <w:r w:rsidRPr="000528A8">
                <w:rPr>
                  <w:rFonts w:ascii="Arial" w:eastAsia="Times New Roman" w:hAnsi="Arial" w:cs="Arial"/>
                  <w:color w:val="F10D26"/>
                  <w:sz w:val="23"/>
                  <w:u w:val="single"/>
                </w:rPr>
                <w:t>199691</w:t>
              </w:r>
            </w:hyperlink>
          </w:p>
        </w:tc>
        <w:tc>
          <w:tcPr>
            <w:tcW w:w="4929" w:type="dxa"/>
          </w:tcPr>
          <w:p w:rsidR="0013632F" w:rsidRPr="0013632F" w:rsidRDefault="0013632F" w:rsidP="0013632F">
            <w:pPr>
              <w:pStyle w:val="a3"/>
              <w:rPr>
                <w:rFonts w:ascii="Arial" w:hAnsi="Arial" w:cs="Arial"/>
                <w:color w:val="0D0D0D" w:themeColor="text1" w:themeTint="F2"/>
                <w:u w:val="single"/>
              </w:rPr>
            </w:pPr>
            <w:r w:rsidRPr="0013632F">
              <w:rPr>
                <w:rFonts w:ascii="Arial" w:hAnsi="Arial" w:cs="Arial"/>
                <w:color w:val="0D0D0D" w:themeColor="text1" w:themeTint="F2"/>
                <w:u w:val="single"/>
              </w:rPr>
              <w:t>Содержание объектов благоустройства на территории с Новобессергеневка, с</w:t>
            </w:r>
            <w:proofErr w:type="gramStart"/>
            <w:r w:rsidRPr="0013632F">
              <w:rPr>
                <w:rFonts w:ascii="Arial" w:hAnsi="Arial" w:cs="Arial"/>
                <w:color w:val="0D0D0D" w:themeColor="text1" w:themeTint="F2"/>
                <w:u w:val="single"/>
              </w:rPr>
              <w:t>.П</w:t>
            </w:r>
            <w:proofErr w:type="gramEnd"/>
            <w:r w:rsidRPr="0013632F">
              <w:rPr>
                <w:rFonts w:ascii="Arial" w:hAnsi="Arial" w:cs="Arial"/>
                <w:color w:val="0D0D0D" w:themeColor="text1" w:themeTint="F2"/>
                <w:u w:val="single"/>
              </w:rPr>
              <w:t xml:space="preserve">етрушино, п.Комаровка, п. Дмитриадовка, х. </w:t>
            </w:r>
            <w:proofErr w:type="spellStart"/>
            <w:r w:rsidRPr="0013632F">
              <w:rPr>
                <w:rFonts w:ascii="Arial" w:hAnsi="Arial" w:cs="Arial"/>
                <w:color w:val="0D0D0D" w:themeColor="text1" w:themeTint="F2"/>
                <w:u w:val="single"/>
              </w:rPr>
              <w:t>Нозолотовка</w:t>
            </w:r>
            <w:proofErr w:type="spellEnd"/>
            <w:r w:rsidRPr="0013632F">
              <w:rPr>
                <w:rFonts w:ascii="Arial" w:hAnsi="Arial" w:cs="Arial"/>
                <w:color w:val="0D0D0D" w:themeColor="text1" w:themeTint="F2"/>
                <w:u w:val="single"/>
              </w:rPr>
              <w:t xml:space="preserve">, х. Александрова Коса, х. </w:t>
            </w:r>
            <w:proofErr w:type="spellStart"/>
            <w:r w:rsidRPr="0013632F">
              <w:rPr>
                <w:rFonts w:ascii="Arial" w:hAnsi="Arial" w:cs="Arial"/>
                <w:color w:val="0D0D0D" w:themeColor="text1" w:themeTint="F2"/>
                <w:u w:val="single"/>
              </w:rPr>
              <w:t>Дарагановка</w:t>
            </w:r>
            <w:proofErr w:type="spellEnd"/>
            <w:r w:rsidRPr="0013632F">
              <w:rPr>
                <w:rFonts w:ascii="Arial" w:hAnsi="Arial" w:cs="Arial"/>
                <w:color w:val="0D0D0D" w:themeColor="text1" w:themeTint="F2"/>
                <w:u w:val="single"/>
              </w:rPr>
              <w:t xml:space="preserve">, х. Герасимовка, с. </w:t>
            </w:r>
            <w:proofErr w:type="spellStart"/>
            <w:r w:rsidRPr="0013632F">
              <w:rPr>
                <w:rFonts w:ascii="Arial" w:hAnsi="Arial" w:cs="Arial"/>
                <w:color w:val="0D0D0D" w:themeColor="text1" w:themeTint="F2"/>
                <w:u w:val="single"/>
              </w:rPr>
              <w:t>Нозолотовка</w:t>
            </w:r>
            <w:proofErr w:type="spellEnd"/>
            <w:r w:rsidRPr="0013632F">
              <w:rPr>
                <w:rFonts w:ascii="Arial" w:hAnsi="Arial" w:cs="Arial"/>
                <w:color w:val="0D0D0D" w:themeColor="text1" w:themeTint="F2"/>
                <w:u w:val="single"/>
              </w:rPr>
              <w:t xml:space="preserve">, х. Александрова Коса, х. </w:t>
            </w:r>
            <w:proofErr w:type="spellStart"/>
            <w:r w:rsidRPr="0013632F">
              <w:rPr>
                <w:rFonts w:ascii="Arial" w:hAnsi="Arial" w:cs="Arial"/>
                <w:color w:val="0D0D0D" w:themeColor="text1" w:themeTint="F2"/>
                <w:u w:val="single"/>
              </w:rPr>
              <w:t>Дарагановка</w:t>
            </w:r>
            <w:proofErr w:type="spellEnd"/>
            <w:r w:rsidRPr="0013632F">
              <w:rPr>
                <w:rFonts w:ascii="Arial" w:hAnsi="Arial" w:cs="Arial"/>
                <w:color w:val="0D0D0D" w:themeColor="text1" w:themeTint="F2"/>
                <w:u w:val="single"/>
              </w:rPr>
              <w:t>, х. Герасимовка, с. Никольское, х. Софиевка, х. Седых Новобессергеневского сельского поселения</w:t>
            </w:r>
          </w:p>
        </w:tc>
        <w:tc>
          <w:tcPr>
            <w:tcW w:w="4929" w:type="dxa"/>
          </w:tcPr>
          <w:p w:rsidR="0013632F" w:rsidRPr="0013632F" w:rsidRDefault="0013632F" w:rsidP="001363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32F">
              <w:rPr>
                <w:rFonts w:ascii="Arial" w:hAnsi="Arial" w:cs="Arial"/>
                <w:sz w:val="24"/>
                <w:szCs w:val="24"/>
              </w:rPr>
              <w:t>59999,00</w:t>
            </w:r>
          </w:p>
        </w:tc>
      </w:tr>
      <w:tr w:rsidR="0013632F" w:rsidTr="00C80069">
        <w:tc>
          <w:tcPr>
            <w:tcW w:w="4928" w:type="dxa"/>
          </w:tcPr>
          <w:p w:rsidR="0013632F" w:rsidRDefault="0013632F" w:rsidP="0013632F">
            <w:pPr>
              <w:pStyle w:val="a3"/>
              <w:jc w:val="center"/>
            </w:pPr>
            <w:hyperlink r:id="rId12" w:tgtFrame="_blank" w:tooltip="201081" w:history="1">
              <w:r w:rsidRPr="000528A8">
                <w:rPr>
                  <w:rFonts w:ascii="Arial" w:eastAsia="Times New Roman" w:hAnsi="Arial" w:cs="Arial"/>
                  <w:color w:val="F10D26"/>
                  <w:sz w:val="23"/>
                  <w:u w:val="single"/>
                </w:rPr>
                <w:t>201081</w:t>
              </w:r>
            </w:hyperlink>
          </w:p>
        </w:tc>
        <w:tc>
          <w:tcPr>
            <w:tcW w:w="4929" w:type="dxa"/>
          </w:tcPr>
          <w:p w:rsidR="0013632F" w:rsidRPr="0013632F" w:rsidRDefault="0013632F" w:rsidP="0013632F">
            <w:pPr>
              <w:pStyle w:val="a3"/>
              <w:rPr>
                <w:rFonts w:ascii="Arial" w:hAnsi="Arial" w:cs="Arial"/>
                <w:color w:val="0D0D0D" w:themeColor="text1" w:themeTint="F2"/>
                <w:u w:val="single"/>
              </w:rPr>
            </w:pPr>
            <w:hyperlink r:id="rId13" w:tgtFrame="_blank" w:history="1">
              <w:r w:rsidRPr="0013632F">
                <w:rPr>
                  <w:rFonts w:ascii="Arial" w:eastAsia="Times New Roman" w:hAnsi="Arial" w:cs="Arial"/>
                  <w:color w:val="0D0D0D" w:themeColor="text1" w:themeTint="F2"/>
                  <w:sz w:val="23"/>
                  <w:u w:val="single"/>
                </w:rPr>
                <w:t>Сбор промышленных отходов (ртутьсодержащие лампы)</w:t>
              </w:r>
            </w:hyperlink>
          </w:p>
        </w:tc>
        <w:tc>
          <w:tcPr>
            <w:tcW w:w="4929" w:type="dxa"/>
          </w:tcPr>
          <w:p w:rsidR="0013632F" w:rsidRPr="0013632F" w:rsidRDefault="0013632F" w:rsidP="001363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32F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13632F" w:rsidTr="00C80069">
        <w:tc>
          <w:tcPr>
            <w:tcW w:w="4928" w:type="dxa"/>
          </w:tcPr>
          <w:p w:rsidR="0013632F" w:rsidRPr="000528A8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hyperlink r:id="rId14" w:tgtFrame="_blank" w:tooltip="197865" w:history="1">
              <w:r>
                <w:rPr>
                  <w:rStyle w:val="a6"/>
                  <w:rFonts w:ascii="Arial" w:hAnsi="Arial" w:cs="Arial"/>
                  <w:color w:val="F10D26"/>
                  <w:sz w:val="23"/>
                  <w:szCs w:val="23"/>
                </w:rPr>
                <w:t>197865</w:t>
              </w:r>
            </w:hyperlink>
          </w:p>
        </w:tc>
        <w:tc>
          <w:tcPr>
            <w:tcW w:w="4929" w:type="dxa"/>
          </w:tcPr>
          <w:p w:rsidR="0013632F" w:rsidRPr="0013632F" w:rsidRDefault="0013632F" w:rsidP="0013632F">
            <w:pPr>
              <w:pStyle w:val="a3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  <w:u w:val="single"/>
              </w:rPr>
            </w:pPr>
            <w:hyperlink r:id="rId15" w:tgtFrame="_blank" w:history="1">
              <w:r w:rsidRPr="0013632F">
                <w:rPr>
                  <w:rStyle w:val="a6"/>
                  <w:rFonts w:ascii="Arial" w:hAnsi="Arial" w:cs="Arial"/>
                  <w:color w:val="0D0D0D" w:themeColor="text1" w:themeTint="F2"/>
                  <w:sz w:val="23"/>
                  <w:szCs w:val="23"/>
                </w:rPr>
                <w:t xml:space="preserve">Установка наружной системы видеонаблюдения в </w:t>
              </w:r>
              <w:proofErr w:type="spellStart"/>
              <w:r w:rsidRPr="0013632F">
                <w:rPr>
                  <w:rStyle w:val="a6"/>
                  <w:rFonts w:ascii="Arial" w:hAnsi="Arial" w:cs="Arial"/>
                  <w:color w:val="0D0D0D" w:themeColor="text1" w:themeTint="F2"/>
                  <w:sz w:val="23"/>
                  <w:szCs w:val="23"/>
                </w:rPr>
                <w:t>Петрушинском</w:t>
              </w:r>
              <w:proofErr w:type="spellEnd"/>
              <w:r w:rsidRPr="0013632F">
                <w:rPr>
                  <w:rStyle w:val="a6"/>
                  <w:rFonts w:ascii="Arial" w:hAnsi="Arial" w:cs="Arial"/>
                  <w:color w:val="0D0D0D" w:themeColor="text1" w:themeTint="F2"/>
                  <w:sz w:val="23"/>
                  <w:szCs w:val="23"/>
                </w:rPr>
                <w:t xml:space="preserve"> СДК, </w:t>
              </w:r>
              <w:proofErr w:type="spellStart"/>
              <w:r w:rsidRPr="0013632F">
                <w:rPr>
                  <w:rStyle w:val="a6"/>
                  <w:rFonts w:ascii="Arial" w:hAnsi="Arial" w:cs="Arial"/>
                  <w:color w:val="0D0D0D" w:themeColor="text1" w:themeTint="F2"/>
                  <w:sz w:val="23"/>
                  <w:szCs w:val="23"/>
                </w:rPr>
                <w:t>Новобессергеневском</w:t>
              </w:r>
              <w:proofErr w:type="spellEnd"/>
              <w:r w:rsidRPr="0013632F">
                <w:rPr>
                  <w:rStyle w:val="a6"/>
                  <w:rFonts w:ascii="Arial" w:hAnsi="Arial" w:cs="Arial"/>
                  <w:color w:val="0D0D0D" w:themeColor="text1" w:themeTint="F2"/>
                  <w:sz w:val="23"/>
                  <w:szCs w:val="23"/>
                </w:rPr>
                <w:t xml:space="preserve"> СДК, </w:t>
              </w:r>
              <w:proofErr w:type="spellStart"/>
              <w:r w:rsidRPr="0013632F">
                <w:rPr>
                  <w:rStyle w:val="a6"/>
                  <w:rFonts w:ascii="Arial" w:hAnsi="Arial" w:cs="Arial"/>
                  <w:color w:val="0D0D0D" w:themeColor="text1" w:themeTint="F2"/>
                  <w:sz w:val="23"/>
                  <w:szCs w:val="23"/>
                </w:rPr>
                <w:t>Дарагановском</w:t>
              </w:r>
              <w:proofErr w:type="spellEnd"/>
              <w:r w:rsidRPr="0013632F">
                <w:rPr>
                  <w:rStyle w:val="a6"/>
                  <w:rFonts w:ascii="Arial" w:hAnsi="Arial" w:cs="Arial"/>
                  <w:color w:val="0D0D0D" w:themeColor="text1" w:themeTint="F2"/>
                  <w:sz w:val="23"/>
                  <w:szCs w:val="23"/>
                </w:rPr>
                <w:t xml:space="preserve"> СК Новобессергеневского сельского поселения</w:t>
              </w:r>
            </w:hyperlink>
          </w:p>
        </w:tc>
        <w:tc>
          <w:tcPr>
            <w:tcW w:w="4929" w:type="dxa"/>
          </w:tcPr>
          <w:p w:rsidR="0013632F" w:rsidRPr="0013632F" w:rsidRDefault="0013632F" w:rsidP="001363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32F">
              <w:rPr>
                <w:rFonts w:ascii="Arial" w:hAnsi="Arial" w:cs="Arial"/>
                <w:sz w:val="24"/>
                <w:szCs w:val="24"/>
              </w:rPr>
              <w:t>39900,00</w:t>
            </w:r>
          </w:p>
        </w:tc>
      </w:tr>
      <w:tr w:rsidR="0013632F" w:rsidTr="00C80069">
        <w:tc>
          <w:tcPr>
            <w:tcW w:w="4928" w:type="dxa"/>
          </w:tcPr>
          <w:p w:rsidR="0013632F" w:rsidRPr="0013632F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color w:val="FF0000"/>
                <w:sz w:val="23"/>
                <w:szCs w:val="23"/>
                <w:u w:val="single"/>
              </w:rPr>
            </w:pPr>
            <w:r w:rsidRPr="0013632F">
              <w:rPr>
                <w:rFonts w:ascii="Arial" w:hAnsi="Arial" w:cs="Arial"/>
                <w:color w:val="FF0000"/>
                <w:sz w:val="23"/>
                <w:szCs w:val="23"/>
                <w:u w:val="single"/>
              </w:rPr>
              <w:t>185661</w:t>
            </w:r>
          </w:p>
        </w:tc>
        <w:tc>
          <w:tcPr>
            <w:tcW w:w="4929" w:type="dxa"/>
          </w:tcPr>
          <w:p w:rsidR="0013632F" w:rsidRPr="0013632F" w:rsidRDefault="0013632F" w:rsidP="00C80069">
            <w:pPr>
              <w:pStyle w:val="a3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</w:rPr>
            </w:pPr>
            <w:hyperlink r:id="rId16" w:tgtFrame="_blank" w:history="1">
              <w:r w:rsidRPr="0013632F">
                <w:rPr>
                  <w:rStyle w:val="a6"/>
                  <w:rFonts w:ascii="Arial" w:hAnsi="Arial" w:cs="Arial"/>
                  <w:color w:val="0D0D0D" w:themeColor="text1" w:themeTint="F2"/>
                  <w:sz w:val="23"/>
                  <w:szCs w:val="23"/>
                </w:rPr>
                <w:t>Поставка систем видеонаблюдения со сроком хранения записи в течение 10 суток</w:t>
              </w:r>
            </w:hyperlink>
          </w:p>
        </w:tc>
        <w:tc>
          <w:tcPr>
            <w:tcW w:w="4929" w:type="dxa"/>
          </w:tcPr>
          <w:p w:rsidR="0013632F" w:rsidRPr="0013632F" w:rsidRDefault="0013632F" w:rsidP="001363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32F">
              <w:rPr>
                <w:rFonts w:ascii="Arial" w:hAnsi="Arial" w:cs="Arial"/>
                <w:sz w:val="24"/>
                <w:szCs w:val="24"/>
              </w:rPr>
              <w:t>71 464,00</w:t>
            </w:r>
          </w:p>
        </w:tc>
      </w:tr>
      <w:tr w:rsidR="0013632F" w:rsidTr="00C80069">
        <w:tc>
          <w:tcPr>
            <w:tcW w:w="4928" w:type="dxa"/>
          </w:tcPr>
          <w:p w:rsidR="0013632F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13632F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  <w:hyperlink r:id="rId17" w:tgtFrame="_blank" w:tooltip="179905" w:history="1">
              <w:r>
                <w:rPr>
                  <w:rStyle w:val="a6"/>
                  <w:rFonts w:ascii="Arial" w:hAnsi="Arial" w:cs="Arial"/>
                  <w:color w:val="F10D26"/>
                  <w:sz w:val="23"/>
                  <w:szCs w:val="23"/>
                </w:rPr>
                <w:t>179905</w:t>
              </w:r>
            </w:hyperlink>
          </w:p>
          <w:p w:rsidR="0013632F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13632F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13632F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13632F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13632F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13632F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13632F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13632F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13632F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13632F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13632F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13632F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  <w:p w:rsidR="0013632F" w:rsidRPr="000528A8" w:rsidRDefault="0013632F" w:rsidP="0013632F">
            <w:pPr>
              <w:pStyle w:val="a3"/>
              <w:jc w:val="center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4929" w:type="dxa"/>
          </w:tcPr>
          <w:p w:rsidR="0013632F" w:rsidRPr="0013632F" w:rsidRDefault="0013632F" w:rsidP="00C80069">
            <w:pPr>
              <w:pStyle w:val="a3"/>
              <w:rPr>
                <w:rFonts w:ascii="Arial" w:eastAsia="Times New Roman" w:hAnsi="Arial" w:cs="Arial"/>
                <w:color w:val="0D0D0D" w:themeColor="text1" w:themeTint="F2"/>
                <w:sz w:val="23"/>
                <w:szCs w:val="23"/>
              </w:rPr>
            </w:pPr>
            <w:hyperlink r:id="rId18" w:tgtFrame="_blank" w:history="1">
              <w:r w:rsidRPr="0013632F">
                <w:rPr>
                  <w:rStyle w:val="a6"/>
                  <w:rFonts w:ascii="Arial" w:hAnsi="Arial" w:cs="Arial"/>
                  <w:color w:val="0D0D0D" w:themeColor="text1" w:themeTint="F2"/>
                  <w:sz w:val="23"/>
                  <w:szCs w:val="23"/>
                </w:rPr>
                <w:t xml:space="preserve">Поставка </w:t>
              </w:r>
              <w:proofErr w:type="spellStart"/>
              <w:r w:rsidRPr="0013632F">
                <w:rPr>
                  <w:rStyle w:val="a6"/>
                  <w:rFonts w:ascii="Arial" w:hAnsi="Arial" w:cs="Arial"/>
                  <w:color w:val="0D0D0D" w:themeColor="text1" w:themeTint="F2"/>
                  <w:sz w:val="23"/>
                  <w:szCs w:val="23"/>
                </w:rPr>
                <w:t>флэш</w:t>
              </w:r>
              <w:proofErr w:type="spellEnd"/>
              <w:r w:rsidRPr="0013632F">
                <w:rPr>
                  <w:rStyle w:val="a6"/>
                  <w:rFonts w:ascii="Arial" w:hAnsi="Arial" w:cs="Arial"/>
                  <w:color w:val="0D0D0D" w:themeColor="text1" w:themeTint="F2"/>
                  <w:sz w:val="23"/>
                  <w:szCs w:val="23"/>
                </w:rPr>
                <w:t xml:space="preserve"> накопителей</w:t>
              </w:r>
            </w:hyperlink>
          </w:p>
        </w:tc>
        <w:tc>
          <w:tcPr>
            <w:tcW w:w="4929" w:type="dxa"/>
          </w:tcPr>
          <w:p w:rsidR="0013632F" w:rsidRPr="0013632F" w:rsidRDefault="0013632F" w:rsidP="001363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32F">
              <w:rPr>
                <w:rFonts w:ascii="Arial" w:hAnsi="Arial" w:cs="Arial"/>
                <w:sz w:val="24"/>
                <w:szCs w:val="24"/>
              </w:rPr>
              <w:t>4 451,80</w:t>
            </w:r>
          </w:p>
        </w:tc>
      </w:tr>
      <w:tr w:rsidR="0013632F" w:rsidTr="00C80069">
        <w:tc>
          <w:tcPr>
            <w:tcW w:w="4928" w:type="dxa"/>
          </w:tcPr>
          <w:p w:rsidR="0013632F" w:rsidRDefault="0013632F" w:rsidP="0013632F">
            <w:pPr>
              <w:pStyle w:val="a3"/>
              <w:jc w:val="center"/>
            </w:pPr>
            <w:hyperlink r:id="rId19" w:tgtFrame="_blank" w:tooltip="175797" w:history="1">
              <w:r>
                <w:rPr>
                  <w:rStyle w:val="a6"/>
                  <w:rFonts w:ascii="Arial" w:hAnsi="Arial" w:cs="Arial"/>
                  <w:color w:val="F10D26"/>
                  <w:sz w:val="23"/>
                  <w:szCs w:val="23"/>
                </w:rPr>
                <w:t>175797</w:t>
              </w:r>
            </w:hyperlink>
          </w:p>
        </w:tc>
        <w:tc>
          <w:tcPr>
            <w:tcW w:w="4929" w:type="dxa"/>
          </w:tcPr>
          <w:p w:rsidR="0013632F" w:rsidRPr="0013632F" w:rsidRDefault="0013632F" w:rsidP="00C80069">
            <w:pPr>
              <w:pStyle w:val="a3"/>
              <w:rPr>
                <w:color w:val="0D0D0D" w:themeColor="text1" w:themeTint="F2"/>
              </w:rPr>
            </w:pPr>
            <w:hyperlink r:id="rId20" w:tgtFrame="_blank" w:history="1">
              <w:r w:rsidRPr="0013632F">
                <w:rPr>
                  <w:rStyle w:val="a6"/>
                  <w:rFonts w:ascii="Arial" w:hAnsi="Arial" w:cs="Arial"/>
                  <w:color w:val="0D0D0D" w:themeColor="text1" w:themeTint="F2"/>
                  <w:sz w:val="23"/>
                  <w:szCs w:val="23"/>
                </w:rPr>
                <w:t>Поставка бумаги А</w:t>
              </w:r>
              <w:proofErr w:type="gramStart"/>
              <w:r w:rsidRPr="0013632F">
                <w:rPr>
                  <w:rStyle w:val="a6"/>
                  <w:rFonts w:ascii="Arial" w:hAnsi="Arial" w:cs="Arial"/>
                  <w:color w:val="0D0D0D" w:themeColor="text1" w:themeTint="F2"/>
                  <w:sz w:val="23"/>
                  <w:szCs w:val="23"/>
                </w:rPr>
                <w:t>4</w:t>
              </w:r>
              <w:proofErr w:type="gramEnd"/>
            </w:hyperlink>
          </w:p>
        </w:tc>
        <w:tc>
          <w:tcPr>
            <w:tcW w:w="4929" w:type="dxa"/>
          </w:tcPr>
          <w:p w:rsidR="0013632F" w:rsidRPr="0013632F" w:rsidRDefault="0013632F" w:rsidP="0013632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32F">
              <w:rPr>
                <w:rFonts w:ascii="Arial" w:hAnsi="Arial" w:cs="Arial"/>
                <w:sz w:val="24"/>
                <w:szCs w:val="24"/>
              </w:rPr>
              <w:t>10150,00</w:t>
            </w:r>
          </w:p>
        </w:tc>
      </w:tr>
    </w:tbl>
    <w:p w:rsidR="007E216B" w:rsidRDefault="007E216B"/>
    <w:p w:rsidR="007E216B" w:rsidRDefault="007E216B" w:rsidP="007E216B">
      <w:pPr>
        <w:pStyle w:val="a3"/>
        <w:jc w:val="center"/>
        <w:rPr>
          <w:b/>
          <w:sz w:val="24"/>
          <w:szCs w:val="24"/>
        </w:rPr>
      </w:pPr>
      <w:r w:rsidRPr="007E216B">
        <w:rPr>
          <w:b/>
          <w:sz w:val="28"/>
          <w:szCs w:val="28"/>
        </w:rPr>
        <w:t>Приглашаем к участию в закупках Подрядчиков, Поставщиков, Исполнителей</w:t>
      </w:r>
      <w:r>
        <w:rPr>
          <w:b/>
          <w:sz w:val="28"/>
          <w:szCs w:val="28"/>
        </w:rPr>
        <w:t xml:space="preserve"> </w:t>
      </w:r>
      <w:proofErr w:type="gramStart"/>
      <w:r w:rsidRPr="0013632F">
        <w:rPr>
          <w:b/>
          <w:sz w:val="24"/>
          <w:szCs w:val="24"/>
        </w:rPr>
        <w:t>на</w:t>
      </w:r>
      <w:proofErr w:type="gramEnd"/>
      <w:r w:rsidRPr="0013632F">
        <w:rPr>
          <w:b/>
          <w:sz w:val="24"/>
          <w:szCs w:val="24"/>
        </w:rPr>
        <w:t xml:space="preserve"> </w:t>
      </w:r>
    </w:p>
    <w:p w:rsidR="007E216B" w:rsidRPr="0013632F" w:rsidRDefault="007E216B" w:rsidP="007E216B">
      <w:pPr>
        <w:pStyle w:val="a3"/>
        <w:jc w:val="center"/>
        <w:rPr>
          <w:b/>
          <w:sz w:val="24"/>
          <w:szCs w:val="24"/>
        </w:rPr>
      </w:pPr>
      <w:r w:rsidRPr="0013632F">
        <w:rPr>
          <w:b/>
          <w:sz w:val="24"/>
          <w:szCs w:val="24"/>
        </w:rPr>
        <w:t xml:space="preserve">Региональном </w:t>
      </w:r>
      <w:proofErr w:type="gramStart"/>
      <w:r w:rsidRPr="0013632F">
        <w:rPr>
          <w:b/>
          <w:sz w:val="24"/>
          <w:szCs w:val="24"/>
        </w:rPr>
        <w:t>портале</w:t>
      </w:r>
      <w:proofErr w:type="gramEnd"/>
      <w:r w:rsidRPr="0013632F">
        <w:rPr>
          <w:b/>
          <w:sz w:val="24"/>
          <w:szCs w:val="24"/>
        </w:rPr>
        <w:t xml:space="preserve"> закупок малого объема (https://rostovoblzmo.rts-tender.ru/)</w:t>
      </w:r>
    </w:p>
    <w:p w:rsidR="00000000" w:rsidRPr="007E216B" w:rsidRDefault="00C24A0A">
      <w:pPr>
        <w:rPr>
          <w:b/>
          <w:sz w:val="28"/>
          <w:szCs w:val="28"/>
        </w:rPr>
      </w:pPr>
    </w:p>
    <w:sectPr w:rsidR="00000000" w:rsidRPr="007E216B" w:rsidSect="0013632F">
      <w:headerReference w:type="default" r:id="rId2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32F" w:rsidRDefault="0013632F" w:rsidP="0013632F">
      <w:pPr>
        <w:pStyle w:val="a4"/>
        <w:spacing w:after="0" w:line="240" w:lineRule="auto"/>
      </w:pPr>
      <w:r>
        <w:separator/>
      </w:r>
    </w:p>
  </w:endnote>
  <w:endnote w:type="continuationSeparator" w:id="1">
    <w:p w:rsidR="0013632F" w:rsidRDefault="0013632F" w:rsidP="0013632F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32F" w:rsidRDefault="0013632F" w:rsidP="0013632F">
      <w:pPr>
        <w:pStyle w:val="a4"/>
        <w:spacing w:after="0" w:line="240" w:lineRule="auto"/>
      </w:pPr>
      <w:r>
        <w:separator/>
      </w:r>
    </w:p>
  </w:footnote>
  <w:footnote w:type="continuationSeparator" w:id="1">
    <w:p w:rsidR="0013632F" w:rsidRDefault="0013632F" w:rsidP="0013632F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6B" w:rsidRDefault="0013632F" w:rsidP="0013632F">
    <w:pPr>
      <w:pStyle w:val="a3"/>
      <w:jc w:val="center"/>
      <w:rPr>
        <w:b/>
        <w:sz w:val="24"/>
        <w:szCs w:val="24"/>
      </w:rPr>
    </w:pPr>
    <w:r w:rsidRPr="0013632F">
      <w:rPr>
        <w:b/>
        <w:sz w:val="24"/>
        <w:szCs w:val="24"/>
      </w:rPr>
      <w:t>Закупки для муниципальных нужд Новобессергеневского сельского поселения</w:t>
    </w:r>
    <w:proofErr w:type="gramStart"/>
    <w:r w:rsidRPr="0013632F">
      <w:rPr>
        <w:b/>
        <w:sz w:val="24"/>
        <w:szCs w:val="24"/>
      </w:rPr>
      <w:t xml:space="preserve"> ,</w:t>
    </w:r>
    <w:proofErr w:type="gramEnd"/>
    <w:r w:rsidRPr="0013632F">
      <w:rPr>
        <w:b/>
        <w:sz w:val="24"/>
        <w:szCs w:val="24"/>
      </w:rPr>
      <w:t xml:space="preserve"> размещенные на </w:t>
    </w:r>
  </w:p>
  <w:p w:rsidR="0013632F" w:rsidRPr="0013632F" w:rsidRDefault="0013632F" w:rsidP="0013632F">
    <w:pPr>
      <w:pStyle w:val="a3"/>
      <w:jc w:val="center"/>
      <w:rPr>
        <w:b/>
        <w:sz w:val="24"/>
        <w:szCs w:val="24"/>
      </w:rPr>
    </w:pPr>
    <w:r w:rsidRPr="0013632F">
      <w:rPr>
        <w:b/>
        <w:sz w:val="24"/>
        <w:szCs w:val="24"/>
      </w:rPr>
      <w:t xml:space="preserve">Региональном </w:t>
    </w:r>
    <w:proofErr w:type="gramStart"/>
    <w:r w:rsidRPr="0013632F">
      <w:rPr>
        <w:b/>
        <w:sz w:val="24"/>
        <w:szCs w:val="24"/>
      </w:rPr>
      <w:t>портале</w:t>
    </w:r>
    <w:proofErr w:type="gramEnd"/>
    <w:r w:rsidRPr="0013632F">
      <w:rPr>
        <w:b/>
        <w:sz w:val="24"/>
        <w:szCs w:val="24"/>
      </w:rPr>
      <w:t xml:space="preserve"> закупок малого объема (</w:t>
    </w:r>
    <w:hyperlink r:id="rId1" w:history="1">
      <w:r w:rsidR="00C24A0A" w:rsidRPr="00374321">
        <w:rPr>
          <w:rStyle w:val="a6"/>
          <w:b/>
          <w:sz w:val="24"/>
          <w:szCs w:val="24"/>
        </w:rPr>
        <w:t>https://rostovoblzmo.rts-tender.ru/</w:t>
      </w:r>
    </w:hyperlink>
    <w:r w:rsidRPr="0013632F">
      <w:rPr>
        <w:b/>
        <w:sz w:val="24"/>
        <w:szCs w:val="24"/>
      </w:rPr>
      <w:t>)</w:t>
    </w:r>
    <w:r w:rsidR="00C24A0A">
      <w:rPr>
        <w:b/>
        <w:sz w:val="24"/>
        <w:szCs w:val="24"/>
      </w:rPr>
      <w:t xml:space="preserve"> 2018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32F"/>
    <w:rsid w:val="0013632F"/>
    <w:rsid w:val="007E216B"/>
    <w:rsid w:val="00C2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32F"/>
  </w:style>
  <w:style w:type="table" w:styleId="a5">
    <w:name w:val="Table Grid"/>
    <w:basedOn w:val="a1"/>
    <w:uiPriority w:val="59"/>
    <w:rsid w:val="00136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3632F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13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tovoblzmo.rts-tender.ru/Deal/ViewDeal?Id=137088&amp;dealObject=1" TargetMode="External"/><Relationship Id="rId13" Type="http://schemas.openxmlformats.org/officeDocument/2006/relationships/hyperlink" Target="https://rostovoblzmo.rts-tender.ru/Deal/ViewDeal?Id=127715&amp;dealObject=1" TargetMode="External"/><Relationship Id="rId18" Type="http://schemas.openxmlformats.org/officeDocument/2006/relationships/hyperlink" Target="https://rostovoblzmo.rts-tender.ru/Deal/ViewDeal?Id=115602&amp;dealObject=1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rostovoblzmo.rts-tender.ru/Trade/ViewTrade?id=213929" TargetMode="External"/><Relationship Id="rId12" Type="http://schemas.openxmlformats.org/officeDocument/2006/relationships/hyperlink" Target="https://rostovoblzmo.rts-tender.ru/Trade/ViewTrade?id=201081" TargetMode="External"/><Relationship Id="rId17" Type="http://schemas.openxmlformats.org/officeDocument/2006/relationships/hyperlink" Target="https://rostovoblzmo.rts-tender.ru/Trade/ViewTrade?id=1799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stovoblzmo.rts-tender.ru/Deal/ViewDeal?Id=118859&amp;dealObject=1" TargetMode="External"/><Relationship Id="rId20" Type="http://schemas.openxmlformats.org/officeDocument/2006/relationships/hyperlink" Target="https://rostovoblzmo.rts-tender.ru/Deal/ViewDeal?Id=112296&amp;dealObject=1" TargetMode="External"/><Relationship Id="rId1" Type="http://schemas.openxmlformats.org/officeDocument/2006/relationships/styles" Target="styles.xml"/><Relationship Id="rId6" Type="http://schemas.openxmlformats.org/officeDocument/2006/relationships/hyperlink" Target="https://rostovoblzmo.rts-tender.ru/Trade/ViewTrade?id=213993" TargetMode="External"/><Relationship Id="rId11" Type="http://schemas.openxmlformats.org/officeDocument/2006/relationships/hyperlink" Target="https://rostovoblzmo.rts-tender.ru/Trade/ViewTrade?id=19969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ostovoblzmo.rts-tender.ru/Deal/ViewDeal?Id=126371&amp;dealObject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ostovoblzmo.rts-tender.ru/Deal/ViewDeal?Id=127844&amp;dealObject=1" TargetMode="External"/><Relationship Id="rId19" Type="http://schemas.openxmlformats.org/officeDocument/2006/relationships/hyperlink" Target="https://rostovoblzmo.rts-tender.ru/Trade/ViewTrade?id=17579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tovoblzmo.rts-tender.ru/Trade/ViewTrade?id=201445" TargetMode="External"/><Relationship Id="rId14" Type="http://schemas.openxmlformats.org/officeDocument/2006/relationships/hyperlink" Target="https://rostovoblzmo.rts-tender.ru/Trade/ViewTrade?id=197865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tovoblzmo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2018-03-22T17:53:00Z</dcterms:created>
  <dcterms:modified xsi:type="dcterms:W3CDTF">2018-03-22T17:53:00Z</dcterms:modified>
</cp:coreProperties>
</file>