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7" w:rsidRPr="00A176F7" w:rsidRDefault="00A176F7" w:rsidP="00A176F7">
      <w:pPr>
        <w:pStyle w:val="a5"/>
        <w:rPr>
          <w:b/>
          <w:szCs w:val="28"/>
        </w:rPr>
      </w:pPr>
      <w:r w:rsidRPr="00A176F7">
        <w:rPr>
          <w:b/>
          <w:szCs w:val="28"/>
        </w:rPr>
        <w:t>СОБРАНИЕ ДЕПУТАТОВ НОВОБЕССЕРГЕНЕВСКОГО СЕЛЬСКОГО ПОСЕЛЕНИЯ</w:t>
      </w:r>
    </w:p>
    <w:p w:rsidR="00A176F7" w:rsidRPr="00A176F7" w:rsidRDefault="00A176F7" w:rsidP="00A176F7">
      <w:pPr>
        <w:pStyle w:val="a5"/>
        <w:rPr>
          <w:b/>
          <w:szCs w:val="28"/>
        </w:rPr>
      </w:pPr>
      <w:r w:rsidRPr="00A176F7">
        <w:rPr>
          <w:b/>
          <w:szCs w:val="28"/>
        </w:rPr>
        <w:t>НЕКЛИНОВСКОГО РАЙОНА</w:t>
      </w:r>
    </w:p>
    <w:p w:rsidR="00A176F7" w:rsidRPr="00A176F7" w:rsidRDefault="00A176F7" w:rsidP="00A176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176F7">
        <w:rPr>
          <w:b/>
          <w:sz w:val="28"/>
          <w:szCs w:val="28"/>
        </w:rPr>
        <w:t>РОСТОВСКОЙ ОБЛАСТИ</w:t>
      </w:r>
    </w:p>
    <w:p w:rsidR="00A176F7" w:rsidRPr="002F7B8B" w:rsidRDefault="00A176F7" w:rsidP="00A176F7">
      <w:pPr>
        <w:rPr>
          <w:b/>
          <w:sz w:val="24"/>
          <w:szCs w:val="24"/>
        </w:rPr>
      </w:pPr>
    </w:p>
    <w:p w:rsidR="00A176F7" w:rsidRPr="002F7B8B" w:rsidRDefault="00A176F7" w:rsidP="00A176F7">
      <w:pPr>
        <w:tabs>
          <w:tab w:val="center" w:pos="4807"/>
          <w:tab w:val="left" w:pos="6405"/>
        </w:tabs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ab/>
        <w:t xml:space="preserve">РЕШЕНИЕ   </w:t>
      </w:r>
      <w:r w:rsidRPr="002F7B8B">
        <w:rPr>
          <w:b/>
          <w:sz w:val="24"/>
          <w:szCs w:val="24"/>
        </w:rPr>
        <w:tab/>
        <w:t xml:space="preserve">                        </w:t>
      </w:r>
    </w:p>
    <w:p w:rsidR="00A176F7" w:rsidRPr="002F7B8B" w:rsidRDefault="00A176F7" w:rsidP="00A176F7">
      <w:pPr>
        <w:ind w:left="360"/>
        <w:rPr>
          <w:sz w:val="24"/>
          <w:szCs w:val="24"/>
        </w:rPr>
      </w:pP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«Об отчете главы администрации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proofErr w:type="spellStart"/>
      <w:r w:rsidRPr="002F7B8B">
        <w:rPr>
          <w:b/>
          <w:sz w:val="24"/>
          <w:szCs w:val="24"/>
        </w:rPr>
        <w:t>Новобессергеневского</w:t>
      </w:r>
      <w:proofErr w:type="spellEnd"/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 xml:space="preserve">сельского поселения о результатах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 xml:space="preserve">деятельности Администрации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proofErr w:type="spellStart"/>
      <w:r w:rsidRPr="002F7B8B">
        <w:rPr>
          <w:b/>
          <w:sz w:val="24"/>
          <w:szCs w:val="24"/>
        </w:rPr>
        <w:t>Новобессергеневского</w:t>
      </w:r>
      <w:proofErr w:type="spellEnd"/>
      <w:r w:rsidRPr="002F7B8B">
        <w:rPr>
          <w:b/>
          <w:sz w:val="24"/>
          <w:szCs w:val="24"/>
        </w:rPr>
        <w:t xml:space="preserve"> сельского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поселения за 1 полугодие201</w:t>
      </w:r>
      <w:r>
        <w:rPr>
          <w:b/>
          <w:sz w:val="24"/>
          <w:szCs w:val="24"/>
        </w:rPr>
        <w:t>8</w:t>
      </w:r>
      <w:r w:rsidRPr="002F7B8B">
        <w:rPr>
          <w:b/>
          <w:sz w:val="24"/>
          <w:szCs w:val="24"/>
        </w:rPr>
        <w:t xml:space="preserve"> год»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140"/>
        <w:gridCol w:w="5760"/>
      </w:tblGrid>
      <w:tr w:rsidR="00A176F7" w:rsidRPr="002F7B8B" w:rsidTr="00902A51">
        <w:trPr>
          <w:trHeight w:val="576"/>
        </w:trPr>
        <w:tc>
          <w:tcPr>
            <w:tcW w:w="4140" w:type="dxa"/>
          </w:tcPr>
          <w:p w:rsidR="00A176F7" w:rsidRPr="002F7B8B" w:rsidRDefault="00A176F7" w:rsidP="00902A51">
            <w:pPr>
              <w:tabs>
                <w:tab w:val="left" w:pos="2520"/>
              </w:tabs>
              <w:spacing w:line="216" w:lineRule="auto"/>
              <w:ind w:firstLine="792"/>
              <w:rPr>
                <w:b/>
                <w:sz w:val="24"/>
                <w:szCs w:val="24"/>
              </w:rPr>
            </w:pPr>
            <w:r w:rsidRPr="002F7B8B">
              <w:rPr>
                <w:b/>
                <w:sz w:val="24"/>
                <w:szCs w:val="24"/>
              </w:rPr>
              <w:t xml:space="preserve">Принято </w:t>
            </w:r>
          </w:p>
          <w:p w:rsidR="00A176F7" w:rsidRPr="002F7B8B" w:rsidRDefault="00A176F7" w:rsidP="00902A51">
            <w:pPr>
              <w:tabs>
                <w:tab w:val="left" w:pos="692"/>
                <w:tab w:val="left" w:pos="2520"/>
              </w:tabs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2F7B8B"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A176F7" w:rsidRPr="002F7B8B" w:rsidRDefault="00A176F7" w:rsidP="00A176F7">
            <w:pPr>
              <w:tabs>
                <w:tab w:val="left" w:pos="2520"/>
              </w:tabs>
              <w:spacing w:after="120" w:line="216" w:lineRule="auto"/>
              <w:ind w:firstLine="7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CE5B1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2F7B8B">
              <w:rPr>
                <w:b/>
                <w:sz w:val="24"/>
                <w:szCs w:val="24"/>
              </w:rPr>
              <w:t>июля 201</w:t>
            </w:r>
            <w:r>
              <w:rPr>
                <w:b/>
                <w:sz w:val="24"/>
                <w:szCs w:val="24"/>
              </w:rPr>
              <w:t>8</w:t>
            </w:r>
            <w:r w:rsidRPr="002F7B8B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sz w:val="24"/>
          <w:szCs w:val="24"/>
        </w:rPr>
        <w:t xml:space="preserve">             </w:t>
      </w:r>
      <w:r w:rsidRPr="002F7B8B">
        <w:rPr>
          <w:b/>
          <w:sz w:val="24"/>
          <w:szCs w:val="24"/>
        </w:rPr>
        <w:t xml:space="preserve">                                  </w:t>
      </w:r>
    </w:p>
    <w:p w:rsidR="00A176F7" w:rsidRPr="002F7B8B" w:rsidRDefault="00A176F7" w:rsidP="00A176F7">
      <w:pPr>
        <w:pStyle w:val="a3"/>
        <w:rPr>
          <w:sz w:val="24"/>
          <w:szCs w:val="24"/>
        </w:rPr>
      </w:pPr>
      <w:proofErr w:type="gramStart"/>
      <w:r w:rsidRPr="002F7B8B">
        <w:rPr>
          <w:sz w:val="24"/>
          <w:szCs w:val="24"/>
        </w:rPr>
        <w:t xml:space="preserve">Заслушав отчет Главы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о результатах деятельности Администрации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за 1 полугодие 201</w:t>
      </w:r>
      <w:r>
        <w:rPr>
          <w:sz w:val="24"/>
          <w:szCs w:val="24"/>
        </w:rPr>
        <w:t>8</w:t>
      </w:r>
      <w:r w:rsidRPr="002F7B8B">
        <w:rPr>
          <w:sz w:val="24"/>
          <w:szCs w:val="24"/>
        </w:rPr>
        <w:t xml:space="preserve"> год, в соответствии с частью 11.1 статья 35 ФЗ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2F7B8B">
        <w:rPr>
          <w:sz w:val="24"/>
          <w:szCs w:val="24"/>
        </w:rPr>
        <w:t>Новобессергеневское</w:t>
      </w:r>
      <w:proofErr w:type="spellEnd"/>
      <w:r w:rsidRPr="002F7B8B">
        <w:rPr>
          <w:sz w:val="24"/>
          <w:szCs w:val="24"/>
        </w:rPr>
        <w:t xml:space="preserve"> сельское поселение», Собрание депутатов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отмечает, что деятельность органов местного самоуправления была направлена</w:t>
      </w:r>
      <w:proofErr w:type="gramEnd"/>
      <w:r w:rsidRPr="002F7B8B">
        <w:rPr>
          <w:sz w:val="24"/>
          <w:szCs w:val="24"/>
        </w:rPr>
        <w:t xml:space="preserve"> на рациональное освоение и эффективное использование бюджетных средств, проведению работы по </w:t>
      </w:r>
      <w:proofErr w:type="gramStart"/>
      <w:r w:rsidRPr="002F7B8B">
        <w:rPr>
          <w:sz w:val="24"/>
          <w:szCs w:val="24"/>
          <w:lang w:val="en-US"/>
        </w:rPr>
        <w:t>co</w:t>
      </w:r>
      <w:proofErr w:type="gramEnd"/>
      <w:r w:rsidRPr="002F7B8B">
        <w:rPr>
          <w:sz w:val="24"/>
          <w:szCs w:val="24"/>
        </w:rPr>
        <w:t xml:space="preserve">хранению стабильности в социальной сфере, реализацию долгосрочных программ, программы социально-экономического развития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поселения, решения вопросов местного значения, Собрание депутатов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</w:t>
      </w:r>
    </w:p>
    <w:p w:rsidR="00A176F7" w:rsidRPr="002F7B8B" w:rsidRDefault="00A176F7" w:rsidP="00A176F7">
      <w:pPr>
        <w:pStyle w:val="a3"/>
        <w:jc w:val="center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РЕШИЛО:</w:t>
      </w:r>
    </w:p>
    <w:p w:rsidR="00A176F7" w:rsidRPr="002F7B8B" w:rsidRDefault="00A176F7" w:rsidP="00A176F7">
      <w:pPr>
        <w:widowControl/>
        <w:jc w:val="both"/>
        <w:outlineLvl w:val="1"/>
        <w:rPr>
          <w:sz w:val="24"/>
          <w:szCs w:val="24"/>
        </w:rPr>
      </w:pPr>
      <w:r w:rsidRPr="002F7B8B">
        <w:rPr>
          <w:sz w:val="24"/>
          <w:szCs w:val="24"/>
        </w:rPr>
        <w:t xml:space="preserve">     1. Утвердить отчет Главы администрации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за </w:t>
      </w:r>
      <w:r>
        <w:rPr>
          <w:sz w:val="24"/>
          <w:szCs w:val="24"/>
        </w:rPr>
        <w:t xml:space="preserve">1 </w:t>
      </w:r>
      <w:r w:rsidRPr="002F7B8B">
        <w:rPr>
          <w:sz w:val="24"/>
          <w:szCs w:val="24"/>
        </w:rPr>
        <w:t>полугодие 201</w:t>
      </w:r>
      <w:r>
        <w:rPr>
          <w:sz w:val="24"/>
          <w:szCs w:val="24"/>
        </w:rPr>
        <w:t>8</w:t>
      </w:r>
      <w:r w:rsidRPr="002F7B8B">
        <w:rPr>
          <w:sz w:val="24"/>
          <w:szCs w:val="24"/>
        </w:rPr>
        <w:t xml:space="preserve"> года (приложение к решению)</w:t>
      </w:r>
      <w:proofErr w:type="gramStart"/>
      <w:r w:rsidRPr="002F7B8B">
        <w:rPr>
          <w:sz w:val="24"/>
          <w:szCs w:val="24"/>
        </w:rPr>
        <w:t xml:space="preserve"> .</w:t>
      </w:r>
      <w:proofErr w:type="gramEnd"/>
      <w:r w:rsidRPr="002F7B8B">
        <w:rPr>
          <w:sz w:val="24"/>
          <w:szCs w:val="24"/>
        </w:rPr>
        <w:t xml:space="preserve"> </w:t>
      </w:r>
    </w:p>
    <w:p w:rsidR="00A176F7" w:rsidRPr="002F7B8B" w:rsidRDefault="00A176F7" w:rsidP="00A176F7">
      <w:pPr>
        <w:shd w:val="clear" w:color="auto" w:fill="FFFFFF"/>
        <w:ind w:right="38"/>
        <w:jc w:val="both"/>
        <w:rPr>
          <w:color w:val="000000"/>
          <w:spacing w:val="-6"/>
          <w:sz w:val="24"/>
          <w:szCs w:val="24"/>
        </w:rPr>
      </w:pPr>
      <w:r w:rsidRPr="002F7B8B">
        <w:rPr>
          <w:b/>
          <w:color w:val="000000"/>
          <w:spacing w:val="3"/>
          <w:sz w:val="24"/>
          <w:szCs w:val="24"/>
        </w:rPr>
        <w:t xml:space="preserve">     </w:t>
      </w:r>
      <w:r w:rsidRPr="002F7B8B">
        <w:rPr>
          <w:color w:val="000000"/>
          <w:spacing w:val="3"/>
          <w:sz w:val="24"/>
          <w:szCs w:val="24"/>
        </w:rPr>
        <w:t>2</w:t>
      </w:r>
      <w:r w:rsidRPr="002F7B8B">
        <w:rPr>
          <w:b/>
          <w:color w:val="000000"/>
          <w:spacing w:val="3"/>
          <w:sz w:val="24"/>
          <w:szCs w:val="24"/>
        </w:rPr>
        <w:t xml:space="preserve">.  </w:t>
      </w:r>
      <w:r w:rsidRPr="002F7B8B">
        <w:rPr>
          <w:color w:val="000000"/>
          <w:spacing w:val="3"/>
          <w:sz w:val="24"/>
          <w:szCs w:val="24"/>
        </w:rPr>
        <w:t xml:space="preserve">Признать </w:t>
      </w:r>
      <w:r w:rsidRPr="002F7B8B">
        <w:rPr>
          <w:sz w:val="24"/>
          <w:szCs w:val="24"/>
        </w:rPr>
        <w:t xml:space="preserve">деятельность Главы администрации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поселения, Администрации </w:t>
      </w:r>
      <w:proofErr w:type="spellStart"/>
      <w:r w:rsidRPr="002F7B8B">
        <w:rPr>
          <w:sz w:val="24"/>
          <w:szCs w:val="24"/>
        </w:rPr>
        <w:t>Новобессергеневского</w:t>
      </w:r>
      <w:proofErr w:type="spellEnd"/>
      <w:r w:rsidRPr="002F7B8B">
        <w:rPr>
          <w:sz w:val="24"/>
          <w:szCs w:val="24"/>
        </w:rPr>
        <w:t xml:space="preserve"> сельского поселения за </w:t>
      </w:r>
      <w:r>
        <w:rPr>
          <w:sz w:val="24"/>
          <w:szCs w:val="24"/>
        </w:rPr>
        <w:t xml:space="preserve">1 </w:t>
      </w:r>
      <w:r w:rsidRPr="002F7B8B">
        <w:rPr>
          <w:sz w:val="24"/>
          <w:szCs w:val="24"/>
        </w:rPr>
        <w:t>полугодие 201</w:t>
      </w:r>
      <w:r>
        <w:rPr>
          <w:sz w:val="24"/>
          <w:szCs w:val="24"/>
        </w:rPr>
        <w:t>8</w:t>
      </w:r>
      <w:r w:rsidRPr="002F7B8B">
        <w:rPr>
          <w:sz w:val="24"/>
          <w:szCs w:val="24"/>
        </w:rPr>
        <w:t xml:space="preserve"> года </w:t>
      </w:r>
      <w:r>
        <w:rPr>
          <w:sz w:val="24"/>
          <w:szCs w:val="24"/>
        </w:rPr>
        <w:t>удовлетворительной</w:t>
      </w:r>
      <w:r w:rsidRPr="002F7B8B">
        <w:rPr>
          <w:sz w:val="24"/>
          <w:szCs w:val="24"/>
        </w:rPr>
        <w:t>.</w:t>
      </w:r>
    </w:p>
    <w:p w:rsidR="00A176F7" w:rsidRPr="002F7B8B" w:rsidRDefault="00A176F7" w:rsidP="00A176F7">
      <w:pPr>
        <w:jc w:val="both"/>
        <w:rPr>
          <w:sz w:val="24"/>
          <w:szCs w:val="24"/>
        </w:rPr>
      </w:pPr>
      <w:r w:rsidRPr="002F7B8B">
        <w:rPr>
          <w:sz w:val="24"/>
          <w:szCs w:val="24"/>
        </w:rPr>
        <w:t xml:space="preserve">    3. Настоящее решение вступает в силу со дня его принятия.</w:t>
      </w:r>
    </w:p>
    <w:p w:rsidR="00A176F7" w:rsidRPr="002F7B8B" w:rsidRDefault="00A176F7" w:rsidP="00A176F7">
      <w:pPr>
        <w:jc w:val="both"/>
        <w:rPr>
          <w:sz w:val="24"/>
          <w:szCs w:val="24"/>
        </w:rPr>
      </w:pPr>
      <w:r w:rsidRPr="002F7B8B">
        <w:rPr>
          <w:sz w:val="24"/>
          <w:szCs w:val="24"/>
        </w:rPr>
        <w:t xml:space="preserve">    4. </w:t>
      </w:r>
      <w:proofErr w:type="gramStart"/>
      <w:r w:rsidRPr="002F7B8B">
        <w:rPr>
          <w:sz w:val="24"/>
          <w:szCs w:val="24"/>
        </w:rPr>
        <w:t>Контроль за</w:t>
      </w:r>
      <w:proofErr w:type="gramEnd"/>
      <w:r w:rsidRPr="002F7B8B">
        <w:rPr>
          <w:sz w:val="24"/>
          <w:szCs w:val="24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Орлов Г.В.).</w:t>
      </w:r>
    </w:p>
    <w:p w:rsidR="00A176F7" w:rsidRPr="002F7B8B" w:rsidRDefault="00A176F7" w:rsidP="00A176F7">
      <w:pPr>
        <w:rPr>
          <w:sz w:val="24"/>
          <w:szCs w:val="24"/>
        </w:rPr>
      </w:pPr>
    </w:p>
    <w:p w:rsidR="00A176F7" w:rsidRPr="002F7B8B" w:rsidRDefault="00A176F7" w:rsidP="00A176F7">
      <w:pPr>
        <w:rPr>
          <w:sz w:val="24"/>
          <w:szCs w:val="24"/>
        </w:rPr>
      </w:pPr>
    </w:p>
    <w:p w:rsidR="00A176F7" w:rsidRPr="002F7B8B" w:rsidRDefault="00A176F7" w:rsidP="00A176F7">
      <w:pPr>
        <w:widowControl/>
        <w:autoSpaceDE/>
        <w:autoSpaceDN/>
        <w:adjustRightInd/>
        <w:ind w:left="180"/>
        <w:rPr>
          <w:sz w:val="24"/>
          <w:szCs w:val="24"/>
        </w:rPr>
      </w:pPr>
    </w:p>
    <w:p w:rsidR="00A176F7" w:rsidRPr="002F7B8B" w:rsidRDefault="00A176F7" w:rsidP="00A176F7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2F7B8B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A176F7" w:rsidRPr="002F7B8B" w:rsidRDefault="00A176F7" w:rsidP="00A176F7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2F7B8B">
        <w:rPr>
          <w:rFonts w:ascii="Times New Roman" w:hAnsi="Times New Roman" w:cs="Times New Roman"/>
          <w:b/>
          <w:i w:val="0"/>
          <w:color w:val="auto"/>
          <w:sz w:val="24"/>
        </w:rPr>
        <w:t xml:space="preserve">Глава </w:t>
      </w:r>
      <w:proofErr w:type="spellStart"/>
      <w:r w:rsidRPr="002F7B8B">
        <w:rPr>
          <w:rFonts w:ascii="Times New Roman" w:hAnsi="Times New Roman" w:cs="Times New Roman"/>
          <w:b/>
          <w:i w:val="0"/>
          <w:color w:val="auto"/>
          <w:sz w:val="24"/>
        </w:rPr>
        <w:t>Новобессергеневского</w:t>
      </w:r>
      <w:proofErr w:type="spellEnd"/>
    </w:p>
    <w:p w:rsidR="00A176F7" w:rsidRPr="002F7B8B" w:rsidRDefault="00A176F7" w:rsidP="00A176F7">
      <w:pPr>
        <w:rPr>
          <w:sz w:val="24"/>
          <w:szCs w:val="24"/>
        </w:rPr>
      </w:pPr>
      <w:r w:rsidRPr="002F7B8B">
        <w:rPr>
          <w:b/>
          <w:bCs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2F7B8B">
        <w:rPr>
          <w:b/>
          <w:bCs/>
          <w:sz w:val="24"/>
          <w:szCs w:val="24"/>
        </w:rPr>
        <w:t>Логвинов</w:t>
      </w:r>
      <w:proofErr w:type="spellEnd"/>
      <w:r w:rsidRPr="002F7B8B">
        <w:rPr>
          <w:b/>
          <w:bCs/>
          <w:sz w:val="24"/>
          <w:szCs w:val="24"/>
        </w:rPr>
        <w:t xml:space="preserve"> В.И.</w:t>
      </w:r>
    </w:p>
    <w:p w:rsidR="00A176F7" w:rsidRPr="002F7B8B" w:rsidRDefault="00A176F7" w:rsidP="00A176F7">
      <w:pPr>
        <w:rPr>
          <w:b/>
          <w:bCs/>
          <w:sz w:val="24"/>
          <w:szCs w:val="24"/>
        </w:rPr>
      </w:pPr>
    </w:p>
    <w:p w:rsidR="00A176F7" w:rsidRPr="002F7B8B" w:rsidRDefault="00A176F7" w:rsidP="00A176F7">
      <w:pPr>
        <w:rPr>
          <w:sz w:val="24"/>
          <w:szCs w:val="24"/>
        </w:rPr>
      </w:pPr>
      <w:r w:rsidRPr="002F7B8B">
        <w:rPr>
          <w:sz w:val="24"/>
          <w:szCs w:val="24"/>
        </w:rPr>
        <w:t xml:space="preserve">с. </w:t>
      </w:r>
      <w:proofErr w:type="spellStart"/>
      <w:r w:rsidRPr="002F7B8B">
        <w:rPr>
          <w:sz w:val="24"/>
          <w:szCs w:val="24"/>
        </w:rPr>
        <w:t>Новобессергеневка</w:t>
      </w:r>
      <w:proofErr w:type="spellEnd"/>
    </w:p>
    <w:p w:rsidR="00A176F7" w:rsidRDefault="00A176F7" w:rsidP="00A176F7">
      <w:pPr>
        <w:rPr>
          <w:sz w:val="24"/>
          <w:szCs w:val="24"/>
        </w:rPr>
      </w:pPr>
      <w:r w:rsidRPr="002F7B8B">
        <w:rPr>
          <w:sz w:val="24"/>
          <w:szCs w:val="24"/>
        </w:rPr>
        <w:t xml:space="preserve">№ </w:t>
      </w:r>
      <w:r w:rsidR="00203F36">
        <w:rPr>
          <w:sz w:val="24"/>
          <w:szCs w:val="24"/>
        </w:rPr>
        <w:t>102</w:t>
      </w:r>
      <w:r>
        <w:rPr>
          <w:sz w:val="24"/>
          <w:szCs w:val="24"/>
        </w:rPr>
        <w:t xml:space="preserve">  </w:t>
      </w:r>
    </w:p>
    <w:p w:rsidR="00A176F7" w:rsidRPr="002F7B8B" w:rsidRDefault="00A176F7" w:rsidP="00A176F7">
      <w:pPr>
        <w:rPr>
          <w:sz w:val="24"/>
          <w:szCs w:val="24"/>
        </w:rPr>
      </w:pPr>
      <w:r>
        <w:rPr>
          <w:sz w:val="24"/>
          <w:szCs w:val="24"/>
        </w:rPr>
        <w:t>от 03.07.2018</w:t>
      </w:r>
      <w:r w:rsidR="00CE5B18">
        <w:rPr>
          <w:sz w:val="24"/>
          <w:szCs w:val="24"/>
        </w:rPr>
        <w:t>г.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176F7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proofErr w:type="gramStart"/>
      <w:r w:rsidRPr="00A176F7">
        <w:rPr>
          <w:rFonts w:ascii="Times New Roman" w:hAnsi="Times New Roman"/>
          <w:b w:val="0"/>
          <w:sz w:val="24"/>
          <w:szCs w:val="24"/>
        </w:rPr>
        <w:t>к</w:t>
      </w:r>
      <w:proofErr w:type="gramEnd"/>
      <w:r w:rsidRPr="00A176F7">
        <w:rPr>
          <w:rFonts w:ascii="Times New Roman" w:hAnsi="Times New Roman"/>
          <w:b w:val="0"/>
          <w:sz w:val="24"/>
          <w:szCs w:val="24"/>
        </w:rPr>
        <w:t xml:space="preserve"> решению собрания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 w:rsidRPr="00A176F7">
        <w:rPr>
          <w:rFonts w:ascii="Times New Roman" w:hAnsi="Times New Roman"/>
          <w:b w:val="0"/>
          <w:sz w:val="24"/>
          <w:szCs w:val="24"/>
        </w:rPr>
        <w:t xml:space="preserve"> депутатов </w:t>
      </w:r>
      <w:proofErr w:type="spellStart"/>
      <w:r w:rsidRPr="00A176F7">
        <w:rPr>
          <w:rFonts w:ascii="Times New Roman" w:hAnsi="Times New Roman"/>
          <w:b w:val="0"/>
          <w:sz w:val="24"/>
          <w:szCs w:val="24"/>
        </w:rPr>
        <w:t>Новобессергеневского</w:t>
      </w:r>
      <w:proofErr w:type="spellEnd"/>
      <w:r w:rsidRPr="00A176F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 w:rsidRPr="00A176F7">
        <w:rPr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A176F7" w:rsidRPr="00A176F7" w:rsidRDefault="00A176F7" w:rsidP="00A176F7">
      <w:pPr>
        <w:jc w:val="right"/>
      </w:pPr>
      <w:r>
        <w:t xml:space="preserve">от </w:t>
      </w:r>
      <w:r w:rsidR="00203F36">
        <w:t>03.07.2018г.</w:t>
      </w:r>
      <w:r>
        <w:t xml:space="preserve"> № </w:t>
      </w:r>
      <w:r w:rsidR="00221235">
        <w:t>102</w:t>
      </w:r>
    </w:p>
    <w:p w:rsidR="00203F36" w:rsidRDefault="00203F36" w:rsidP="00203F36">
      <w:pPr>
        <w:pStyle w:val="Heading1"/>
        <w:spacing w:before="0"/>
        <w:ind w:left="-709"/>
        <w:rPr>
          <w:rFonts w:ascii="Times New Roman" w:hAnsi="Times New Roman"/>
          <w:sz w:val="24"/>
          <w:szCs w:val="24"/>
        </w:rPr>
      </w:pPr>
    </w:p>
    <w:p w:rsidR="00203F36" w:rsidRPr="00203F36" w:rsidRDefault="00203F36" w:rsidP="00203F36">
      <w:pPr>
        <w:pStyle w:val="Heading1"/>
        <w:spacing w:before="0"/>
        <w:ind w:left="-709"/>
        <w:rPr>
          <w:rFonts w:ascii="Times New Roman" w:hAnsi="Times New Roman"/>
          <w:sz w:val="24"/>
          <w:szCs w:val="24"/>
        </w:rPr>
      </w:pPr>
      <w:r w:rsidRPr="00203F36">
        <w:rPr>
          <w:rFonts w:ascii="Times New Roman" w:hAnsi="Times New Roman"/>
          <w:sz w:val="24"/>
          <w:szCs w:val="24"/>
        </w:rPr>
        <w:t xml:space="preserve">Отчет Главы Администрации </w:t>
      </w:r>
      <w:proofErr w:type="spellStart"/>
      <w:r w:rsidRPr="00203F36">
        <w:rPr>
          <w:rFonts w:ascii="Times New Roman" w:hAnsi="Times New Roman"/>
          <w:sz w:val="24"/>
          <w:szCs w:val="24"/>
        </w:rPr>
        <w:t>Новобессергеневского</w:t>
      </w:r>
      <w:proofErr w:type="spellEnd"/>
      <w:r w:rsidRPr="00203F3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03F36" w:rsidRPr="00203F36" w:rsidRDefault="00203F36" w:rsidP="00203F36">
      <w:pPr>
        <w:pStyle w:val="Heading1"/>
        <w:spacing w:before="0"/>
        <w:ind w:left="-709"/>
        <w:rPr>
          <w:rFonts w:ascii="Times New Roman" w:hAnsi="Times New Roman"/>
          <w:sz w:val="24"/>
          <w:szCs w:val="24"/>
        </w:rPr>
      </w:pPr>
      <w:r w:rsidRPr="00203F36">
        <w:rPr>
          <w:rFonts w:ascii="Times New Roman" w:hAnsi="Times New Roman"/>
          <w:sz w:val="24"/>
          <w:szCs w:val="24"/>
        </w:rPr>
        <w:t xml:space="preserve">об итогах работы за  первое полугодие 2018 года. </w:t>
      </w:r>
    </w:p>
    <w:p w:rsidR="00203F36" w:rsidRPr="00203F36" w:rsidRDefault="00203F36" w:rsidP="00B352FD">
      <w:pPr>
        <w:ind w:left="-709"/>
        <w:rPr>
          <w:b/>
          <w:bCs/>
          <w:color w:val="000000"/>
          <w:sz w:val="24"/>
          <w:szCs w:val="24"/>
        </w:rPr>
      </w:pPr>
    </w:p>
    <w:p w:rsidR="00203F36" w:rsidRPr="00203F36" w:rsidRDefault="00203F36" w:rsidP="00B352FD">
      <w:pPr>
        <w:ind w:left="-709"/>
        <w:jc w:val="center"/>
        <w:rPr>
          <w:b/>
          <w:iCs/>
          <w:sz w:val="24"/>
          <w:szCs w:val="24"/>
        </w:rPr>
      </w:pPr>
      <w:r w:rsidRPr="00203F36">
        <w:rPr>
          <w:b/>
          <w:bCs/>
          <w:iCs/>
          <w:sz w:val="24"/>
          <w:szCs w:val="24"/>
        </w:rPr>
        <w:t xml:space="preserve">Добрый день уважаемые жители </w:t>
      </w:r>
      <w:proofErr w:type="spellStart"/>
      <w:r w:rsidRPr="00203F36">
        <w:rPr>
          <w:b/>
          <w:sz w:val="24"/>
          <w:szCs w:val="24"/>
        </w:rPr>
        <w:t>Новобессергеневского</w:t>
      </w:r>
      <w:proofErr w:type="spellEnd"/>
      <w:r w:rsidRPr="00203F36">
        <w:rPr>
          <w:b/>
          <w:bCs/>
          <w:iCs/>
          <w:sz w:val="24"/>
          <w:szCs w:val="24"/>
        </w:rPr>
        <w:t xml:space="preserve"> сельского поселения!</w:t>
      </w:r>
    </w:p>
    <w:p w:rsidR="00203F36" w:rsidRPr="00203F36" w:rsidRDefault="00203F36" w:rsidP="00B352FD">
      <w:pPr>
        <w:ind w:left="-709" w:firstLine="709"/>
        <w:jc w:val="both"/>
        <w:rPr>
          <w:b/>
          <w:color w:val="000000"/>
          <w:sz w:val="24"/>
          <w:szCs w:val="24"/>
          <w:shd w:val="clear" w:color="auto" w:fill="FFFFFF"/>
        </w:rPr>
      </w:pPr>
    </w:p>
    <w:p w:rsidR="00203F36" w:rsidRPr="00061371" w:rsidRDefault="00203F36" w:rsidP="00B352FD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       В целях обеспечения гласности в работе органов местного самоуправления, сегодня я представлю Вам отчет о проделанной работе Главы и администрации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 за 1 полугодие 2018 года.</w:t>
      </w:r>
    </w:p>
    <w:p w:rsidR="00203F36" w:rsidRPr="00061371" w:rsidRDefault="00203F36" w:rsidP="00B352FD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</w:t>
      </w:r>
      <w:r w:rsidRPr="00061371">
        <w:rPr>
          <w:sz w:val="24"/>
          <w:szCs w:val="24"/>
        </w:rPr>
        <w:tab/>
        <w:t>Подводя итоги первой половины 2018 года, разрешите проинформировать Вас о главных делах и проектах, над которыми работала Администрация.</w:t>
      </w:r>
    </w:p>
    <w:p w:rsidR="00203F36" w:rsidRPr="00061371" w:rsidRDefault="00203F36" w:rsidP="00B352FD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</w:t>
      </w:r>
    </w:p>
    <w:p w:rsidR="00203F36" w:rsidRPr="00203F36" w:rsidRDefault="00203F36" w:rsidP="00203F36">
      <w:pPr>
        <w:ind w:left="-709"/>
        <w:jc w:val="center"/>
        <w:rPr>
          <w:b/>
          <w:sz w:val="24"/>
          <w:szCs w:val="24"/>
        </w:rPr>
      </w:pPr>
      <w:r w:rsidRPr="00203F36">
        <w:rPr>
          <w:b/>
          <w:sz w:val="24"/>
          <w:szCs w:val="24"/>
        </w:rPr>
        <w:t xml:space="preserve">Деятельность Администрации </w:t>
      </w:r>
      <w:proofErr w:type="spellStart"/>
      <w:r w:rsidRPr="00203F36">
        <w:rPr>
          <w:b/>
          <w:sz w:val="24"/>
          <w:szCs w:val="24"/>
        </w:rPr>
        <w:t>Новобессергеневского</w:t>
      </w:r>
      <w:proofErr w:type="spellEnd"/>
      <w:r w:rsidRPr="00203F36">
        <w:rPr>
          <w:b/>
          <w:sz w:val="24"/>
          <w:szCs w:val="24"/>
        </w:rPr>
        <w:t xml:space="preserve"> сельского поселения</w:t>
      </w:r>
    </w:p>
    <w:p w:rsidR="00203F36" w:rsidRPr="00061371" w:rsidRDefault="00203F36" w:rsidP="00203F36">
      <w:pPr>
        <w:ind w:left="-709"/>
        <w:jc w:val="both"/>
        <w:rPr>
          <w:b/>
          <w:sz w:val="24"/>
          <w:szCs w:val="24"/>
          <w:u w:val="single"/>
        </w:rPr>
      </w:pPr>
    </w:p>
    <w:p w:rsidR="00203F36" w:rsidRPr="00061371" w:rsidRDefault="00203F36" w:rsidP="00203F36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Численность населения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составляет 10331 человек</w:t>
      </w:r>
      <w:proofErr w:type="gramStart"/>
      <w:r w:rsidRPr="00061371">
        <w:rPr>
          <w:sz w:val="24"/>
          <w:szCs w:val="24"/>
        </w:rPr>
        <w:t>.</w:t>
      </w:r>
      <w:proofErr w:type="gramEnd"/>
      <w:r w:rsidRPr="00061371">
        <w:rPr>
          <w:sz w:val="24"/>
          <w:szCs w:val="24"/>
        </w:rPr>
        <w:t xml:space="preserve"> (</w:t>
      </w:r>
      <w:proofErr w:type="gramStart"/>
      <w:r w:rsidRPr="00061371">
        <w:rPr>
          <w:sz w:val="24"/>
          <w:szCs w:val="24"/>
        </w:rPr>
        <w:t>у</w:t>
      </w:r>
      <w:proofErr w:type="gramEnd"/>
      <w:r w:rsidRPr="00061371">
        <w:rPr>
          <w:sz w:val="24"/>
          <w:szCs w:val="24"/>
        </w:rPr>
        <w:t xml:space="preserve">величение составило 1,8 % по сравнению с предыдущим отчетным периодом). </w:t>
      </w:r>
    </w:p>
    <w:p w:rsidR="00203F36" w:rsidRPr="00061371" w:rsidRDefault="00203F36" w:rsidP="00203F36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За первое полугодие 2018 года: </w:t>
      </w:r>
    </w:p>
    <w:p w:rsidR="00203F36" w:rsidRPr="00061371" w:rsidRDefault="00203F36" w:rsidP="00203F36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Родилось –   11  человек.</w:t>
      </w:r>
    </w:p>
    <w:p w:rsidR="00203F36" w:rsidRPr="00061371" w:rsidRDefault="00203F36" w:rsidP="00203F36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Умерло  -  47 человек. </w:t>
      </w:r>
    </w:p>
    <w:p w:rsidR="00203F36" w:rsidRPr="00061371" w:rsidRDefault="00203F36" w:rsidP="00203F36">
      <w:pPr>
        <w:ind w:left="-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</w:t>
      </w:r>
      <w:r w:rsidRPr="00061371">
        <w:rPr>
          <w:rStyle w:val="FontStyle14"/>
          <w:sz w:val="24"/>
          <w:szCs w:val="24"/>
        </w:rPr>
        <w:t>Осуществлением поставленных перед администрацией задач занимались 9 муниципальных служащих, 6 человек технического персонала.</w:t>
      </w:r>
      <w:r w:rsidRPr="00061371">
        <w:rPr>
          <w:sz w:val="24"/>
          <w:szCs w:val="24"/>
        </w:rPr>
        <w:t xml:space="preserve"> </w:t>
      </w:r>
    </w:p>
    <w:p w:rsidR="00203F36" w:rsidRPr="00061371" w:rsidRDefault="00203F36" w:rsidP="00203F36">
      <w:pPr>
        <w:jc w:val="both"/>
        <w:rPr>
          <w:b/>
          <w:sz w:val="24"/>
          <w:szCs w:val="24"/>
        </w:rPr>
      </w:pPr>
      <w:r w:rsidRPr="00061371">
        <w:rPr>
          <w:color w:val="FF0000"/>
          <w:sz w:val="24"/>
          <w:szCs w:val="24"/>
        </w:rPr>
        <w:t xml:space="preserve">   </w:t>
      </w:r>
      <w:r w:rsidRPr="00061371">
        <w:rPr>
          <w:sz w:val="24"/>
          <w:szCs w:val="24"/>
        </w:rPr>
        <w:t xml:space="preserve">Выполняя муниципальные услуги населению   Администрацией </w:t>
      </w:r>
      <w:proofErr w:type="gramStart"/>
      <w:r w:rsidRPr="00061371">
        <w:rPr>
          <w:sz w:val="24"/>
          <w:szCs w:val="24"/>
        </w:rPr>
        <w:t>поселения</w:t>
      </w:r>
      <w:proofErr w:type="gramEnd"/>
      <w:r w:rsidRPr="00061371">
        <w:rPr>
          <w:sz w:val="24"/>
          <w:szCs w:val="24"/>
        </w:rPr>
        <w:t xml:space="preserve"> было принято 45 Постановлений и 140 Распоряжений, было выдано 2250 справок, 37 выписок из </w:t>
      </w:r>
      <w:proofErr w:type="spellStart"/>
      <w:r w:rsidRPr="00061371">
        <w:rPr>
          <w:sz w:val="24"/>
          <w:szCs w:val="24"/>
        </w:rPr>
        <w:t>похозяйственных</w:t>
      </w:r>
      <w:proofErr w:type="spellEnd"/>
      <w:r w:rsidRPr="00061371">
        <w:rPr>
          <w:sz w:val="24"/>
          <w:szCs w:val="24"/>
        </w:rPr>
        <w:t xml:space="preserve"> книг, 88 постановлений об упорядочении адресного хозяйства,  произведено 179 нотариальных действий </w:t>
      </w:r>
    </w:p>
    <w:p w:rsidR="00203F36" w:rsidRPr="00061371" w:rsidRDefault="00203F36" w:rsidP="00203F36">
      <w:pPr>
        <w:jc w:val="both"/>
        <w:rPr>
          <w:b/>
          <w:sz w:val="24"/>
          <w:szCs w:val="24"/>
        </w:rPr>
      </w:pPr>
      <w:r w:rsidRPr="00061371">
        <w:rPr>
          <w:sz w:val="24"/>
          <w:szCs w:val="24"/>
        </w:rPr>
        <w:t xml:space="preserve">      В соответствии с Федеральным законом «О порядке рассмотрения обращений граждан в Российской Федерации» в администрации организован личный приём жителей главой  и  депутатами.  За отчетный период в администрацию сельского поселения поступило 28 обращений граждан из них: - решено положительно </w:t>
      </w:r>
      <w:r w:rsidRPr="00061371">
        <w:rPr>
          <w:b/>
          <w:sz w:val="24"/>
          <w:szCs w:val="24"/>
        </w:rPr>
        <w:t xml:space="preserve">13 </w:t>
      </w:r>
      <w:r w:rsidRPr="00061371">
        <w:rPr>
          <w:sz w:val="24"/>
          <w:szCs w:val="24"/>
        </w:rPr>
        <w:t xml:space="preserve">- с выездом на место </w:t>
      </w:r>
      <w:r w:rsidRPr="00061371">
        <w:rPr>
          <w:b/>
          <w:sz w:val="24"/>
          <w:szCs w:val="24"/>
        </w:rPr>
        <w:t>11.</w:t>
      </w:r>
    </w:p>
    <w:p w:rsidR="00203F36" w:rsidRPr="00061371" w:rsidRDefault="00203F36" w:rsidP="00203F36">
      <w:pPr>
        <w:tabs>
          <w:tab w:val="left" w:pos="570"/>
          <w:tab w:val="center" w:pos="4607"/>
        </w:tabs>
        <w:ind w:left="-709"/>
        <w:jc w:val="both"/>
        <w:rPr>
          <w:b/>
          <w:sz w:val="24"/>
          <w:szCs w:val="24"/>
        </w:rPr>
      </w:pPr>
      <w:r w:rsidRPr="00061371">
        <w:rPr>
          <w:sz w:val="24"/>
          <w:szCs w:val="24"/>
        </w:rPr>
        <w:t xml:space="preserve"> Основными вопросами,  волнующими  жителей,  как и в прошлом году, были:  земельные  вопросы,  уличного  освещения,   содержание  домашних  животных, спорные  вопросы  по  межеванию  земельных  участков, присвоение адресов, предоставление жилья. На все обращения в установленные сроки даны ответы или разъяснения.</w:t>
      </w:r>
    </w:p>
    <w:p w:rsidR="00203F36" w:rsidRPr="00061371" w:rsidRDefault="00203F36" w:rsidP="00203F36">
      <w:pPr>
        <w:pStyle w:val="4"/>
        <w:shd w:val="clear" w:color="auto" w:fill="auto"/>
        <w:spacing w:before="0" w:after="0" w:line="240" w:lineRule="auto"/>
        <w:ind w:left="-709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061371">
        <w:rPr>
          <w:rFonts w:ascii="Calibri" w:eastAsia="Calibri" w:hAnsi="Calibri" w:cs="Times New Roman"/>
          <w:sz w:val="24"/>
          <w:szCs w:val="24"/>
        </w:rPr>
        <w:t xml:space="preserve">На сегодняшний день граждане могут пользоваться услугами через сеть Интернет, ежедневно на территории  поселения ведет прием сотрудник МФЦ.  </w:t>
      </w:r>
    </w:p>
    <w:p w:rsidR="00203F36" w:rsidRPr="00061371" w:rsidRDefault="00203F36" w:rsidP="00203F36">
      <w:pPr>
        <w:ind w:left="-709" w:firstLine="708"/>
        <w:jc w:val="both"/>
        <w:rPr>
          <w:rStyle w:val="a8"/>
          <w:b/>
          <w:i w:val="0"/>
          <w:iCs w:val="0"/>
          <w:sz w:val="24"/>
          <w:szCs w:val="24"/>
        </w:rPr>
      </w:pPr>
      <w:r w:rsidRPr="00061371">
        <w:rPr>
          <w:b/>
          <w:sz w:val="24"/>
          <w:szCs w:val="24"/>
        </w:rPr>
        <w:t>Коротко об исполнении  бюджета  за 1 полугодие 2018 года.</w:t>
      </w:r>
    </w:p>
    <w:p w:rsidR="00203F36" w:rsidRPr="00061371" w:rsidRDefault="00203F36" w:rsidP="00203F36">
      <w:pPr>
        <w:jc w:val="both"/>
        <w:rPr>
          <w:sz w:val="24"/>
          <w:szCs w:val="24"/>
        </w:rPr>
      </w:pPr>
      <w:r w:rsidRPr="00061371">
        <w:rPr>
          <w:bCs/>
          <w:sz w:val="24"/>
          <w:szCs w:val="24"/>
        </w:rPr>
        <w:t xml:space="preserve">Объем запланированных поступлений на 2018 год составляет 26 миллионов 518,6 тысяч рублей. </w:t>
      </w:r>
      <w:r w:rsidRPr="00061371">
        <w:rPr>
          <w:sz w:val="24"/>
          <w:szCs w:val="24"/>
        </w:rPr>
        <w:t>На 01.07.2018г. поступило доходов в сумме 11 миллионов 319,7 тысяч рублей, что составляет 42,7 % от запланированного.</w:t>
      </w:r>
    </w:p>
    <w:p w:rsidR="00203F36" w:rsidRPr="00061371" w:rsidRDefault="00203F36" w:rsidP="00203F36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Собственные доходы исполнены в сумме 3 миллиона 759,5 тысяч рублей, что составляет 39,6 % от общего годового бюджета. </w:t>
      </w:r>
    </w:p>
    <w:p w:rsidR="00203F36" w:rsidRPr="00061371" w:rsidRDefault="00203F36" w:rsidP="006D1D5B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ab/>
        <w:t>Безвозмездные поступления по состоянию на 01.07.2018 года составили 7 миллионов 560,2 тысяч рублей.</w:t>
      </w:r>
    </w:p>
    <w:p w:rsidR="00203F36" w:rsidRPr="00061371" w:rsidRDefault="00203F36" w:rsidP="006D1D5B">
      <w:pPr>
        <w:jc w:val="both"/>
        <w:rPr>
          <w:bCs/>
          <w:sz w:val="24"/>
          <w:szCs w:val="24"/>
        </w:rPr>
      </w:pPr>
      <w:r w:rsidRPr="00061371">
        <w:rPr>
          <w:bCs/>
          <w:sz w:val="24"/>
          <w:szCs w:val="24"/>
        </w:rPr>
        <w:t xml:space="preserve">          Наполняемость нашего бюджета зависит от собираемости налогов на территории. В основном это земельный и имущественный налоги.</w:t>
      </w:r>
    </w:p>
    <w:p w:rsidR="00203F36" w:rsidRPr="00061371" w:rsidRDefault="00203F36" w:rsidP="006D1D5B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ab/>
        <w:t>Мы продолжаем работу с неплательщиками, совместно с налоговой инспекцией, возвращаем недоимки прошлых лет.</w:t>
      </w:r>
      <w:r w:rsidRPr="00061371">
        <w:rPr>
          <w:bCs/>
          <w:sz w:val="24"/>
          <w:szCs w:val="24"/>
        </w:rPr>
        <w:tab/>
      </w:r>
    </w:p>
    <w:p w:rsidR="00203F36" w:rsidRPr="00061371" w:rsidRDefault="00203F36" w:rsidP="00562C7E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lastRenderedPageBreak/>
        <w:t xml:space="preserve">         В целях повышения уровня собираемости налогов в Администрации поселения создан и проводит работу координационный совет, за  1 полугодие 2018 года  проведено 6 заседаний, приглашалось  на  заседание более 96 налогоплательщиков.</w:t>
      </w:r>
    </w:p>
    <w:p w:rsidR="00203F36" w:rsidRPr="00061371" w:rsidRDefault="00203F36" w:rsidP="00562C7E">
      <w:pPr>
        <w:ind w:left="-709" w:firstLine="708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В результате проведенной работы погашена недоимка в сумме 2 млн.172,0 </w:t>
      </w:r>
      <w:r>
        <w:rPr>
          <w:sz w:val="24"/>
          <w:szCs w:val="24"/>
        </w:rPr>
        <w:t xml:space="preserve">  </w:t>
      </w:r>
      <w:r w:rsidRPr="00061371">
        <w:rPr>
          <w:sz w:val="24"/>
          <w:szCs w:val="24"/>
        </w:rPr>
        <w:t>тыс</w:t>
      </w:r>
      <w:proofErr w:type="gramStart"/>
      <w:r w:rsidRPr="00061371">
        <w:rPr>
          <w:sz w:val="24"/>
          <w:szCs w:val="24"/>
        </w:rPr>
        <w:t>.р</w:t>
      </w:r>
      <w:proofErr w:type="gramEnd"/>
      <w:r w:rsidRPr="00061371">
        <w:rPr>
          <w:sz w:val="24"/>
          <w:szCs w:val="24"/>
        </w:rPr>
        <w:t xml:space="preserve">ублей.  </w:t>
      </w:r>
    </w:p>
    <w:p w:rsidR="00203F36" w:rsidRPr="00061371" w:rsidRDefault="00203F36" w:rsidP="006D1D5B">
      <w:pPr>
        <w:jc w:val="both"/>
        <w:rPr>
          <w:bCs/>
          <w:sz w:val="24"/>
          <w:szCs w:val="24"/>
        </w:rPr>
      </w:pPr>
      <w:r w:rsidRPr="00061371">
        <w:rPr>
          <w:sz w:val="24"/>
          <w:szCs w:val="24"/>
        </w:rPr>
        <w:t xml:space="preserve">       </w:t>
      </w:r>
      <w:r w:rsidRPr="00061371">
        <w:rPr>
          <w:bCs/>
          <w:sz w:val="24"/>
          <w:szCs w:val="24"/>
        </w:rPr>
        <w:t xml:space="preserve">По действующему законодательству все государственные учреждения, в том числе и налоговая инспекция, переходят на электронный документооборот. Поэтому необходимо жителям зарегистрироваться в личном кабинете налогоплательщика на сайте налоговой инспекции или на портале </w:t>
      </w:r>
      <w:proofErr w:type="spellStart"/>
      <w:r w:rsidRPr="00061371">
        <w:rPr>
          <w:bCs/>
          <w:sz w:val="24"/>
          <w:szCs w:val="24"/>
        </w:rPr>
        <w:t>госуслуг</w:t>
      </w:r>
      <w:proofErr w:type="spellEnd"/>
      <w:r w:rsidRPr="00061371">
        <w:rPr>
          <w:bCs/>
          <w:sz w:val="24"/>
          <w:szCs w:val="24"/>
        </w:rPr>
        <w:t xml:space="preserve">. По вопросу регистрации на сайте </w:t>
      </w:r>
      <w:proofErr w:type="spellStart"/>
      <w:r w:rsidRPr="00061371">
        <w:rPr>
          <w:bCs/>
          <w:sz w:val="24"/>
          <w:szCs w:val="24"/>
        </w:rPr>
        <w:t>Госуслуг</w:t>
      </w:r>
      <w:proofErr w:type="spellEnd"/>
      <w:r w:rsidRPr="00061371">
        <w:rPr>
          <w:bCs/>
          <w:sz w:val="24"/>
          <w:szCs w:val="24"/>
        </w:rPr>
        <w:t>, вы можете обратиться к сотруднику администрации сельского поселения.</w:t>
      </w:r>
    </w:p>
    <w:p w:rsidR="00203F36" w:rsidRPr="00061371" w:rsidRDefault="00203F36" w:rsidP="006D1D5B">
      <w:pPr>
        <w:jc w:val="both"/>
        <w:rPr>
          <w:bCs/>
          <w:sz w:val="24"/>
          <w:szCs w:val="24"/>
        </w:rPr>
      </w:pPr>
      <w:r w:rsidRPr="00061371">
        <w:rPr>
          <w:bCs/>
          <w:sz w:val="24"/>
          <w:szCs w:val="24"/>
        </w:rPr>
        <w:t xml:space="preserve">       А самое главное, все должны отдавать себе отчёт в том, что благополучие поселения в целом зависит и от скромного участия каждого в своевременной оплате налогов.   </w:t>
      </w:r>
    </w:p>
    <w:p w:rsidR="00203F36" w:rsidRPr="00061371" w:rsidRDefault="00203F36" w:rsidP="0041632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Одним из самых актуальных вопросов был и остается вопрос благоустройства территории. </w:t>
      </w:r>
    </w:p>
    <w:p w:rsidR="00203F36" w:rsidRPr="00061371" w:rsidRDefault="00203F36" w:rsidP="0041632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Благоустройство - улучшение жизни населения, создание наиболее благоприятных и комфортных условий для проживания и здоровья человека. 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территорий.</w:t>
      </w:r>
    </w:p>
    <w:p w:rsidR="00203F36" w:rsidRPr="00061371" w:rsidRDefault="00203F36" w:rsidP="00416328">
      <w:pPr>
        <w:ind w:firstLine="567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В рамках благоустройства проведены следующие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907"/>
      </w:tblGrid>
      <w:tr w:rsidR="00203F36" w:rsidRPr="00061371" w:rsidTr="00786657">
        <w:trPr>
          <w:trHeight w:val="178"/>
        </w:trPr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E338BE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Приобретена и установлена наружная система видеонаблюдения  для </w:t>
            </w:r>
            <w:proofErr w:type="spellStart"/>
            <w:r w:rsidRPr="00061371">
              <w:rPr>
                <w:sz w:val="24"/>
                <w:szCs w:val="24"/>
              </w:rPr>
              <w:t>Петрушинского</w:t>
            </w:r>
            <w:proofErr w:type="spellEnd"/>
            <w:r w:rsidRPr="00061371">
              <w:rPr>
                <w:sz w:val="24"/>
                <w:szCs w:val="24"/>
              </w:rPr>
              <w:t xml:space="preserve">, </w:t>
            </w:r>
            <w:proofErr w:type="spellStart"/>
            <w:r w:rsidRPr="00061371">
              <w:rPr>
                <w:sz w:val="24"/>
                <w:szCs w:val="24"/>
              </w:rPr>
              <w:t>Новобессергеневского</w:t>
            </w:r>
            <w:proofErr w:type="spellEnd"/>
            <w:r w:rsidRPr="00061371">
              <w:rPr>
                <w:sz w:val="24"/>
                <w:szCs w:val="24"/>
              </w:rPr>
              <w:t xml:space="preserve"> ДК, </w:t>
            </w:r>
            <w:proofErr w:type="spellStart"/>
            <w:r w:rsidRPr="00061371">
              <w:rPr>
                <w:sz w:val="24"/>
                <w:szCs w:val="24"/>
              </w:rPr>
              <w:t>Дарагановского</w:t>
            </w:r>
            <w:proofErr w:type="spellEnd"/>
            <w:r w:rsidRPr="00061371">
              <w:rPr>
                <w:sz w:val="24"/>
                <w:szCs w:val="24"/>
              </w:rPr>
              <w:t xml:space="preserve"> СК -  8 камер на сумму - 111451,00 рублей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E352DE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Изготовлена сметная документация по объекту: «Строительство инженерной инфраструктуры микрорайона для многодетных семей в </w:t>
            </w:r>
            <w:proofErr w:type="spellStart"/>
            <w:r w:rsidRPr="00061371">
              <w:rPr>
                <w:sz w:val="24"/>
                <w:szCs w:val="24"/>
              </w:rPr>
              <w:t>х</w:t>
            </w:r>
            <w:proofErr w:type="gramStart"/>
            <w:r w:rsidRPr="00061371">
              <w:rPr>
                <w:sz w:val="24"/>
                <w:szCs w:val="24"/>
              </w:rPr>
              <w:t>.Д</w:t>
            </w:r>
            <w:proofErr w:type="gramEnd"/>
            <w:r w:rsidRPr="00061371">
              <w:rPr>
                <w:sz w:val="24"/>
                <w:szCs w:val="24"/>
              </w:rPr>
              <w:t>арагановка</w:t>
            </w:r>
            <w:proofErr w:type="spellEnd"/>
            <w:r w:rsidRPr="00061371">
              <w:rPr>
                <w:sz w:val="24"/>
                <w:szCs w:val="24"/>
              </w:rPr>
              <w:t>» 60,0 тыс.рублей, А. Коса – 60,0 тыс.руб.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786657">
            <w:pPr>
              <w:jc w:val="both"/>
              <w:rPr>
                <w:bCs/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>Заключен договор на обслуживание детского игрового оборудования 99990,00 на 2018 год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FD05DB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>Проведен текущий ремонт 5 памятников участникам ВОВ 69844,80 рублей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203F36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>Проведен отлов  бе</w:t>
            </w:r>
            <w:r>
              <w:rPr>
                <w:sz w:val="24"/>
                <w:szCs w:val="24"/>
              </w:rPr>
              <w:t>з</w:t>
            </w:r>
            <w:r w:rsidRPr="00061371">
              <w:rPr>
                <w:sz w:val="24"/>
                <w:szCs w:val="24"/>
              </w:rPr>
              <w:t xml:space="preserve">надзорных животных на территории </w:t>
            </w:r>
            <w:proofErr w:type="spellStart"/>
            <w:r w:rsidRPr="00061371">
              <w:rPr>
                <w:sz w:val="24"/>
                <w:szCs w:val="24"/>
              </w:rPr>
              <w:t>Новобессергеневского</w:t>
            </w:r>
            <w:proofErr w:type="spellEnd"/>
            <w:r w:rsidRPr="00061371">
              <w:rPr>
                <w:sz w:val="24"/>
                <w:szCs w:val="24"/>
              </w:rPr>
              <w:t xml:space="preserve"> с.п. 38,5 тыс. рублей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786657">
            <w:pPr>
              <w:rPr>
                <w:sz w:val="24"/>
                <w:szCs w:val="24"/>
              </w:rPr>
            </w:pPr>
            <w:proofErr w:type="gramStart"/>
            <w:r w:rsidRPr="00061371">
              <w:rPr>
                <w:sz w:val="24"/>
                <w:szCs w:val="24"/>
              </w:rPr>
              <w:t>Приобретено и установлено детское игровое оборудование для детских площадок в с. Петрушино ул. Стахановская, 109,0 тыс. рублей,  в пос. Комаровка, ул. Свердлова.</w:t>
            </w:r>
            <w:proofErr w:type="gramEnd"/>
            <w:r w:rsidRPr="00061371">
              <w:rPr>
                <w:sz w:val="24"/>
                <w:szCs w:val="24"/>
              </w:rPr>
              <w:t xml:space="preserve"> Введено в действие еще 3 детских площадки.</w:t>
            </w:r>
          </w:p>
          <w:p w:rsidR="00203F36" w:rsidRPr="00061371" w:rsidRDefault="00203F36" w:rsidP="008F2480">
            <w:pPr>
              <w:jc w:val="both"/>
              <w:rPr>
                <w:sz w:val="24"/>
                <w:szCs w:val="24"/>
              </w:rPr>
            </w:pPr>
          </w:p>
          <w:p w:rsidR="00203F36" w:rsidRPr="00061371" w:rsidRDefault="00203F36" w:rsidP="008F2480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>Израсходовано на оплату членского взноса и  судейство ФК «Рубин» 21,5 тыс. рублей</w:t>
            </w:r>
          </w:p>
          <w:p w:rsidR="00203F36" w:rsidRPr="00061371" w:rsidRDefault="00203F36" w:rsidP="00786657">
            <w:pPr>
              <w:rPr>
                <w:sz w:val="24"/>
                <w:szCs w:val="24"/>
              </w:rPr>
            </w:pP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786657">
            <w:pPr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>Ведется  работа по изготовлению мемориала воинам участникам ВОВ, умершим после ее окончания и воинам интернационалистам 188,6 тыс</w:t>
            </w:r>
            <w:proofErr w:type="gramStart"/>
            <w:r w:rsidRPr="00061371">
              <w:rPr>
                <w:sz w:val="24"/>
                <w:szCs w:val="24"/>
              </w:rPr>
              <w:t>.р</w:t>
            </w:r>
            <w:proofErr w:type="gramEnd"/>
            <w:r w:rsidRPr="00061371">
              <w:rPr>
                <w:sz w:val="24"/>
                <w:szCs w:val="24"/>
              </w:rPr>
              <w:t>ублей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E92A6E">
            <w:pPr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Приобретено газогорелочное оборудование для котла КСУВ -200 многоквартирного дома </w:t>
            </w:r>
            <w:proofErr w:type="spellStart"/>
            <w:r w:rsidRPr="00061371">
              <w:rPr>
                <w:sz w:val="24"/>
                <w:szCs w:val="24"/>
              </w:rPr>
              <w:t>х</w:t>
            </w:r>
            <w:proofErr w:type="gramStart"/>
            <w:r w:rsidRPr="00061371">
              <w:rPr>
                <w:sz w:val="24"/>
                <w:szCs w:val="24"/>
              </w:rPr>
              <w:t>.Н</w:t>
            </w:r>
            <w:proofErr w:type="gramEnd"/>
            <w:r w:rsidRPr="00061371">
              <w:rPr>
                <w:sz w:val="24"/>
                <w:szCs w:val="24"/>
              </w:rPr>
              <w:t>овозолотовка</w:t>
            </w:r>
            <w:proofErr w:type="spellEnd"/>
            <w:r w:rsidRPr="00061371">
              <w:rPr>
                <w:sz w:val="24"/>
                <w:szCs w:val="24"/>
              </w:rPr>
              <w:t>, 84,0  тыс.рублей</w:t>
            </w:r>
          </w:p>
        </w:tc>
      </w:tr>
      <w:tr w:rsidR="00203F36" w:rsidRPr="00061371" w:rsidTr="00786657">
        <w:tc>
          <w:tcPr>
            <w:tcW w:w="527" w:type="dxa"/>
          </w:tcPr>
          <w:p w:rsidR="00203F36" w:rsidRPr="00061371" w:rsidRDefault="00203F36" w:rsidP="007866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07" w:type="dxa"/>
          </w:tcPr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Проведен текущий ремонт </w:t>
            </w:r>
            <w:proofErr w:type="spellStart"/>
            <w:r w:rsidRPr="00061371">
              <w:rPr>
                <w:sz w:val="24"/>
                <w:szCs w:val="24"/>
              </w:rPr>
              <w:t>внутрипоселковых</w:t>
            </w:r>
            <w:proofErr w:type="spellEnd"/>
            <w:r w:rsidRPr="00061371">
              <w:rPr>
                <w:sz w:val="24"/>
                <w:szCs w:val="24"/>
              </w:rPr>
              <w:t xml:space="preserve"> дорог по </w:t>
            </w:r>
            <w:proofErr w:type="spellStart"/>
            <w:r w:rsidRPr="00061371">
              <w:rPr>
                <w:sz w:val="24"/>
                <w:szCs w:val="24"/>
              </w:rPr>
              <w:t>Новобессергеневскому</w:t>
            </w:r>
            <w:proofErr w:type="spellEnd"/>
            <w:r w:rsidRPr="00061371">
              <w:rPr>
                <w:sz w:val="24"/>
                <w:szCs w:val="24"/>
              </w:rPr>
              <w:t xml:space="preserve"> сельскому поселению.</w:t>
            </w:r>
          </w:p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</w:p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Проведена санитарная очистка и побелка лесополос   вдоль автомобильной дороги </w:t>
            </w:r>
            <w:proofErr w:type="spellStart"/>
            <w:r w:rsidRPr="00061371">
              <w:rPr>
                <w:sz w:val="24"/>
                <w:szCs w:val="24"/>
              </w:rPr>
              <w:t>Таганрог-Беглица</w:t>
            </w:r>
            <w:proofErr w:type="spellEnd"/>
            <w:r w:rsidRPr="00061371">
              <w:rPr>
                <w:sz w:val="24"/>
                <w:szCs w:val="24"/>
              </w:rPr>
              <w:t>.</w:t>
            </w:r>
          </w:p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</w:p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Заключен договор на выполнение работ по разработке схем газоснабжения с. </w:t>
            </w:r>
            <w:proofErr w:type="spellStart"/>
            <w:r w:rsidRPr="00061371">
              <w:rPr>
                <w:sz w:val="24"/>
                <w:szCs w:val="24"/>
              </w:rPr>
              <w:t>Новобессергеневка</w:t>
            </w:r>
            <w:proofErr w:type="spellEnd"/>
            <w:r w:rsidRPr="00061371">
              <w:rPr>
                <w:sz w:val="24"/>
                <w:szCs w:val="24"/>
              </w:rPr>
              <w:t xml:space="preserve"> и </w:t>
            </w:r>
            <w:proofErr w:type="gramStart"/>
            <w:r w:rsidRPr="00061371">
              <w:rPr>
                <w:sz w:val="24"/>
                <w:szCs w:val="24"/>
              </w:rPr>
              <w:t>с</w:t>
            </w:r>
            <w:proofErr w:type="gramEnd"/>
            <w:r w:rsidRPr="00061371">
              <w:rPr>
                <w:sz w:val="24"/>
                <w:szCs w:val="24"/>
              </w:rPr>
              <w:t>. Петрушино.</w:t>
            </w:r>
          </w:p>
          <w:p w:rsidR="00203F36" w:rsidRPr="00061371" w:rsidRDefault="00203F36" w:rsidP="00C01350">
            <w:pPr>
              <w:jc w:val="both"/>
              <w:rPr>
                <w:sz w:val="24"/>
                <w:szCs w:val="24"/>
              </w:rPr>
            </w:pPr>
          </w:p>
          <w:p w:rsidR="00203F36" w:rsidRPr="00061371" w:rsidRDefault="00203F36" w:rsidP="008379B1">
            <w:pPr>
              <w:jc w:val="both"/>
              <w:rPr>
                <w:sz w:val="24"/>
                <w:szCs w:val="24"/>
              </w:rPr>
            </w:pPr>
            <w:r w:rsidRPr="00061371">
              <w:rPr>
                <w:sz w:val="24"/>
                <w:szCs w:val="24"/>
              </w:rPr>
              <w:t xml:space="preserve">Подготовлен проект газификации сельского клуба </w:t>
            </w:r>
            <w:proofErr w:type="gramStart"/>
            <w:r w:rsidRPr="00061371">
              <w:rPr>
                <w:sz w:val="24"/>
                <w:szCs w:val="24"/>
              </w:rPr>
              <w:t>в</w:t>
            </w:r>
            <w:proofErr w:type="gramEnd"/>
            <w:r w:rsidRPr="00061371">
              <w:rPr>
                <w:sz w:val="24"/>
                <w:szCs w:val="24"/>
              </w:rPr>
              <w:t xml:space="preserve"> х. Софиевка.</w:t>
            </w:r>
          </w:p>
          <w:p w:rsidR="00203F36" w:rsidRPr="00061371" w:rsidRDefault="00203F36" w:rsidP="00786657">
            <w:pPr>
              <w:rPr>
                <w:sz w:val="24"/>
                <w:szCs w:val="24"/>
              </w:rPr>
            </w:pPr>
          </w:p>
        </w:tc>
      </w:tr>
    </w:tbl>
    <w:p w:rsidR="00203F36" w:rsidRPr="00061371" w:rsidRDefault="00203F36" w:rsidP="00FB48EC">
      <w:pPr>
        <w:pStyle w:val="Standard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061371">
        <w:rPr>
          <w:rFonts w:ascii="Times New Roman" w:hAnsi="Times New Roman" w:cs="Times New Roman"/>
          <w:bCs/>
          <w:sz w:val="24"/>
        </w:rPr>
        <w:lastRenderedPageBreak/>
        <w:t>В 1 полугодии 2018 года был произведен ремонт уличного освещения, трансформаторов в размере 405,1 тысяч  рублей.</w:t>
      </w:r>
    </w:p>
    <w:p w:rsidR="00203F36" w:rsidRPr="00061371" w:rsidRDefault="00203F36" w:rsidP="00C01350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061371">
        <w:rPr>
          <w:rFonts w:ascii="Times New Roman" w:hAnsi="Times New Roman" w:cs="Times New Roman"/>
          <w:sz w:val="24"/>
        </w:rPr>
        <w:t xml:space="preserve">ООО СМП «Связь»  выполняет работы по ремонту электросетей уличного освещения по всему поселению. </w:t>
      </w:r>
    </w:p>
    <w:p w:rsidR="00203F36" w:rsidRPr="00061371" w:rsidRDefault="00203F36" w:rsidP="0010093A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061371">
        <w:rPr>
          <w:rFonts w:ascii="Times New Roman" w:hAnsi="Times New Roman" w:cs="Times New Roman"/>
          <w:sz w:val="24"/>
        </w:rPr>
        <w:t>ООО ТЭК выполняет работы по ремонту линий электропередач и трансформаторных подстанций, стоящих на балансе Администрации, а также производится обслуживание уличного освещения всего поселения.</w:t>
      </w:r>
    </w:p>
    <w:p w:rsidR="00203F36" w:rsidRPr="00061371" w:rsidRDefault="00203F36" w:rsidP="00E92A6E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061371">
        <w:rPr>
          <w:rFonts w:ascii="Times New Roman" w:hAnsi="Times New Roman" w:cs="Times New Roman"/>
          <w:sz w:val="24"/>
        </w:rPr>
        <w:t>Ремонтные бригад</w:t>
      </w:r>
      <w:proofErr w:type="gramStart"/>
      <w:r w:rsidRPr="00061371">
        <w:rPr>
          <w:rFonts w:ascii="Times New Roman" w:hAnsi="Times New Roman" w:cs="Times New Roman"/>
          <w:sz w:val="24"/>
        </w:rPr>
        <w:t>ы ООО</w:t>
      </w:r>
      <w:proofErr w:type="gramEnd"/>
      <w:r w:rsidRPr="00061371">
        <w:rPr>
          <w:rFonts w:ascii="Times New Roman" w:hAnsi="Times New Roman" w:cs="Times New Roman"/>
          <w:sz w:val="24"/>
        </w:rPr>
        <w:t xml:space="preserve"> «ТЭК» и ООО СМП «Связь»   полностью укомплектованы как специалистами, так и техникой. Заявки по ремонту электросетей принимаются  по телефону </w:t>
      </w:r>
      <w:r w:rsidRPr="00061371">
        <w:rPr>
          <w:rFonts w:ascii="Times New Roman" w:eastAsia="Times New Roman" w:hAnsi="Times New Roman" w:cs="Times New Roman"/>
          <w:kern w:val="0"/>
          <w:sz w:val="24"/>
        </w:rPr>
        <w:t>8 (86347) 2-49-35</w:t>
      </w:r>
      <w:r w:rsidRPr="00061371">
        <w:rPr>
          <w:rFonts w:ascii="Times New Roman" w:hAnsi="Times New Roman" w:cs="Times New Roman"/>
          <w:sz w:val="24"/>
        </w:rPr>
        <w:t>.</w:t>
      </w:r>
    </w:p>
    <w:p w:rsidR="00203F36" w:rsidRPr="00061371" w:rsidRDefault="00203F36" w:rsidP="0010093A">
      <w:pPr>
        <w:pStyle w:val="TableContents"/>
        <w:ind w:firstLine="708"/>
        <w:jc w:val="both"/>
        <w:rPr>
          <w:rFonts w:ascii="Times New Roman" w:hAnsi="Times New Roman" w:cs="Times New Roman"/>
          <w:sz w:val="24"/>
        </w:rPr>
      </w:pPr>
      <w:r w:rsidRPr="00061371">
        <w:rPr>
          <w:sz w:val="24"/>
        </w:rPr>
        <w:t xml:space="preserve">В рамках  мероприятий по профилактике природно-очаговых инфекций, в том числе Крымской геморрагической лихорадки, из местного бюджета выделены денежные средства на противоклещевую обработку. Обработаны места отдыха жителей: детские площадки, береговая зона, колодца, кладбища  </w:t>
      </w:r>
      <w:r w:rsidRPr="00061371">
        <w:rPr>
          <w:color w:val="000000"/>
          <w:sz w:val="24"/>
        </w:rPr>
        <w:t>общей площадью 5 га</w:t>
      </w:r>
      <w:r w:rsidRPr="00061371">
        <w:rPr>
          <w:sz w:val="24"/>
        </w:rPr>
        <w:t xml:space="preserve"> - на общую сумму 10,7 </w:t>
      </w:r>
      <w:proofErr w:type="spellStart"/>
      <w:r w:rsidRPr="00061371">
        <w:rPr>
          <w:sz w:val="24"/>
        </w:rPr>
        <w:t>тыс</w:t>
      </w:r>
      <w:proofErr w:type="gramStart"/>
      <w:r w:rsidRPr="00061371">
        <w:rPr>
          <w:sz w:val="24"/>
        </w:rPr>
        <w:t>.р</w:t>
      </w:r>
      <w:proofErr w:type="gramEnd"/>
      <w:r w:rsidRPr="00061371">
        <w:rPr>
          <w:sz w:val="24"/>
        </w:rPr>
        <w:t>уб</w:t>
      </w:r>
      <w:proofErr w:type="spellEnd"/>
      <w:r w:rsidRPr="00061371">
        <w:rPr>
          <w:color w:val="000000"/>
          <w:sz w:val="24"/>
        </w:rPr>
        <w:t xml:space="preserve">  .</w:t>
      </w:r>
    </w:p>
    <w:p w:rsidR="00203F36" w:rsidRPr="00061371" w:rsidRDefault="00203F36" w:rsidP="00250B3D">
      <w:pPr>
        <w:ind w:firstLine="54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Регулярно производится покос сорной растительности и </w:t>
      </w:r>
      <w:proofErr w:type="spellStart"/>
      <w:r w:rsidRPr="00061371">
        <w:rPr>
          <w:sz w:val="24"/>
          <w:szCs w:val="24"/>
        </w:rPr>
        <w:t>карантийных</w:t>
      </w:r>
      <w:proofErr w:type="spellEnd"/>
      <w:r w:rsidRPr="00061371">
        <w:rPr>
          <w:sz w:val="24"/>
          <w:szCs w:val="24"/>
        </w:rPr>
        <w:t xml:space="preserve"> сорняков: на </w:t>
      </w:r>
      <w:proofErr w:type="spellStart"/>
      <w:r w:rsidRPr="00061371">
        <w:rPr>
          <w:sz w:val="24"/>
          <w:szCs w:val="24"/>
        </w:rPr>
        <w:t>обкосы</w:t>
      </w:r>
      <w:proofErr w:type="spellEnd"/>
      <w:r w:rsidRPr="00061371">
        <w:rPr>
          <w:sz w:val="24"/>
          <w:szCs w:val="24"/>
        </w:rPr>
        <w:t xml:space="preserve">  сорной растительности. Было израсходовано 35,0 тыс. рублей.</w:t>
      </w:r>
    </w:p>
    <w:p w:rsidR="00203F36" w:rsidRPr="00061371" w:rsidRDefault="00203F36" w:rsidP="00250B3D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  Администрацией  поселения заключен договор с ИП Шульга Д.И. по техническому обслуживанию, приемке и утилизации ртутьсодержащих отходов – имеется специализированный контейнер для сбора, хранения и транспортировки отработанных ртутьсодержащих ламп.</w:t>
      </w:r>
    </w:p>
    <w:p w:rsidR="00203F36" w:rsidRPr="00061371" w:rsidRDefault="00203F36" w:rsidP="0041632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Участие  организаций и учреждений всех форм собственности и неравнодушных граждан вносит большой вклад в благоустройство поселения.</w:t>
      </w:r>
    </w:p>
    <w:p w:rsidR="00203F36" w:rsidRPr="00061371" w:rsidRDefault="00203F36" w:rsidP="0041632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Администрацией организованы и проведены следующие экологические акции:</w:t>
      </w:r>
    </w:p>
    <w:p w:rsidR="00203F36" w:rsidRPr="00061371" w:rsidRDefault="00203F36" w:rsidP="00147873">
      <w:pPr>
        <w:ind w:firstLine="72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- день древонасаждения (</w:t>
      </w:r>
      <w:r w:rsidRPr="00061371">
        <w:rPr>
          <w:color w:val="000000"/>
          <w:sz w:val="24"/>
          <w:szCs w:val="24"/>
        </w:rPr>
        <w:t xml:space="preserve">было высажено 70 саженцев каштанов напротив детского сада Лукоморья, памятника Скорбящая мать, </w:t>
      </w:r>
      <w:proofErr w:type="spellStart"/>
      <w:r w:rsidRPr="00061371">
        <w:rPr>
          <w:color w:val="000000"/>
          <w:sz w:val="24"/>
          <w:szCs w:val="24"/>
        </w:rPr>
        <w:t>Залевского</w:t>
      </w:r>
      <w:proofErr w:type="spellEnd"/>
      <w:r w:rsidRPr="00061371">
        <w:rPr>
          <w:color w:val="000000"/>
          <w:sz w:val="24"/>
          <w:szCs w:val="24"/>
        </w:rPr>
        <w:t xml:space="preserve"> сельского клуба, </w:t>
      </w:r>
      <w:proofErr w:type="spellStart"/>
      <w:r w:rsidRPr="00061371">
        <w:rPr>
          <w:color w:val="000000"/>
          <w:sz w:val="24"/>
          <w:szCs w:val="24"/>
        </w:rPr>
        <w:t>Новобессергеневская</w:t>
      </w:r>
      <w:proofErr w:type="spellEnd"/>
      <w:r w:rsidRPr="00061371">
        <w:rPr>
          <w:color w:val="000000"/>
          <w:sz w:val="24"/>
          <w:szCs w:val="24"/>
        </w:rPr>
        <w:t xml:space="preserve"> СОШ</w:t>
      </w:r>
      <w:r w:rsidRPr="00061371">
        <w:rPr>
          <w:sz w:val="24"/>
          <w:szCs w:val="24"/>
        </w:rPr>
        <w:t>).</w:t>
      </w:r>
    </w:p>
    <w:p w:rsidR="00203F36" w:rsidRPr="00061371" w:rsidRDefault="00203F36" w:rsidP="001C422F">
      <w:pPr>
        <w:ind w:firstLine="720"/>
        <w:jc w:val="both"/>
        <w:rPr>
          <w:sz w:val="24"/>
          <w:szCs w:val="24"/>
        </w:rPr>
      </w:pPr>
      <w:r w:rsidRPr="00061371">
        <w:rPr>
          <w:color w:val="000000"/>
          <w:sz w:val="24"/>
          <w:szCs w:val="24"/>
        </w:rPr>
        <w:t xml:space="preserve">- в апреле 2018 года  </w:t>
      </w:r>
      <w:r w:rsidRPr="00061371">
        <w:rPr>
          <w:sz w:val="24"/>
          <w:szCs w:val="24"/>
        </w:rPr>
        <w:t>в рамках акции «Чистый берег» проведен экологический субботник</w:t>
      </w:r>
      <w:r w:rsidRPr="00061371">
        <w:rPr>
          <w:color w:val="000000"/>
          <w:sz w:val="24"/>
          <w:szCs w:val="24"/>
        </w:rPr>
        <w:t xml:space="preserve"> по очистки прибрежной зоны от завода ТАНТК им. </w:t>
      </w:r>
      <w:proofErr w:type="spellStart"/>
      <w:r w:rsidRPr="00061371">
        <w:rPr>
          <w:color w:val="000000"/>
          <w:sz w:val="24"/>
          <w:szCs w:val="24"/>
        </w:rPr>
        <w:t>Бериева</w:t>
      </w:r>
      <w:proofErr w:type="spellEnd"/>
      <w:r w:rsidRPr="00061371">
        <w:rPr>
          <w:color w:val="000000"/>
          <w:sz w:val="24"/>
          <w:szCs w:val="24"/>
        </w:rPr>
        <w:t xml:space="preserve">  до 2 переулка и  ул. Энгельса в с. </w:t>
      </w:r>
      <w:proofErr w:type="gramStart"/>
      <w:r w:rsidRPr="00061371">
        <w:rPr>
          <w:color w:val="000000"/>
          <w:sz w:val="24"/>
          <w:szCs w:val="24"/>
        </w:rPr>
        <w:t>Петрушино</w:t>
      </w:r>
      <w:proofErr w:type="gramEnd"/>
      <w:r w:rsidRPr="00061371">
        <w:rPr>
          <w:color w:val="000000"/>
          <w:sz w:val="24"/>
          <w:szCs w:val="24"/>
        </w:rPr>
        <w:t xml:space="preserve">.  В субботнике   принимали участие студенты Таганрогского механического колледжа, ученики </w:t>
      </w:r>
      <w:proofErr w:type="spellStart"/>
      <w:r w:rsidRPr="00061371">
        <w:rPr>
          <w:color w:val="000000"/>
          <w:sz w:val="24"/>
          <w:szCs w:val="24"/>
        </w:rPr>
        <w:t>Новобессергеневской</w:t>
      </w:r>
      <w:proofErr w:type="spellEnd"/>
      <w:r w:rsidRPr="00061371">
        <w:rPr>
          <w:color w:val="000000"/>
          <w:sz w:val="24"/>
          <w:szCs w:val="24"/>
        </w:rPr>
        <w:t xml:space="preserve"> СОШ,  сотрудники Администрации сельского поселения,  депутатский корпус, местные жители.                                                                                        </w:t>
      </w:r>
    </w:p>
    <w:p w:rsidR="00203F36" w:rsidRPr="00061371" w:rsidRDefault="00203F36" w:rsidP="001C422F">
      <w:pPr>
        <w:pStyle w:val="a7"/>
        <w:spacing w:before="0" w:beforeAutospacing="0" w:after="0" w:afterAutospacing="0"/>
        <w:rPr>
          <w:color w:val="000000"/>
        </w:rPr>
      </w:pPr>
      <w:r w:rsidRPr="00061371">
        <w:rPr>
          <w:color w:val="000000"/>
        </w:rPr>
        <w:t xml:space="preserve">           - жителями с. </w:t>
      </w:r>
      <w:proofErr w:type="spellStart"/>
      <w:r w:rsidRPr="00061371">
        <w:rPr>
          <w:color w:val="000000"/>
        </w:rPr>
        <w:t>Новобессергеневка</w:t>
      </w:r>
      <w:proofErr w:type="spellEnd"/>
      <w:r w:rsidRPr="00061371">
        <w:rPr>
          <w:color w:val="000000"/>
        </w:rPr>
        <w:t xml:space="preserve"> ул. Транспортной и Калинина был проведен субботник по уборке мусора, обрезке деревьев.</w:t>
      </w:r>
    </w:p>
    <w:p w:rsidR="00203F36" w:rsidRPr="00061371" w:rsidRDefault="00203F36" w:rsidP="001C422F">
      <w:pPr>
        <w:ind w:right="345"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Проводятся рейды по выявлению несанкционированных мест размещения отходов, по наведению  порядка</w:t>
      </w:r>
      <w:r w:rsidRPr="00061371">
        <w:rPr>
          <w:b/>
          <w:sz w:val="24"/>
          <w:szCs w:val="24"/>
        </w:rPr>
        <w:t xml:space="preserve">, </w:t>
      </w:r>
      <w:r w:rsidRPr="00061371">
        <w:rPr>
          <w:sz w:val="24"/>
          <w:szCs w:val="24"/>
        </w:rPr>
        <w:t xml:space="preserve"> соблюдению Правил благоустройства и санитарного содержания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поселения. </w:t>
      </w:r>
    </w:p>
    <w:p w:rsidR="00203F36" w:rsidRPr="00061371" w:rsidRDefault="00203F36" w:rsidP="00FD05DB">
      <w:pPr>
        <w:jc w:val="both"/>
        <w:rPr>
          <w:color w:val="000000"/>
          <w:sz w:val="24"/>
          <w:szCs w:val="24"/>
        </w:rPr>
      </w:pPr>
      <w:r w:rsidRPr="00061371">
        <w:rPr>
          <w:sz w:val="24"/>
          <w:szCs w:val="24"/>
        </w:rPr>
        <w:t xml:space="preserve">       </w:t>
      </w:r>
      <w:proofErr w:type="gramStart"/>
      <w:r w:rsidRPr="00061371">
        <w:rPr>
          <w:sz w:val="24"/>
          <w:szCs w:val="24"/>
        </w:rPr>
        <w:t>Ликвидированы  11 несанкционированных свалок</w:t>
      </w:r>
      <w:r w:rsidRPr="00061371">
        <w:rPr>
          <w:color w:val="000000"/>
          <w:sz w:val="24"/>
          <w:szCs w:val="24"/>
        </w:rPr>
        <w:t xml:space="preserve"> (в т.ч. 7 </w:t>
      </w:r>
      <w:r w:rsidRPr="00061371">
        <w:rPr>
          <w:sz w:val="24"/>
          <w:szCs w:val="24"/>
        </w:rPr>
        <w:t xml:space="preserve">свалок, зарегистрированных на портале «Интерактивная карта свалок России»)  на территории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в с. </w:t>
      </w:r>
      <w:proofErr w:type="spellStart"/>
      <w:r w:rsidRPr="00061371">
        <w:rPr>
          <w:sz w:val="24"/>
          <w:szCs w:val="24"/>
        </w:rPr>
        <w:t>Новобессергеневка</w:t>
      </w:r>
      <w:proofErr w:type="spellEnd"/>
      <w:r w:rsidRPr="00061371">
        <w:rPr>
          <w:sz w:val="24"/>
          <w:szCs w:val="24"/>
        </w:rPr>
        <w:t xml:space="preserve">, с. Петрушино, х. </w:t>
      </w:r>
      <w:proofErr w:type="spellStart"/>
      <w:r w:rsidRPr="00061371">
        <w:rPr>
          <w:sz w:val="24"/>
          <w:szCs w:val="24"/>
        </w:rPr>
        <w:t>Дарагановка</w:t>
      </w:r>
      <w:proofErr w:type="spellEnd"/>
      <w:r w:rsidRPr="00061371">
        <w:rPr>
          <w:sz w:val="24"/>
          <w:szCs w:val="24"/>
        </w:rPr>
        <w:t>, х. Герасимовка,  и на гражданских кладбищах во всех населенных пунктах поселения на общую сумму 398280,00 рублей,</w:t>
      </w:r>
      <w:r w:rsidRPr="00061371">
        <w:rPr>
          <w:color w:val="000000"/>
          <w:sz w:val="24"/>
          <w:szCs w:val="24"/>
        </w:rPr>
        <w:t xml:space="preserve"> вывезено более 130 кубических метров мусора, </w:t>
      </w:r>
      <w:proofErr w:type="gramEnd"/>
    </w:p>
    <w:p w:rsidR="00203F36" w:rsidRPr="00061371" w:rsidRDefault="00203F36" w:rsidP="00E42A8A">
      <w:pPr>
        <w:ind w:right="345"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Большая проблема остается с мусором. К сожалению, обращение с ТБО культура населения оставляет желать лучшего. Пока сознание многих таково, что они устраивают стихийные свалки и помойки на обрывах и в лесополосах. </w:t>
      </w:r>
    </w:p>
    <w:p w:rsidR="00203F36" w:rsidRPr="00061371" w:rsidRDefault="00203F36" w:rsidP="00E42A8A">
      <w:pPr>
        <w:ind w:right="345"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Составлено 12 административных протоколов за накапливание и размещение  мусора в несанкционированных местах, за  зарастание сорной растительностью и  за разжигание костров.</w:t>
      </w:r>
    </w:p>
    <w:p w:rsidR="00203F36" w:rsidRPr="00061371" w:rsidRDefault="00203F36" w:rsidP="00344072">
      <w:pPr>
        <w:ind w:firstLine="708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Хотелось желать лучшего, так как бюджет поселения несет огромные затраты на ликвидацию несанкционированных свалок, потому что мусор граждане выбрасывают куда </w:t>
      </w:r>
      <w:r w:rsidRPr="00061371">
        <w:rPr>
          <w:sz w:val="24"/>
          <w:szCs w:val="24"/>
        </w:rPr>
        <w:lastRenderedPageBreak/>
        <w:t>попало.</w:t>
      </w:r>
    </w:p>
    <w:p w:rsidR="00203F36" w:rsidRPr="00061371" w:rsidRDefault="00203F36" w:rsidP="00D8349F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  ООО САХ  «Эко Град»  занимается заключением договоров с физическими лицами, проживающими на территории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поселения, на оказание услуг по вывозу ТКО. Вывоз отходов с территории  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осуществляется ежедневно </w:t>
      </w:r>
      <w:proofErr w:type="gramStart"/>
      <w:r w:rsidRPr="00061371">
        <w:rPr>
          <w:sz w:val="24"/>
          <w:szCs w:val="24"/>
        </w:rPr>
        <w:t>согласно графика</w:t>
      </w:r>
      <w:proofErr w:type="gramEnd"/>
      <w:r w:rsidRPr="00061371">
        <w:rPr>
          <w:sz w:val="24"/>
          <w:szCs w:val="24"/>
        </w:rPr>
        <w:t>.</w:t>
      </w:r>
    </w:p>
    <w:p w:rsidR="00203F36" w:rsidRPr="00061371" w:rsidRDefault="00203F36" w:rsidP="00D8349F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Так же специалистам</w:t>
      </w:r>
      <w:proofErr w:type="gramStart"/>
      <w:r w:rsidRPr="00061371">
        <w:rPr>
          <w:sz w:val="24"/>
          <w:szCs w:val="24"/>
        </w:rPr>
        <w:t>и ООО</w:t>
      </w:r>
      <w:proofErr w:type="gramEnd"/>
      <w:r w:rsidRPr="00061371">
        <w:rPr>
          <w:sz w:val="24"/>
          <w:szCs w:val="24"/>
        </w:rPr>
        <w:t xml:space="preserve"> САХ «</w:t>
      </w:r>
      <w:proofErr w:type="spellStart"/>
      <w:r w:rsidRPr="00061371">
        <w:rPr>
          <w:sz w:val="24"/>
          <w:szCs w:val="24"/>
        </w:rPr>
        <w:t>ЭкоГрад</w:t>
      </w:r>
      <w:proofErr w:type="spellEnd"/>
      <w:r w:rsidRPr="00061371">
        <w:rPr>
          <w:sz w:val="24"/>
          <w:szCs w:val="24"/>
        </w:rPr>
        <w:t xml:space="preserve">», по согласованию с Администрацией </w:t>
      </w:r>
      <w:proofErr w:type="spellStart"/>
      <w:r w:rsidRPr="00061371">
        <w:rPr>
          <w:sz w:val="24"/>
          <w:szCs w:val="24"/>
        </w:rPr>
        <w:t>Новобессергегенеского</w:t>
      </w:r>
      <w:proofErr w:type="spellEnd"/>
      <w:r w:rsidRPr="00061371">
        <w:rPr>
          <w:sz w:val="24"/>
          <w:szCs w:val="24"/>
        </w:rPr>
        <w:t xml:space="preserve"> сельского поселения, каждый вторник с 9 до 12 часов ведется прием граждан в </w:t>
      </w:r>
      <w:proofErr w:type="spellStart"/>
      <w:r w:rsidRPr="00061371">
        <w:rPr>
          <w:rStyle w:val="a8"/>
          <w:bCs/>
          <w:i w:val="0"/>
          <w:sz w:val="24"/>
          <w:szCs w:val="24"/>
          <w:shd w:val="clear" w:color="auto" w:fill="FFFFFF"/>
        </w:rPr>
        <w:t>Петрушинском</w:t>
      </w:r>
      <w:proofErr w:type="spellEnd"/>
      <w:r w:rsidRPr="00061371">
        <w:rPr>
          <w:i/>
          <w:sz w:val="24"/>
          <w:szCs w:val="24"/>
        </w:rPr>
        <w:t xml:space="preserve"> </w:t>
      </w:r>
      <w:r w:rsidRPr="00061371">
        <w:rPr>
          <w:sz w:val="24"/>
          <w:szCs w:val="24"/>
        </w:rPr>
        <w:t>СДК, для заключения договоров по сбору и вывозу ТКО.</w:t>
      </w:r>
    </w:p>
    <w:p w:rsidR="00203F36" w:rsidRPr="00061371" w:rsidRDefault="00203F36" w:rsidP="00D8349F">
      <w:pPr>
        <w:ind w:firstLine="72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Постоянно ведется работа с населением по соблюдению Правил благоустройства: проводятся беседы, вручаются памятки.</w:t>
      </w:r>
    </w:p>
    <w:p w:rsidR="00203F36" w:rsidRPr="00061371" w:rsidRDefault="00203F36" w:rsidP="00D036DB">
      <w:pPr>
        <w:ind w:firstLine="567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 были приняты  новые Правила благоустройства и санитарного содержания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поселения.</w:t>
      </w:r>
    </w:p>
    <w:p w:rsidR="00203F36" w:rsidRPr="00061371" w:rsidRDefault="00203F36" w:rsidP="00D036DB">
      <w:pPr>
        <w:pStyle w:val="a7"/>
        <w:spacing w:before="0" w:beforeAutospacing="0" w:after="0" w:afterAutospacing="0"/>
      </w:pPr>
      <w:r w:rsidRPr="00061371">
        <w:rPr>
          <w:color w:val="000000"/>
        </w:rPr>
        <w:t xml:space="preserve">        Красота, ухоженность наших населенных пунктов зависит от состояния улиц, а их вид зависит от благоустройства </w:t>
      </w:r>
      <w:proofErr w:type="spellStart"/>
      <w:r w:rsidRPr="00061371">
        <w:rPr>
          <w:color w:val="000000"/>
        </w:rPr>
        <w:t>придворовой</w:t>
      </w:r>
      <w:proofErr w:type="spellEnd"/>
      <w:r w:rsidRPr="00061371">
        <w:rPr>
          <w:color w:val="000000"/>
        </w:rPr>
        <w:t xml:space="preserve"> территории, фасада дома, забора.</w:t>
      </w:r>
    </w:p>
    <w:p w:rsidR="00203F36" w:rsidRPr="00061371" w:rsidRDefault="00203F36" w:rsidP="00D036DB">
      <w:pPr>
        <w:ind w:firstLine="567"/>
        <w:jc w:val="both"/>
        <w:rPr>
          <w:sz w:val="24"/>
          <w:szCs w:val="24"/>
        </w:rPr>
      </w:pP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В части муниципального имущества: 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>1. Было оформлено в  собственность    3 детские игровые площадки.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2. </w:t>
      </w:r>
      <w:proofErr w:type="gramStart"/>
      <w:r w:rsidRPr="00061371">
        <w:rPr>
          <w:sz w:val="24"/>
          <w:szCs w:val="24"/>
        </w:rPr>
        <w:t>Подготовлены</w:t>
      </w:r>
      <w:proofErr w:type="gramEnd"/>
      <w:r w:rsidRPr="00061371">
        <w:rPr>
          <w:sz w:val="24"/>
          <w:szCs w:val="24"/>
        </w:rPr>
        <w:t xml:space="preserve"> и готовятся к выдаче 6  земельных участков многодетным семьям.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>3. Продан земельный участок с аукциона на сумму__25,0 тыс. рублей  поступивших в бюджет района (</w:t>
      </w:r>
      <w:proofErr w:type="gramStart"/>
      <w:r w:rsidRPr="00061371">
        <w:rPr>
          <w:sz w:val="24"/>
          <w:szCs w:val="24"/>
        </w:rPr>
        <w:t>в</w:t>
      </w:r>
      <w:proofErr w:type="gramEnd"/>
      <w:r w:rsidRPr="00061371">
        <w:rPr>
          <w:sz w:val="24"/>
          <w:szCs w:val="24"/>
        </w:rPr>
        <w:t xml:space="preserve"> с. </w:t>
      </w:r>
      <w:proofErr w:type="spellStart"/>
      <w:r w:rsidRPr="00061371">
        <w:rPr>
          <w:sz w:val="24"/>
          <w:szCs w:val="24"/>
        </w:rPr>
        <w:t>Новобессергеневка</w:t>
      </w:r>
      <w:proofErr w:type="spellEnd"/>
      <w:r w:rsidRPr="00061371">
        <w:rPr>
          <w:sz w:val="24"/>
          <w:szCs w:val="24"/>
        </w:rPr>
        <w:t>, пл.- 249, 0 кв.м.)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4. Получено положительное заключение на сметные расчеты, проектные и изыскательные работы  по строительству инженерной инфраструктуры для многодетных семей </w:t>
      </w:r>
      <w:proofErr w:type="gramStart"/>
      <w:r w:rsidRPr="00061371">
        <w:rPr>
          <w:sz w:val="24"/>
          <w:szCs w:val="24"/>
        </w:rPr>
        <w:t>в</w:t>
      </w:r>
      <w:proofErr w:type="gramEnd"/>
      <w:r w:rsidRPr="00061371">
        <w:rPr>
          <w:sz w:val="24"/>
          <w:szCs w:val="24"/>
        </w:rPr>
        <w:t xml:space="preserve"> с. Александрова Коса и в х. </w:t>
      </w:r>
      <w:proofErr w:type="spellStart"/>
      <w:r w:rsidRPr="00061371">
        <w:rPr>
          <w:sz w:val="24"/>
          <w:szCs w:val="24"/>
        </w:rPr>
        <w:t>Дарагановка</w:t>
      </w:r>
      <w:proofErr w:type="spellEnd"/>
      <w:r w:rsidRPr="00061371">
        <w:rPr>
          <w:sz w:val="24"/>
          <w:szCs w:val="24"/>
        </w:rPr>
        <w:t>.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>5. Ведутся работы по оформлению в муниципальную собственность гражданских кладбищ.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6. Подготовлены документы и переданы в администрацию </w:t>
      </w:r>
      <w:proofErr w:type="spellStart"/>
      <w:r w:rsidRPr="00061371">
        <w:rPr>
          <w:sz w:val="24"/>
          <w:szCs w:val="24"/>
        </w:rPr>
        <w:t>Неклиновского</w:t>
      </w:r>
      <w:proofErr w:type="spellEnd"/>
      <w:r w:rsidRPr="00061371">
        <w:rPr>
          <w:sz w:val="24"/>
          <w:szCs w:val="24"/>
        </w:rPr>
        <w:t xml:space="preserve"> района  для проведения аукциона </w:t>
      </w:r>
      <w:r w:rsidRPr="00061371">
        <w:rPr>
          <w:color w:val="000000"/>
          <w:sz w:val="24"/>
          <w:szCs w:val="24"/>
        </w:rPr>
        <w:t>по продаже права на заключение договора аренды, земельного участка</w:t>
      </w:r>
      <w:r w:rsidRPr="00061371">
        <w:rPr>
          <w:sz w:val="24"/>
          <w:szCs w:val="24"/>
        </w:rPr>
        <w:t xml:space="preserve">  расположенного вдоль береговой линии </w:t>
      </w:r>
      <w:proofErr w:type="gramStart"/>
      <w:r w:rsidRPr="00061371">
        <w:rPr>
          <w:sz w:val="24"/>
          <w:szCs w:val="24"/>
        </w:rPr>
        <w:t>в</w:t>
      </w:r>
      <w:proofErr w:type="gramEnd"/>
      <w:r w:rsidRPr="00061371">
        <w:rPr>
          <w:sz w:val="24"/>
          <w:szCs w:val="24"/>
        </w:rPr>
        <w:t xml:space="preserve"> с. Петрушино, для туристического обслуживания.  На данный момент администрация района  готовит  проведение аукциона.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 В администрации </w:t>
      </w:r>
      <w:proofErr w:type="spellStart"/>
      <w:r w:rsidRPr="00061371">
        <w:rPr>
          <w:sz w:val="24"/>
          <w:szCs w:val="24"/>
        </w:rPr>
        <w:t>Новобссергеневского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имеется: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- ПСД  с государственной экспертизой и подано заявление на финансирование на сумму более 20 миллионов рублей по </w:t>
      </w:r>
      <w:proofErr w:type="spellStart"/>
      <w:r w:rsidRPr="00061371">
        <w:rPr>
          <w:sz w:val="24"/>
          <w:szCs w:val="24"/>
        </w:rPr>
        <w:t>внутрипоселковым</w:t>
      </w:r>
      <w:proofErr w:type="spellEnd"/>
      <w:r w:rsidRPr="00061371">
        <w:rPr>
          <w:sz w:val="24"/>
          <w:szCs w:val="24"/>
        </w:rPr>
        <w:t xml:space="preserve"> дорогам, в том числе ул. Чехова; 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-  ПСД на  реконструкцию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ДК на 226 млн. руб. </w:t>
      </w:r>
    </w:p>
    <w:p w:rsidR="00203F36" w:rsidRPr="00061371" w:rsidRDefault="00203F36" w:rsidP="00C40798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- ПСД на капитальный ремонт водопровода в с. </w:t>
      </w:r>
      <w:proofErr w:type="spellStart"/>
      <w:r w:rsidRPr="00061371">
        <w:rPr>
          <w:sz w:val="24"/>
          <w:szCs w:val="24"/>
        </w:rPr>
        <w:t>Новобессергеневка</w:t>
      </w:r>
      <w:proofErr w:type="spellEnd"/>
      <w:r w:rsidRPr="00061371">
        <w:rPr>
          <w:sz w:val="24"/>
          <w:szCs w:val="24"/>
        </w:rPr>
        <w:t xml:space="preserve">, с. </w:t>
      </w:r>
      <w:proofErr w:type="gramStart"/>
      <w:r w:rsidRPr="00061371">
        <w:rPr>
          <w:sz w:val="24"/>
          <w:szCs w:val="24"/>
        </w:rPr>
        <w:t>Петрушино</w:t>
      </w:r>
      <w:proofErr w:type="gramEnd"/>
      <w:r w:rsidRPr="00061371">
        <w:rPr>
          <w:sz w:val="24"/>
          <w:szCs w:val="24"/>
        </w:rPr>
        <w:t xml:space="preserve"> на сумму 25 млн. руб.</w:t>
      </w:r>
    </w:p>
    <w:p w:rsidR="00203F36" w:rsidRPr="00061371" w:rsidRDefault="00203F36" w:rsidP="00416328">
      <w:pPr>
        <w:ind w:firstLine="720"/>
        <w:jc w:val="both"/>
        <w:rPr>
          <w:sz w:val="24"/>
          <w:szCs w:val="24"/>
        </w:rPr>
      </w:pPr>
    </w:p>
    <w:p w:rsidR="00203F36" w:rsidRPr="00061371" w:rsidRDefault="00203F36" w:rsidP="001A4CC4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По исполнению полномочий пожарной безопасности, соблюдения мер пожарной безопасности в границах населенных пунктов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</w:t>
      </w:r>
      <w:r w:rsidRPr="00061371">
        <w:rPr>
          <w:color w:val="FF0000"/>
          <w:sz w:val="24"/>
          <w:szCs w:val="24"/>
        </w:rPr>
        <w:t xml:space="preserve"> </w:t>
      </w:r>
      <w:r w:rsidRPr="00061371">
        <w:rPr>
          <w:sz w:val="24"/>
          <w:szCs w:val="24"/>
        </w:rPr>
        <w:t xml:space="preserve">Администрацией проводились следующие: </w:t>
      </w:r>
    </w:p>
    <w:p w:rsidR="00203F36" w:rsidRPr="00061371" w:rsidRDefault="00203F36" w:rsidP="00D8349F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- на официальном сайте и информационных стендах администрации </w:t>
      </w:r>
      <w:proofErr w:type="spellStart"/>
      <w:r w:rsidRPr="00061371">
        <w:rPr>
          <w:sz w:val="24"/>
          <w:szCs w:val="24"/>
        </w:rPr>
        <w:t>Новобессргеневского</w:t>
      </w:r>
      <w:proofErr w:type="spellEnd"/>
      <w:r w:rsidRPr="00061371">
        <w:rPr>
          <w:sz w:val="24"/>
          <w:szCs w:val="24"/>
        </w:rPr>
        <w:t xml:space="preserve"> сельского поселения размещены информационные материалы о запрете выжигания сухой растительности, и мерах административной ответственности за указанное правонарушение, а также о порядке действий при обнаружении ландшафтных пожаров.</w:t>
      </w:r>
    </w:p>
    <w:p w:rsidR="00203F36" w:rsidRPr="00061371" w:rsidRDefault="00203F36" w:rsidP="00D8349F">
      <w:pPr>
        <w:pStyle w:val="a7"/>
        <w:spacing w:before="0" w:beforeAutospacing="0" w:after="0" w:afterAutospacing="0"/>
        <w:jc w:val="both"/>
      </w:pPr>
      <w:r w:rsidRPr="00061371">
        <w:t xml:space="preserve">  - беседы с неблагополучными семьями, профилактическая работа о необходимости соблюдения мер пожарной безопасности.</w:t>
      </w:r>
    </w:p>
    <w:p w:rsidR="00203F36" w:rsidRPr="00061371" w:rsidRDefault="00203F36" w:rsidP="00D8349F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- проводятся комплексные тренировки, пожарно-тактические учения.</w:t>
      </w:r>
    </w:p>
    <w:p w:rsidR="00203F36" w:rsidRPr="00061371" w:rsidRDefault="00203F36" w:rsidP="00D8349F">
      <w:pPr>
        <w:pStyle w:val="a7"/>
        <w:spacing w:before="0" w:beforeAutospacing="0" w:after="0" w:afterAutospacing="0"/>
        <w:jc w:val="both"/>
      </w:pPr>
      <w:r w:rsidRPr="00061371">
        <w:t xml:space="preserve">       Несмотря на то, что систематически проводится профилактическая работа по пожарной безопасности в населенных пунктах, за первое полугодие  2018 произошло 6 бытовых  пожаров кроме того при пожаре пострадал один дом в с. </w:t>
      </w:r>
      <w:proofErr w:type="spellStart"/>
      <w:r w:rsidRPr="00061371">
        <w:t>Новобессергеневска</w:t>
      </w:r>
      <w:proofErr w:type="spellEnd"/>
      <w:r w:rsidRPr="00061371">
        <w:t xml:space="preserve">  ул. Чапаева с большим материальным ущербом. Был организован сбор средств по </w:t>
      </w:r>
      <w:r w:rsidRPr="00061371">
        <w:lastRenderedPageBreak/>
        <w:t xml:space="preserve">оказанию помощи собственнику домовладения.    Зачастую возгорания происходят из-за халатности самих жителей. Убедительная просьба ко всем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203F36" w:rsidRPr="00061371" w:rsidRDefault="00203F36" w:rsidP="00D8349F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</w:t>
      </w:r>
    </w:p>
    <w:p w:rsidR="00203F36" w:rsidRPr="00061371" w:rsidRDefault="00203F36" w:rsidP="00D8349F">
      <w:pPr>
        <w:jc w:val="both"/>
        <w:rPr>
          <w:bCs/>
          <w:sz w:val="24"/>
          <w:szCs w:val="24"/>
        </w:rPr>
      </w:pPr>
      <w:r w:rsidRPr="00061371">
        <w:rPr>
          <w:sz w:val="24"/>
          <w:szCs w:val="24"/>
        </w:rPr>
        <w:t xml:space="preserve">      </w:t>
      </w:r>
      <w:r w:rsidRPr="00061371">
        <w:rPr>
          <w:bCs/>
          <w:sz w:val="24"/>
          <w:szCs w:val="24"/>
        </w:rPr>
        <w:t>Проводились мероприятия по обеспечению безопасности на водных объектах:</w:t>
      </w:r>
    </w:p>
    <w:p w:rsidR="00203F36" w:rsidRPr="00061371" w:rsidRDefault="00203F36" w:rsidP="00D8349F">
      <w:pPr>
        <w:ind w:firstLine="709"/>
        <w:jc w:val="both"/>
        <w:rPr>
          <w:bCs/>
          <w:sz w:val="24"/>
          <w:szCs w:val="24"/>
        </w:rPr>
      </w:pPr>
      <w:r w:rsidRPr="00061371">
        <w:rPr>
          <w:bCs/>
          <w:sz w:val="24"/>
          <w:szCs w:val="24"/>
        </w:rPr>
        <w:t>- во время зимнего периода на информационных стендах размещалась информация с правилами поведения на льду</w:t>
      </w:r>
    </w:p>
    <w:p w:rsidR="00203F36" w:rsidRPr="00061371" w:rsidRDefault="00203F36" w:rsidP="00D8349F">
      <w:pPr>
        <w:ind w:firstLine="720"/>
        <w:jc w:val="both"/>
        <w:rPr>
          <w:sz w:val="24"/>
          <w:szCs w:val="24"/>
          <w:highlight w:val="yellow"/>
        </w:rPr>
      </w:pPr>
      <w:r w:rsidRPr="00061371">
        <w:rPr>
          <w:bCs/>
          <w:sz w:val="24"/>
          <w:szCs w:val="24"/>
        </w:rPr>
        <w:t xml:space="preserve">- в летний период </w:t>
      </w:r>
      <w:r w:rsidRPr="00061371">
        <w:rPr>
          <w:rStyle w:val="ad"/>
          <w:b w:val="0"/>
          <w:color w:val="000000"/>
          <w:sz w:val="24"/>
          <w:szCs w:val="24"/>
          <w:shd w:val="clear" w:color="auto" w:fill="FFFFFF"/>
        </w:rPr>
        <w:t>напоминаю,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203F36" w:rsidRPr="00061371" w:rsidRDefault="00203F36" w:rsidP="000F28F8">
      <w:pPr>
        <w:ind w:firstLine="709"/>
        <w:jc w:val="both"/>
        <w:rPr>
          <w:bCs/>
          <w:sz w:val="24"/>
          <w:szCs w:val="24"/>
        </w:rPr>
      </w:pPr>
      <w:r w:rsidRPr="00061371">
        <w:rPr>
          <w:bCs/>
          <w:sz w:val="24"/>
          <w:szCs w:val="24"/>
        </w:rPr>
        <w:t>В рамках исполнения полномочий по обеспечению населения жилыми помещениями в отчетный период жилищной комиссией рассмотрено 6 заявлений граждан для признания нуждающимися в жилом помещении.</w:t>
      </w:r>
    </w:p>
    <w:p w:rsidR="00203F36" w:rsidRPr="00061371" w:rsidRDefault="00203F36" w:rsidP="00D8349F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Близостью к городу Таганрогу объясняется интерес к нашему поселению о темпах роста и особенностях строительства новых жилых кварталов. Сданы 3 дома (82 квартиры) в микрорайоне «Авиатор», выдано 69 разрешений на строительство жилых домов общей площадью 8195,04 кв.м. </w:t>
      </w:r>
    </w:p>
    <w:p w:rsidR="00203F36" w:rsidRPr="00061371" w:rsidRDefault="00203F36" w:rsidP="008379B1">
      <w:pPr>
        <w:rPr>
          <w:sz w:val="24"/>
          <w:szCs w:val="24"/>
        </w:rPr>
      </w:pPr>
      <w:r w:rsidRPr="00061371">
        <w:rPr>
          <w:sz w:val="24"/>
          <w:szCs w:val="24"/>
        </w:rPr>
        <w:t xml:space="preserve">     По </w:t>
      </w:r>
      <w:proofErr w:type="spellStart"/>
      <w:r w:rsidRPr="00061371">
        <w:rPr>
          <w:sz w:val="24"/>
          <w:szCs w:val="24"/>
        </w:rPr>
        <w:t>Новобессергеневскому</w:t>
      </w:r>
      <w:proofErr w:type="spellEnd"/>
      <w:r w:rsidRPr="00061371">
        <w:rPr>
          <w:sz w:val="24"/>
          <w:szCs w:val="24"/>
        </w:rPr>
        <w:t xml:space="preserve"> сельскому поселению на 1 июля 2018 года состоит на квартирном учете  69 человека. Из них 6 семей многодетных.</w:t>
      </w:r>
    </w:p>
    <w:p w:rsidR="00203F36" w:rsidRPr="00061371" w:rsidRDefault="00203F36" w:rsidP="008379B1">
      <w:pPr>
        <w:rPr>
          <w:sz w:val="24"/>
          <w:szCs w:val="24"/>
        </w:rPr>
      </w:pPr>
      <w:r w:rsidRPr="00061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-   по</w:t>
      </w:r>
      <w:r w:rsidRPr="00061371">
        <w:rPr>
          <w:sz w:val="24"/>
          <w:szCs w:val="24"/>
        </w:rPr>
        <w:t xml:space="preserve"> программе  «Устойчивое развитие сельских  территорий  на  2014  -  2017  годы  и на период до 2020 года»  состоит 21 семья</w:t>
      </w:r>
      <w:r>
        <w:rPr>
          <w:sz w:val="24"/>
          <w:szCs w:val="24"/>
        </w:rPr>
        <w:t>;</w:t>
      </w:r>
    </w:p>
    <w:p w:rsidR="00203F36" w:rsidRPr="00061371" w:rsidRDefault="00203F36" w:rsidP="00061371">
      <w:pPr>
        <w:pStyle w:val="ac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61371">
        <w:rPr>
          <w:rFonts w:ascii="Times New Roman" w:hAnsi="Times New Roman"/>
          <w:sz w:val="24"/>
          <w:szCs w:val="24"/>
        </w:rPr>
        <w:t>о программе «Выполнение государственных обязательств по обеспечению жильем категорий граждан, установленных федеральным законодательством»- состоит 2 семьи; 1 семья (категори</w:t>
      </w:r>
      <w:proofErr w:type="gramStart"/>
      <w:r w:rsidRPr="00061371">
        <w:rPr>
          <w:rFonts w:ascii="Times New Roman" w:hAnsi="Times New Roman"/>
          <w:sz w:val="24"/>
          <w:szCs w:val="24"/>
        </w:rPr>
        <w:t>я-</w:t>
      </w:r>
      <w:proofErr w:type="gramEnd"/>
      <w:r w:rsidRPr="00061371">
        <w:rPr>
          <w:rFonts w:ascii="Times New Roman" w:hAnsi="Times New Roman"/>
          <w:sz w:val="24"/>
          <w:szCs w:val="24"/>
        </w:rPr>
        <w:t xml:space="preserve"> уволенные с военной службы), 1 семья (категория- пенсионер Крайнего Севера)</w:t>
      </w:r>
      <w:r>
        <w:rPr>
          <w:rFonts w:ascii="Times New Roman" w:hAnsi="Times New Roman"/>
          <w:sz w:val="24"/>
          <w:szCs w:val="24"/>
        </w:rPr>
        <w:t>;</w:t>
      </w:r>
      <w:r w:rsidRPr="00061371">
        <w:rPr>
          <w:rFonts w:ascii="Times New Roman" w:hAnsi="Times New Roman"/>
          <w:sz w:val="24"/>
          <w:szCs w:val="24"/>
        </w:rPr>
        <w:t xml:space="preserve">  </w:t>
      </w:r>
    </w:p>
    <w:p w:rsidR="00203F36" w:rsidRPr="00061371" w:rsidRDefault="00203F36" w:rsidP="0006137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- п</w:t>
      </w:r>
      <w:r w:rsidRPr="00061371">
        <w:rPr>
          <w:sz w:val="24"/>
          <w:szCs w:val="24"/>
        </w:rPr>
        <w:t xml:space="preserve">о программе  «Обеспечение жильем детей сирот»- состояли 2 человека:  они получили социальное жилье в поселке «Авиатор». </w:t>
      </w:r>
      <w:r w:rsidRPr="00061371">
        <w:rPr>
          <w:bCs/>
          <w:sz w:val="24"/>
          <w:szCs w:val="24"/>
        </w:rPr>
        <w:t>Администрацией поселения постоянно проводится работа по информированию граждан о существующих жилищных программах.</w:t>
      </w:r>
    </w:p>
    <w:p w:rsidR="00203F36" w:rsidRPr="00061371" w:rsidRDefault="00203F36" w:rsidP="000F28F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В рамках реализации </w:t>
      </w:r>
      <w:proofErr w:type="spellStart"/>
      <w:r w:rsidRPr="00061371">
        <w:rPr>
          <w:sz w:val="24"/>
          <w:szCs w:val="24"/>
        </w:rPr>
        <w:t>антикоррупционной</w:t>
      </w:r>
      <w:proofErr w:type="spellEnd"/>
      <w:r w:rsidRPr="00061371">
        <w:rPr>
          <w:sz w:val="24"/>
          <w:szCs w:val="24"/>
        </w:rPr>
        <w:t xml:space="preserve"> политики:</w:t>
      </w:r>
    </w:p>
    <w:p w:rsidR="00203F36" w:rsidRPr="00061371" w:rsidRDefault="00203F36" w:rsidP="000F28F8">
      <w:pPr>
        <w:ind w:firstLine="72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Проведена </w:t>
      </w:r>
      <w:proofErr w:type="spellStart"/>
      <w:r w:rsidRPr="00061371">
        <w:rPr>
          <w:sz w:val="24"/>
          <w:szCs w:val="24"/>
        </w:rPr>
        <w:t>антикоррупционная</w:t>
      </w:r>
      <w:proofErr w:type="spellEnd"/>
      <w:r w:rsidRPr="00061371">
        <w:rPr>
          <w:sz w:val="24"/>
          <w:szCs w:val="24"/>
        </w:rPr>
        <w:t xml:space="preserve"> экспертиза 49 проектов нормативных правовых актов. </w:t>
      </w:r>
    </w:p>
    <w:p w:rsidR="00203F36" w:rsidRPr="00061371" w:rsidRDefault="00203F36" w:rsidP="000F28F8">
      <w:pPr>
        <w:ind w:firstLine="72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Все проекты разработаны в соответствии  с компетенцией Администрации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поселения, </w:t>
      </w:r>
      <w:proofErr w:type="spellStart"/>
      <w:r w:rsidRPr="00061371">
        <w:rPr>
          <w:sz w:val="24"/>
          <w:szCs w:val="24"/>
        </w:rPr>
        <w:t>коррупциогенных</w:t>
      </w:r>
      <w:proofErr w:type="spellEnd"/>
      <w:r w:rsidRPr="00061371">
        <w:rPr>
          <w:sz w:val="24"/>
          <w:szCs w:val="24"/>
        </w:rPr>
        <w:t xml:space="preserve"> факторов не выявлено.</w:t>
      </w:r>
    </w:p>
    <w:p w:rsidR="00203F36" w:rsidRPr="00061371" w:rsidRDefault="00203F36" w:rsidP="000F28F8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Работает комиссия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поселения, и урегулированию конфликта интересов. Проведено 1 заседание.</w:t>
      </w:r>
    </w:p>
    <w:p w:rsidR="00203F36" w:rsidRPr="00061371" w:rsidRDefault="00203F36" w:rsidP="000F28F8">
      <w:pPr>
        <w:pStyle w:val="aa"/>
        <w:ind w:firstLine="709"/>
        <w:jc w:val="both"/>
        <w:rPr>
          <w:b w:val="0"/>
          <w:bCs w:val="0"/>
          <w:sz w:val="24"/>
        </w:rPr>
      </w:pPr>
      <w:r w:rsidRPr="00061371">
        <w:rPr>
          <w:b w:val="0"/>
          <w:bCs w:val="0"/>
          <w:sz w:val="24"/>
        </w:rPr>
        <w:t xml:space="preserve">Все муниципальные служащие </w:t>
      </w:r>
      <w:proofErr w:type="spellStart"/>
      <w:r w:rsidRPr="00061371">
        <w:rPr>
          <w:b w:val="0"/>
          <w:sz w:val="24"/>
        </w:rPr>
        <w:t>Новобессергеневского</w:t>
      </w:r>
      <w:proofErr w:type="spellEnd"/>
      <w:r w:rsidRPr="00061371">
        <w:rPr>
          <w:b w:val="0"/>
          <w:bCs w:val="0"/>
          <w:sz w:val="24"/>
        </w:rPr>
        <w:t xml:space="preserve"> сельского поселения сдали сведения о  доходах  и  расходах, об   имуществе и обязательствах имущественного  характера, которые размещены на официальном сайте. </w:t>
      </w:r>
    </w:p>
    <w:p w:rsidR="00203F36" w:rsidRPr="00061371" w:rsidRDefault="00203F36" w:rsidP="000F28F8">
      <w:pPr>
        <w:ind w:firstLine="720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существует раздел ПРОТИВОДЕЙСТВИЕ КОРРУПЦИИ, где размещается вся необходимая информация по теме.</w:t>
      </w:r>
    </w:p>
    <w:p w:rsidR="00203F36" w:rsidRPr="00061371" w:rsidRDefault="00203F36" w:rsidP="000F28F8">
      <w:pPr>
        <w:ind w:firstLine="708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Принимаются все необходимые меры по совершенствованию условий, процедур и механизмов муниципальных закупок.</w:t>
      </w:r>
    </w:p>
    <w:p w:rsidR="00203F36" w:rsidRPr="00061371" w:rsidRDefault="00203F36" w:rsidP="000F28F8">
      <w:pPr>
        <w:ind w:firstLine="708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Всего заключено 109 контрактов. Через региональный портал закупок малого объема конкурентным способом заключено 16 договоров с единственным поставщиком. С 01.06.2018г. все закупки осуществляются только в электронном виде. </w:t>
      </w:r>
    </w:p>
    <w:p w:rsidR="00203F36" w:rsidRPr="00061371" w:rsidRDefault="00203F36" w:rsidP="005F2447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lastRenderedPageBreak/>
        <w:t xml:space="preserve">Выполнение полномочий по созданию условий для организации досуга и обеспечение жителей поселения услугами организаций культуры  обеспечивает муниципальное бюджетное учреждение культуры «Центр досуга». </w:t>
      </w:r>
    </w:p>
    <w:p w:rsidR="00203F36" w:rsidRPr="00061371" w:rsidRDefault="00203F36" w:rsidP="005F2447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В соответствии с планом мероприятий, работниками учреждения проводится работа с разными возрастными категориями населения. </w:t>
      </w:r>
      <w:proofErr w:type="gramStart"/>
      <w:r w:rsidRPr="00061371">
        <w:rPr>
          <w:sz w:val="24"/>
          <w:szCs w:val="24"/>
        </w:rPr>
        <w:t>Это - концерты, конкурсы, игровые, развлекательные, тематические, театрализованные, познавательные и другие мероприятия. </w:t>
      </w:r>
      <w:proofErr w:type="gramEnd"/>
    </w:p>
    <w:p w:rsidR="00203F36" w:rsidRPr="00061371" w:rsidRDefault="00203F36" w:rsidP="005F2447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Клубные формирования активно и успешно участвуют в районных и областных конкурсах и фестивалях, где занимают призовые места. </w:t>
      </w:r>
    </w:p>
    <w:p w:rsidR="00203F36" w:rsidRPr="00061371" w:rsidRDefault="00203F36" w:rsidP="00C70F15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>Администрацией 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ведется исполнение отдельных государственных полномочий в части ведения воинского учета. </w:t>
      </w:r>
    </w:p>
    <w:p w:rsidR="00203F36" w:rsidRPr="00061371" w:rsidRDefault="00203F36" w:rsidP="00C70F15">
      <w:pPr>
        <w:ind w:firstLine="709"/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Учет граждан, пребывающих в запасе, и граждан, подлежащих   призыву на военную службу в Вооруженные Силы РФ, в администрации организован и ведется двумя работниками ВУС в соответствии с требованиями закона РФ «О воинской обязанности и военной службе». </w:t>
      </w:r>
    </w:p>
    <w:p w:rsidR="00203F36" w:rsidRPr="00061371" w:rsidRDefault="00203F36" w:rsidP="00C70F1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371">
        <w:rPr>
          <w:rFonts w:ascii="Times New Roman" w:hAnsi="Times New Roman"/>
          <w:sz w:val="24"/>
          <w:szCs w:val="24"/>
        </w:rPr>
        <w:t>По результатам ежегодно проводимой  сверки  с Отделом Военного комиссариата  установлено следующие: на воинском учете состоят 2147 человек, в т.ч. офицеров – 180, прапорщиков, сержантов - 1868, граждан призывного возраста - 137 чел., в т.ч. подлежат призыву 41 чел.</w:t>
      </w:r>
      <w:proofErr w:type="gramEnd"/>
    </w:p>
    <w:p w:rsidR="00203F36" w:rsidRPr="00061371" w:rsidRDefault="00203F36" w:rsidP="00562C7E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  На территории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 Решением собрания депутатов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сельского поселения  № 78 от 25.01.2018 г. было создано территориальное общественное самоуправления  «Свердловский», который осуществляет свою деятельность в границах п. Комаровка ул. Свердлова 1-34.     Председателем является Паращук В.М.</w:t>
      </w:r>
    </w:p>
    <w:p w:rsidR="00203F36" w:rsidRPr="00061371" w:rsidRDefault="00203F36" w:rsidP="00F328E0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Силами ТОС был создан сквер, разбита детская площадка для детей.    По просьбе председателя ТОС администрацией </w:t>
      </w:r>
      <w:proofErr w:type="spellStart"/>
      <w:r w:rsidRPr="00061371">
        <w:rPr>
          <w:sz w:val="24"/>
          <w:szCs w:val="24"/>
        </w:rPr>
        <w:t>Новобессергеневского</w:t>
      </w:r>
      <w:proofErr w:type="spellEnd"/>
      <w:r w:rsidRPr="00061371">
        <w:rPr>
          <w:sz w:val="24"/>
          <w:szCs w:val="24"/>
        </w:rPr>
        <w:t xml:space="preserve"> с/</w:t>
      </w:r>
      <w:proofErr w:type="spellStart"/>
      <w:proofErr w:type="gramStart"/>
      <w:r w:rsidRPr="00061371">
        <w:rPr>
          <w:sz w:val="24"/>
          <w:szCs w:val="24"/>
        </w:rPr>
        <w:t>п</w:t>
      </w:r>
      <w:proofErr w:type="spellEnd"/>
      <w:proofErr w:type="gramEnd"/>
      <w:r w:rsidRPr="00061371">
        <w:rPr>
          <w:sz w:val="24"/>
          <w:szCs w:val="24"/>
        </w:rPr>
        <w:t xml:space="preserve">   была оказана помощь в строительных материалах. При содействии администрации,  депутата 7 избирательно округа Пехтеревой Л.В., совместно с </w:t>
      </w:r>
      <w:proofErr w:type="spellStart"/>
      <w:r w:rsidRPr="00061371">
        <w:rPr>
          <w:sz w:val="24"/>
          <w:szCs w:val="24"/>
        </w:rPr>
        <w:t>Новобессергеневским</w:t>
      </w:r>
      <w:proofErr w:type="spellEnd"/>
      <w:r w:rsidRPr="00061371">
        <w:rPr>
          <w:sz w:val="24"/>
          <w:szCs w:val="24"/>
        </w:rPr>
        <w:t xml:space="preserve">  СДК было проведено мероприятия «День соседей» (установлена  детская горка в подарок от Администрации). </w:t>
      </w:r>
    </w:p>
    <w:p w:rsidR="00203F36" w:rsidRPr="00061371" w:rsidRDefault="00203F36" w:rsidP="00562C7E">
      <w:pPr>
        <w:jc w:val="both"/>
        <w:rPr>
          <w:sz w:val="24"/>
          <w:szCs w:val="24"/>
        </w:rPr>
      </w:pPr>
      <w:r w:rsidRPr="00061371">
        <w:rPr>
          <w:sz w:val="24"/>
          <w:szCs w:val="24"/>
        </w:rPr>
        <w:t xml:space="preserve">      В день «Древонасаждения» были дополнительно высажены саженцы деревьев и кустарников так же разбиты цветники.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На улице Стахановской инициатором и вдохновителем преобразований стал её житель, подполковник в отставке Карпенко Виктор Дмитриевич.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На открытии площадке он заявил: мужик сказал – мужик сделал. Многих не устраивала свалка мусора, но решительные шаги предпринял именно он. Собрал команду единомышленников: Корытный Юрий Николаевич, Василенко Павел и Ксения, Плотникова Светлана, Гончаров Эдуард,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Павлютенко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Денис и Кристина заручился поддержкой депутата 2 избирательного округа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Утоплова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С.Н. и сделал площадку. Открытие площадки – стало праздником не только для улицы Стахановской, но и всех прилегающих улиц и переулков.  </w:t>
      </w: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Площадка развивается, уже установлены знаки «Осторожно дети», повесили фонарь, так что на площадке дети играют с раннего утра до позднего вечера.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Виктор Дмитриевич шутит – у нас получилось административно-соседское партнёрство.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Скоро будет на радость детям ещё один аттракцион. 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>Особнячком стоит в ряду площадок, появившихся на месте мусорных свалок – скромная и изящная площадка на улице Куйбышева. Её взял под опеку депутат Тодоров П.А. Ему активно помогают местные жители</w:t>
      </w:r>
      <w:proofErr w:type="gramStart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установили песочницу, турник, брусья, покрасили качели и лавочки. Теперь и детям где есть провести свободное время, и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мусорки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нет. Глаз радуется.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>Первый помощник депутату - Минаева Ирина Александровна. Она всегда выйдет сама и пригласит соседей на покраску и уборку площадки. Над песочницей установили тент. И здесь административно-соседское партнёрство.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Уже второй год действует детская площадка в х.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Дарагановка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. Инициатор здесь председатель ТОС Горбенко Геннадий Иванович. Инициатива поддержана депутатом 10 избирательного округа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Сердюченко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В.В. и сельской администрацией.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У этой площадке есть своя изюминка – это кедровая роща. Она ещё маленькая. Сложно в небольших деревцах, бережно укрываемых каждое лето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солнцеотражающей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сеткой угадать будущих кедров-великанов. Их привёз и высадил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Прищенко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Сергей Иванович.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>На детской площадке уже установлены качели, песочница. Баскетбольное кольцо, футбольная площадка, есть оборудование для волейбольной площадки. В ближайших планах – установить ещё двухместные качели – это будет подарок от сельской администрации.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Павел Анатольевич Тодоров вместе с инициативными жителями решил расширить функции организуемых площадок. Он учитывал и пожелания избирателей и опыт детской площадки на улице Свердлова. На Александровой косе создаётся не только детская, но спортивная площадка с турниками разной высоты, футбольными воротами, в ближайших планах – создание волейбольной площадкой. На ней проводят свой досуг не только маленькие дети, но и подростки, а также их родителей. 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Алгоритм создания площадки был тот же: депутат Тодоров П.А., идя на </w:t>
      </w:r>
      <w:proofErr w:type="gram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выборы</w:t>
      </w:r>
      <w:proofErr w:type="gram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внимательно слушал наказы избирателей, таких как </w:t>
      </w:r>
      <w:proofErr w:type="spellStart"/>
      <w:r w:rsidRPr="00061371">
        <w:rPr>
          <w:rFonts w:ascii="Times New Roman" w:hAnsi="Times New Roman" w:cs="Times New Roman"/>
          <w:color w:val="auto"/>
          <w:sz w:val="24"/>
          <w:szCs w:val="24"/>
        </w:rPr>
        <w:t>Галуза</w:t>
      </w:r>
      <w:proofErr w:type="spellEnd"/>
      <w:r w:rsidRPr="00061371">
        <w:rPr>
          <w:rFonts w:ascii="Times New Roman" w:hAnsi="Times New Roman" w:cs="Times New Roman"/>
          <w:color w:val="auto"/>
          <w:sz w:val="24"/>
          <w:szCs w:val="24"/>
        </w:rPr>
        <w:t xml:space="preserve"> Алексей Юрьевич и глава уличного комитета Екатерина Юрьевна Богданова. Обсудив с активом план действий, заручившись поддержкой сельской администрации начал работу по созданию площадки на Александровой косе. Вначале была очищена территория балки, обкошена трава, установлена песочница и футбольные ворота. Инициатива находит своих последователей. </w:t>
      </w:r>
      <w:r w:rsidRPr="00061371">
        <w:rPr>
          <w:rFonts w:ascii="Times New Roman" w:hAnsi="Times New Roman" w:cs="Times New Roman"/>
          <w:color w:val="auto"/>
          <w:sz w:val="24"/>
          <w:szCs w:val="24"/>
        </w:rPr>
        <w:tab/>
        <w:t xml:space="preserve">Высаживают вокруг площадки цветы и декоративные растения. Всё больше людей привлекаются к хорошему делу. </w:t>
      </w:r>
    </w:p>
    <w:p w:rsidR="00203F36" w:rsidRPr="00203F36" w:rsidRDefault="00203F36" w:rsidP="00F410BA">
      <w:pPr>
        <w:pStyle w:val="western"/>
        <w:spacing w:before="0" w:beforeAutospacing="0" w:after="0"/>
        <w:jc w:val="both"/>
        <w:rPr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 xml:space="preserve">          </w:t>
      </w:r>
      <w:r w:rsidRPr="00203F36">
        <w:rPr>
          <w:rFonts w:ascii="Times New Roman" w:hAnsi="Times New Roman" w:cs="Times New Roman"/>
          <w:bCs/>
          <w:caps/>
          <w:color w:val="auto"/>
          <w:sz w:val="22"/>
          <w:szCs w:val="22"/>
        </w:rPr>
        <w:t>ПОСЕТИТЕ уже созданные ПЛОЩАДКи, ВЛОЖИТЕ СВОЙ ВКЛАД В их ПРОЦВЕТАНИЕ.</w:t>
      </w:r>
    </w:p>
    <w:p w:rsidR="00203F36" w:rsidRPr="00203F36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Cs/>
          <w:cap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aps/>
          <w:color w:val="auto"/>
          <w:sz w:val="22"/>
          <w:szCs w:val="22"/>
        </w:rPr>
        <w:t xml:space="preserve">          </w:t>
      </w:r>
      <w:r w:rsidRPr="00203F36">
        <w:rPr>
          <w:rFonts w:ascii="Times New Roman" w:hAnsi="Times New Roman" w:cs="Times New Roman"/>
          <w:bCs/>
          <w:caps/>
          <w:color w:val="auto"/>
          <w:sz w:val="22"/>
          <w:szCs w:val="22"/>
        </w:rPr>
        <w:t>ПОСЕТИТЕ ПЛОЩАДКи И СДЕЛАЙТЕ нечто ПОДОБНОЕ РЯДОМ СО СВОИМ ДОМОМ.</w:t>
      </w:r>
    </w:p>
    <w:p w:rsidR="00203F36" w:rsidRPr="00061371" w:rsidRDefault="00203F36" w:rsidP="00F410BA">
      <w:pPr>
        <w:pStyle w:val="western"/>
        <w:spacing w:before="0" w:beforeAutospacing="0" w:after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61371">
        <w:rPr>
          <w:rFonts w:ascii="Times New Roman" w:hAnsi="Times New Roman" w:cs="Times New Roman"/>
          <w:bCs/>
          <w:color w:val="auto"/>
          <w:sz w:val="24"/>
          <w:szCs w:val="24"/>
        </w:rPr>
        <w:tab/>
        <w:t>В случае</w:t>
      </w:r>
      <w:proofErr w:type="gramStart"/>
      <w:r w:rsidRPr="00061371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proofErr w:type="gramEnd"/>
      <w:r w:rsidRPr="000613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если Вас заинтересовала эта информация и Вы хотите последовать примеру жителей улиц Свердлова, Куйбышева, 8 Марта,  Стахановской, х. </w:t>
      </w:r>
      <w:proofErr w:type="spellStart"/>
      <w:r w:rsidRPr="00061371">
        <w:rPr>
          <w:rFonts w:ascii="Times New Roman" w:hAnsi="Times New Roman" w:cs="Times New Roman"/>
          <w:bCs/>
          <w:color w:val="auto"/>
          <w:sz w:val="24"/>
          <w:szCs w:val="24"/>
        </w:rPr>
        <w:t>Дарагановка</w:t>
      </w:r>
      <w:proofErr w:type="spellEnd"/>
      <w:r w:rsidRPr="000613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– позвоните, придите на приём к своему депутату или сотруднику сельской администрации. </w:t>
      </w:r>
    </w:p>
    <w:p w:rsidR="00203F36" w:rsidRPr="00061371" w:rsidRDefault="00203F36" w:rsidP="008F2480">
      <w:pPr>
        <w:jc w:val="both"/>
        <w:rPr>
          <w:sz w:val="24"/>
          <w:szCs w:val="24"/>
        </w:rPr>
      </w:pPr>
    </w:p>
    <w:p w:rsidR="00203F36" w:rsidRPr="00203F36" w:rsidRDefault="00203F36" w:rsidP="00416328">
      <w:pPr>
        <w:pStyle w:val="Style2"/>
        <w:widowControl/>
        <w:ind w:firstLine="691"/>
        <w:jc w:val="both"/>
      </w:pPr>
      <w:r w:rsidRPr="00203F36">
        <w:rPr>
          <w:rStyle w:val="FontStyle15"/>
          <w:b w:val="0"/>
          <w:bCs w:val="0"/>
          <w:sz w:val="24"/>
          <w:szCs w:val="24"/>
        </w:rPr>
        <w:t>Вот коротко о результатах работы</w:t>
      </w:r>
      <w:r w:rsidRPr="00203F36">
        <w:t xml:space="preserve"> Главы администрации </w:t>
      </w:r>
      <w:proofErr w:type="spellStart"/>
      <w:r w:rsidRPr="00203F36">
        <w:t>Новобессергеневского</w:t>
      </w:r>
      <w:proofErr w:type="spellEnd"/>
      <w:r w:rsidRPr="00203F36">
        <w:t xml:space="preserve"> сельского поселения и</w:t>
      </w:r>
      <w:r w:rsidRPr="00203F36">
        <w:rPr>
          <w:rStyle w:val="FontStyle15"/>
          <w:b w:val="0"/>
          <w:bCs w:val="0"/>
          <w:sz w:val="24"/>
          <w:szCs w:val="24"/>
        </w:rPr>
        <w:t xml:space="preserve"> Администрации </w:t>
      </w:r>
      <w:proofErr w:type="spellStart"/>
      <w:r w:rsidRPr="00203F36">
        <w:t>Новобессергеневского</w:t>
      </w:r>
      <w:proofErr w:type="spellEnd"/>
      <w:r w:rsidRPr="00203F36">
        <w:rPr>
          <w:rStyle w:val="FontStyle15"/>
          <w:b w:val="0"/>
          <w:bCs w:val="0"/>
          <w:sz w:val="24"/>
          <w:szCs w:val="24"/>
        </w:rPr>
        <w:t xml:space="preserve"> сельского поселения  за 1 полугодие 2018 года.  Конечно,  в докладе затронуты далеко не все вопросы, решением которых занимается администрация, но отражены основные и те, которые вызывают наибольший интерес среди населения. </w:t>
      </w:r>
      <w:r w:rsidRPr="00203F36">
        <w:t xml:space="preserve">Я очень надеюсь на вашу поддержку, инициативность и неравнодушие, на ваши советы и предложения в дальнейшей совместной плодотворной работе для достижения успехов в нашем общем деле на благо жителей </w:t>
      </w:r>
      <w:proofErr w:type="spellStart"/>
      <w:r w:rsidRPr="00203F36">
        <w:t>Новобессергеневского</w:t>
      </w:r>
      <w:proofErr w:type="spellEnd"/>
      <w:r w:rsidRPr="00203F36">
        <w:t xml:space="preserve"> сельского поселения. </w:t>
      </w:r>
    </w:p>
    <w:p w:rsidR="00203F36" w:rsidRPr="00203F36" w:rsidRDefault="00203F36">
      <w:pPr>
        <w:rPr>
          <w:sz w:val="24"/>
          <w:szCs w:val="24"/>
        </w:rPr>
      </w:pPr>
    </w:p>
    <w:p w:rsidR="00203F36" w:rsidRPr="00061371" w:rsidRDefault="00203F36" w:rsidP="007D5CC4">
      <w:pPr>
        <w:rPr>
          <w:sz w:val="24"/>
          <w:szCs w:val="24"/>
        </w:rPr>
      </w:pPr>
    </w:p>
    <w:p w:rsidR="00203F36" w:rsidRPr="00061371" w:rsidRDefault="00203F36" w:rsidP="007D5CC4">
      <w:pPr>
        <w:rPr>
          <w:sz w:val="24"/>
          <w:szCs w:val="24"/>
        </w:rPr>
      </w:pPr>
    </w:p>
    <w:p w:rsidR="00203F36" w:rsidRPr="00061371" w:rsidRDefault="00203F36" w:rsidP="007D5CC4">
      <w:pPr>
        <w:rPr>
          <w:sz w:val="24"/>
          <w:szCs w:val="24"/>
        </w:rPr>
      </w:pPr>
    </w:p>
    <w:p w:rsidR="00203F36" w:rsidRPr="00061371" w:rsidRDefault="00203F36" w:rsidP="007D5CC4">
      <w:pPr>
        <w:rPr>
          <w:sz w:val="24"/>
          <w:szCs w:val="24"/>
        </w:rPr>
      </w:pPr>
    </w:p>
    <w:p w:rsidR="00203F36" w:rsidRPr="00061371" w:rsidRDefault="00203F36" w:rsidP="005A2ED6">
      <w:pPr>
        <w:ind w:left="-709" w:firstLine="708"/>
        <w:jc w:val="both"/>
        <w:rPr>
          <w:sz w:val="24"/>
          <w:szCs w:val="24"/>
        </w:rPr>
      </w:pPr>
    </w:p>
    <w:p w:rsidR="00203F36" w:rsidRPr="00061371" w:rsidRDefault="00203F36" w:rsidP="005A2ED6">
      <w:pPr>
        <w:ind w:left="-709" w:firstLine="708"/>
        <w:jc w:val="both"/>
        <w:rPr>
          <w:sz w:val="24"/>
          <w:szCs w:val="24"/>
        </w:rPr>
      </w:pPr>
    </w:p>
    <w:p w:rsidR="00203F36" w:rsidRPr="00061371" w:rsidRDefault="00203F36" w:rsidP="005A2ED6">
      <w:pPr>
        <w:ind w:left="-709" w:firstLine="708"/>
        <w:jc w:val="both"/>
        <w:rPr>
          <w:sz w:val="24"/>
          <w:szCs w:val="24"/>
        </w:rPr>
      </w:pPr>
    </w:p>
    <w:p w:rsidR="00203F36" w:rsidRPr="00061371" w:rsidRDefault="00203F36" w:rsidP="005A2ED6">
      <w:pPr>
        <w:ind w:left="-709" w:firstLine="708"/>
        <w:jc w:val="both"/>
        <w:rPr>
          <w:sz w:val="24"/>
          <w:szCs w:val="24"/>
        </w:rPr>
      </w:pPr>
    </w:p>
    <w:sectPr w:rsidR="00203F36" w:rsidRPr="00061371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7C3B"/>
    <w:multiLevelType w:val="hybridMultilevel"/>
    <w:tmpl w:val="124C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1D6"/>
    <w:rsid w:val="00063FCF"/>
    <w:rsid w:val="00203F36"/>
    <w:rsid w:val="00221235"/>
    <w:rsid w:val="003205F8"/>
    <w:rsid w:val="003E4610"/>
    <w:rsid w:val="00430D24"/>
    <w:rsid w:val="005A5EA3"/>
    <w:rsid w:val="00686D0B"/>
    <w:rsid w:val="008C61D6"/>
    <w:rsid w:val="00A176F7"/>
    <w:rsid w:val="00A31DEF"/>
    <w:rsid w:val="00A75DEF"/>
    <w:rsid w:val="00C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6F7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176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styleId="a3">
    <w:name w:val="Body Text Indent"/>
    <w:basedOn w:val="a"/>
    <w:link w:val="a4"/>
    <w:rsid w:val="00A176F7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76F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176F7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1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A176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A176F7"/>
    <w:rPr>
      <w:i/>
      <w:iCs/>
    </w:rPr>
  </w:style>
  <w:style w:type="paragraph" w:customStyle="1" w:styleId="Heading1">
    <w:name w:val="Heading 1"/>
    <w:basedOn w:val="a5"/>
    <w:next w:val="a"/>
    <w:rsid w:val="00A176F7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Основной текст_"/>
    <w:basedOn w:val="a0"/>
    <w:link w:val="4"/>
    <w:uiPriority w:val="99"/>
    <w:locked/>
    <w:rsid w:val="00A176F7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A176F7"/>
    <w:pPr>
      <w:shd w:val="clear" w:color="auto" w:fill="FFFFFF"/>
      <w:autoSpaceDE/>
      <w:autoSpaceDN/>
      <w:adjustRightInd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  <w:lang w:eastAsia="en-US"/>
    </w:rPr>
  </w:style>
  <w:style w:type="paragraph" w:styleId="2">
    <w:name w:val="Body Text 2"/>
    <w:basedOn w:val="a"/>
    <w:link w:val="20"/>
    <w:rsid w:val="00A176F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176F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A176F7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A17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A176F7"/>
    <w:rPr>
      <w:sz w:val="24"/>
      <w:szCs w:val="24"/>
    </w:rPr>
  </w:style>
  <w:style w:type="character" w:customStyle="1" w:styleId="FontStyle15">
    <w:name w:val="Font Style15"/>
    <w:basedOn w:val="a0"/>
    <w:rsid w:val="00A176F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basedOn w:val="a0"/>
    <w:rsid w:val="00A176F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176F7"/>
    <w:pPr>
      <w:widowControl w:val="0"/>
      <w:suppressAutoHyphens/>
      <w:autoSpaceDN w:val="0"/>
      <w:spacing w:after="0" w:line="240" w:lineRule="auto"/>
      <w:textAlignment w:val="baseline"/>
    </w:pPr>
    <w:rPr>
      <w:rFonts w:ascii="Arial, Tahoma, Verdana, Helveti" w:eastAsia="Arial Unicode MS" w:hAnsi="Arial, Tahoma, Verdana, Helveti" w:cs="Tahoma"/>
      <w:kern w:val="3"/>
      <w:sz w:val="20"/>
      <w:szCs w:val="24"/>
      <w:lang w:eastAsia="ru-RU"/>
    </w:rPr>
  </w:style>
  <w:style w:type="paragraph" w:customStyle="1" w:styleId="TableContents">
    <w:name w:val="Table Contents"/>
    <w:basedOn w:val="Standard"/>
    <w:rsid w:val="00A176F7"/>
    <w:pPr>
      <w:suppressLineNumbers/>
    </w:pPr>
  </w:style>
  <w:style w:type="paragraph" w:styleId="ac">
    <w:name w:val="List Paragraph"/>
    <w:basedOn w:val="a"/>
    <w:uiPriority w:val="34"/>
    <w:qFormat/>
    <w:rsid w:val="00A17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176F7"/>
    <w:rPr>
      <w:b/>
      <w:bCs/>
    </w:rPr>
  </w:style>
  <w:style w:type="paragraph" w:customStyle="1" w:styleId="western">
    <w:name w:val="western"/>
    <w:basedOn w:val="a"/>
    <w:rsid w:val="00A75DEF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8FBE-F1C7-416C-B84A-2AADFED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2018-06-29T11:42:00Z</dcterms:created>
  <dcterms:modified xsi:type="dcterms:W3CDTF">2018-07-05T08:50:00Z</dcterms:modified>
</cp:coreProperties>
</file>