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63B2" w14:textId="77777777" w:rsidR="00D23F91" w:rsidRPr="002B3EDE" w:rsidRDefault="00D23F91" w:rsidP="00D23F91">
      <w:pPr>
        <w:jc w:val="center"/>
        <w:rPr>
          <w:b/>
          <w:sz w:val="28"/>
          <w:szCs w:val="28"/>
        </w:rPr>
      </w:pPr>
      <w:r w:rsidRPr="002B3EDE">
        <w:rPr>
          <w:b/>
          <w:sz w:val="28"/>
          <w:szCs w:val="28"/>
        </w:rPr>
        <w:t>РОССИЙСКАЯ ФЕДЕРАЦИЯ</w:t>
      </w:r>
    </w:p>
    <w:p w14:paraId="79A969DE" w14:textId="77777777" w:rsidR="00D23F91" w:rsidRDefault="00D23F91" w:rsidP="00D23F91">
      <w:pPr>
        <w:jc w:val="center"/>
        <w:rPr>
          <w:b/>
          <w:sz w:val="28"/>
          <w:szCs w:val="28"/>
        </w:rPr>
      </w:pPr>
      <w:r w:rsidRPr="002B3EDE">
        <w:rPr>
          <w:b/>
          <w:sz w:val="28"/>
          <w:szCs w:val="28"/>
        </w:rPr>
        <w:t xml:space="preserve">РОСТОВСКАЯ ОБЛАСТЬ  </w:t>
      </w:r>
    </w:p>
    <w:p w14:paraId="734F716A" w14:textId="77777777" w:rsidR="00D23F91" w:rsidRPr="002B3EDE" w:rsidRDefault="00D23F91" w:rsidP="00D23F91">
      <w:pPr>
        <w:jc w:val="center"/>
        <w:rPr>
          <w:b/>
          <w:sz w:val="28"/>
          <w:szCs w:val="28"/>
        </w:rPr>
      </w:pPr>
      <w:r w:rsidRPr="002B3EDE">
        <w:rPr>
          <w:b/>
          <w:sz w:val="28"/>
          <w:szCs w:val="28"/>
        </w:rPr>
        <w:t>НЕКЛИНОВСКИЙ РАЙОН</w:t>
      </w:r>
    </w:p>
    <w:p w14:paraId="49BEF4CE" w14:textId="77777777" w:rsidR="00D23F91" w:rsidRDefault="00D23F91" w:rsidP="00D23F91">
      <w:pPr>
        <w:ind w:hanging="567"/>
        <w:jc w:val="center"/>
        <w:rPr>
          <w:b/>
          <w:sz w:val="28"/>
          <w:szCs w:val="28"/>
        </w:rPr>
      </w:pPr>
      <w:r w:rsidRPr="002B3EDE">
        <w:rPr>
          <w:b/>
          <w:sz w:val="28"/>
          <w:szCs w:val="28"/>
        </w:rPr>
        <w:t xml:space="preserve">МУНИЦИПАЛЬНОЕ ОБРАЗОВАНИЕ </w:t>
      </w:r>
    </w:p>
    <w:p w14:paraId="3DC26212" w14:textId="77777777" w:rsidR="00D23F91" w:rsidRPr="002B3EDE" w:rsidRDefault="00D23F91" w:rsidP="00D23F91">
      <w:pPr>
        <w:ind w:hanging="567"/>
        <w:jc w:val="center"/>
        <w:rPr>
          <w:b/>
          <w:sz w:val="28"/>
          <w:szCs w:val="28"/>
        </w:rPr>
      </w:pPr>
      <w:r w:rsidRPr="002B3EDE">
        <w:rPr>
          <w:b/>
          <w:sz w:val="28"/>
          <w:szCs w:val="28"/>
        </w:rPr>
        <w:t xml:space="preserve">«НОВОБЕССЕРГЕНЕВСКОЕ СЕЛЬСКОЕ ПОСЕЛЕНИЯ» </w:t>
      </w:r>
    </w:p>
    <w:p w14:paraId="65392135" w14:textId="77777777"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14:paraId="5BBBD1D5" w14:textId="77777777" w:rsidR="00DE188F" w:rsidRPr="00AE723F" w:rsidRDefault="006175AC" w:rsidP="00AE723F">
      <w:pPr>
        <w:pStyle w:val="a8"/>
        <w:spacing w:before="0" w:after="0"/>
        <w:jc w:val="both"/>
        <w:rPr>
          <w:rFonts w:ascii="Times New Roman" w:hAnsi="Times New Roman" w:cs="Times New Roman"/>
          <w:b/>
          <w:color w:val="auto"/>
          <w:sz w:val="28"/>
          <w:szCs w:val="28"/>
        </w:rPr>
      </w:pPr>
      <w:r>
        <w:rPr>
          <w:rFonts w:ascii="Times New Roman" w:hAnsi="Times New Roman" w:cs="Times New Roman"/>
          <w:color w:val="auto"/>
          <w:sz w:val="28"/>
          <w:szCs w:val="28"/>
        </w:rPr>
        <w:pict w14:anchorId="30F1524B">
          <v:rect id="_x0000_i1025" style="width:0;height:1.5pt" o:hralign="center" o:hrstd="t" o:hr="t" fillcolor="#a0a0a0" stroked="f"/>
        </w:pict>
      </w:r>
    </w:p>
    <w:p w14:paraId="4F6DC194" w14:textId="77777777" w:rsidR="00AE723F" w:rsidRPr="001E093D" w:rsidRDefault="00AE723F" w:rsidP="00DE188F">
      <w:pPr>
        <w:pStyle w:val="a8"/>
        <w:spacing w:before="0" w:after="0"/>
        <w:jc w:val="center"/>
        <w:rPr>
          <w:rFonts w:ascii="Times New Roman" w:hAnsi="Times New Roman" w:cs="Times New Roman"/>
          <w:b/>
          <w:color w:val="auto"/>
          <w:sz w:val="28"/>
          <w:szCs w:val="28"/>
        </w:rPr>
      </w:pPr>
    </w:p>
    <w:p w14:paraId="40A82581" w14:textId="77777777"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14:paraId="0DB39E6F" w14:textId="77777777" w:rsidR="00DE188F" w:rsidRPr="001E093D" w:rsidRDefault="00DE188F" w:rsidP="00DE188F">
      <w:pPr>
        <w:pStyle w:val="a8"/>
        <w:spacing w:before="0" w:after="0"/>
        <w:jc w:val="center"/>
        <w:rPr>
          <w:rFonts w:ascii="Times New Roman" w:hAnsi="Times New Roman" w:cs="Times New Roman"/>
          <w:b/>
          <w:color w:val="auto"/>
          <w:sz w:val="28"/>
          <w:szCs w:val="28"/>
        </w:rPr>
      </w:pPr>
    </w:p>
    <w:p w14:paraId="3ED1B043" w14:textId="0E0444B9" w:rsidR="00DE188F" w:rsidRDefault="00147315"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3E694B">
        <w:rPr>
          <w:rFonts w:ascii="Times New Roman" w:hAnsi="Times New Roman"/>
          <w:color w:val="auto"/>
          <w:sz w:val="28"/>
          <w:szCs w:val="28"/>
        </w:rPr>
        <w:t>«1</w:t>
      </w:r>
      <w:r w:rsidR="006175AC">
        <w:rPr>
          <w:rFonts w:ascii="Times New Roman" w:hAnsi="Times New Roman"/>
          <w:color w:val="auto"/>
          <w:sz w:val="28"/>
          <w:szCs w:val="28"/>
        </w:rPr>
        <w:t>8</w:t>
      </w:r>
      <w:r w:rsidR="00213BE8">
        <w:rPr>
          <w:rFonts w:ascii="Times New Roman" w:hAnsi="Times New Roman"/>
          <w:color w:val="auto"/>
          <w:sz w:val="28"/>
          <w:szCs w:val="28"/>
        </w:rPr>
        <w:t xml:space="preserve">» </w:t>
      </w:r>
      <w:r w:rsidR="003E694B">
        <w:rPr>
          <w:rFonts w:ascii="Times New Roman" w:hAnsi="Times New Roman"/>
          <w:color w:val="auto"/>
          <w:sz w:val="28"/>
          <w:szCs w:val="28"/>
        </w:rPr>
        <w:t>янва</w:t>
      </w:r>
      <w:r w:rsidR="00213BE8">
        <w:rPr>
          <w:rFonts w:ascii="Times New Roman" w:hAnsi="Times New Roman"/>
          <w:color w:val="auto"/>
          <w:sz w:val="28"/>
          <w:szCs w:val="28"/>
        </w:rPr>
        <w:t>ря</w:t>
      </w:r>
      <w:r w:rsidR="001257D0">
        <w:rPr>
          <w:rFonts w:ascii="Times New Roman" w:hAnsi="Times New Roman"/>
          <w:color w:val="auto"/>
          <w:sz w:val="28"/>
          <w:szCs w:val="28"/>
        </w:rPr>
        <w:t xml:space="preserve"> </w:t>
      </w:r>
      <w:r>
        <w:rPr>
          <w:rFonts w:ascii="Times New Roman" w:hAnsi="Times New Roman"/>
          <w:color w:val="auto"/>
          <w:sz w:val="28"/>
          <w:szCs w:val="28"/>
        </w:rPr>
        <w:t>202</w:t>
      </w:r>
      <w:r w:rsidR="003E694B">
        <w:rPr>
          <w:rFonts w:ascii="Times New Roman" w:hAnsi="Times New Roman"/>
          <w:color w:val="auto"/>
          <w:sz w:val="28"/>
          <w:szCs w:val="28"/>
        </w:rPr>
        <w:t>3</w:t>
      </w:r>
      <w:r w:rsidR="00172DC4">
        <w:rPr>
          <w:rFonts w:ascii="Times New Roman" w:hAnsi="Times New Roman"/>
          <w:color w:val="auto"/>
          <w:sz w:val="28"/>
          <w:szCs w:val="28"/>
        </w:rPr>
        <w:t xml:space="preserve"> </w:t>
      </w:r>
      <w:r w:rsidR="00AE723F" w:rsidRPr="003539CA">
        <w:rPr>
          <w:rFonts w:ascii="Times New Roman" w:hAnsi="Times New Roman"/>
          <w:color w:val="auto"/>
          <w:sz w:val="28"/>
          <w:szCs w:val="28"/>
        </w:rPr>
        <w:t>года</w:t>
      </w:r>
      <w:r w:rsidR="00AB0C90" w:rsidRPr="003539CA">
        <w:rPr>
          <w:rFonts w:ascii="Times New Roman" w:hAnsi="Times New Roman"/>
          <w:color w:val="auto"/>
          <w:sz w:val="28"/>
          <w:szCs w:val="28"/>
        </w:rPr>
        <w:t xml:space="preserve">         </w:t>
      </w:r>
      <w:r w:rsidR="00213BE8"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AE723F" w:rsidRPr="003539CA">
        <w:rPr>
          <w:rFonts w:ascii="Times New Roman" w:hAnsi="Times New Roman"/>
          <w:color w:val="auto"/>
          <w:sz w:val="28"/>
          <w:szCs w:val="28"/>
        </w:rPr>
        <w:t>с.</w:t>
      </w:r>
      <w:r w:rsidR="00D23F91" w:rsidRPr="003539CA">
        <w:rPr>
          <w:rFonts w:ascii="Times New Roman" w:hAnsi="Times New Roman"/>
          <w:color w:val="auto"/>
          <w:sz w:val="28"/>
          <w:szCs w:val="28"/>
        </w:rPr>
        <w:t xml:space="preserve"> </w:t>
      </w:r>
      <w:r w:rsidR="00A10834">
        <w:rPr>
          <w:rFonts w:ascii="Times New Roman" w:hAnsi="Times New Roman"/>
          <w:color w:val="auto"/>
          <w:sz w:val="28"/>
          <w:szCs w:val="28"/>
        </w:rPr>
        <w:t>Новобессергеневка</w:t>
      </w:r>
      <w:r w:rsidR="00AE723F" w:rsidRPr="003539CA">
        <w:rPr>
          <w:rFonts w:ascii="Times New Roman" w:hAnsi="Times New Roman"/>
          <w:color w:val="auto"/>
          <w:sz w:val="28"/>
          <w:szCs w:val="28"/>
        </w:rPr>
        <w:tab/>
      </w:r>
      <w:r w:rsidR="00AB0C90"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213BE8" w:rsidRPr="003539CA">
        <w:rPr>
          <w:rFonts w:ascii="Times New Roman" w:hAnsi="Times New Roman"/>
          <w:color w:val="auto"/>
          <w:sz w:val="28"/>
          <w:szCs w:val="28"/>
        </w:rPr>
        <w:t xml:space="preserve">     </w:t>
      </w:r>
      <w:r w:rsidR="00D23F91" w:rsidRPr="003539CA">
        <w:rPr>
          <w:rFonts w:ascii="Times New Roman" w:hAnsi="Times New Roman"/>
          <w:color w:val="auto"/>
          <w:sz w:val="28"/>
          <w:szCs w:val="28"/>
        </w:rPr>
        <w:t xml:space="preserve"> </w:t>
      </w:r>
      <w:r w:rsidR="00DE188F" w:rsidRPr="003539CA">
        <w:rPr>
          <w:rFonts w:ascii="Times New Roman" w:hAnsi="Times New Roman"/>
          <w:color w:val="auto"/>
          <w:sz w:val="28"/>
          <w:szCs w:val="28"/>
        </w:rPr>
        <w:t>№</w:t>
      </w:r>
      <w:r w:rsidR="003E694B">
        <w:rPr>
          <w:rFonts w:ascii="Times New Roman" w:hAnsi="Times New Roman"/>
          <w:color w:val="auto"/>
          <w:sz w:val="28"/>
          <w:szCs w:val="28"/>
        </w:rPr>
        <w:t xml:space="preserve"> </w:t>
      </w:r>
      <w:r w:rsidR="006175AC">
        <w:rPr>
          <w:rFonts w:ascii="Times New Roman" w:hAnsi="Times New Roman"/>
          <w:color w:val="auto"/>
          <w:sz w:val="28"/>
          <w:szCs w:val="28"/>
        </w:rPr>
        <w:t>22</w:t>
      </w:r>
    </w:p>
    <w:p w14:paraId="0D63CD10" w14:textId="77777777" w:rsidR="005F6361" w:rsidRDefault="005F6361" w:rsidP="00DE188F">
      <w:pPr>
        <w:pStyle w:val="a8"/>
        <w:spacing w:before="0" w:after="0"/>
        <w:jc w:val="center"/>
        <w:rPr>
          <w:rFonts w:ascii="Times New Roman" w:hAnsi="Times New Roman"/>
          <w:color w:val="auto"/>
          <w:sz w:val="28"/>
          <w:szCs w:val="28"/>
        </w:rPr>
      </w:pPr>
    </w:p>
    <w:p w14:paraId="48BEA6AB" w14:textId="77777777" w:rsidR="00D23F91" w:rsidRDefault="005F6361" w:rsidP="003425F5">
      <w:pPr>
        <w:jc w:val="center"/>
        <w:rPr>
          <w:sz w:val="28"/>
          <w:szCs w:val="28"/>
        </w:rPr>
      </w:pPr>
      <w:r>
        <w:rPr>
          <w:sz w:val="28"/>
          <w:szCs w:val="28"/>
        </w:rPr>
        <w:tab/>
      </w:r>
    </w:p>
    <w:p w14:paraId="550CCF61" w14:textId="77777777" w:rsidR="00D23F91" w:rsidRDefault="00D23F91" w:rsidP="003425F5">
      <w:pPr>
        <w:jc w:val="center"/>
        <w:rPr>
          <w:b/>
          <w:sz w:val="28"/>
        </w:rPr>
      </w:pPr>
    </w:p>
    <w:p w14:paraId="677C8D3C" w14:textId="18F05672" w:rsidR="003425F5" w:rsidRDefault="003425F5" w:rsidP="003539CA">
      <w:pPr>
        <w:jc w:val="center"/>
        <w:rPr>
          <w:b/>
          <w:sz w:val="28"/>
        </w:rPr>
      </w:pPr>
      <w:r w:rsidRPr="00EA2F76">
        <w:rPr>
          <w:b/>
          <w:sz w:val="28"/>
        </w:rPr>
        <w:t>Об утверждении плана реализации муниципальной программы</w:t>
      </w:r>
    </w:p>
    <w:p w14:paraId="30431E33" w14:textId="6C12680D" w:rsidR="00DA716E" w:rsidRPr="00DA716E" w:rsidRDefault="006175AC" w:rsidP="003539CA">
      <w:pPr>
        <w:tabs>
          <w:tab w:val="left" w:pos="702"/>
          <w:tab w:val="center" w:pos="4876"/>
        </w:tabs>
        <w:jc w:val="center"/>
        <w:rPr>
          <w:b/>
          <w:bCs/>
          <w:sz w:val="28"/>
          <w:szCs w:val="22"/>
        </w:rPr>
      </w:pPr>
      <w:r>
        <w:rPr>
          <w:b/>
          <w:kern w:val="2"/>
          <w:sz w:val="28"/>
          <w:szCs w:val="22"/>
        </w:rPr>
        <w:t>Новобессергеневского</w:t>
      </w:r>
      <w:r w:rsidRPr="00DA716E">
        <w:rPr>
          <w:b/>
          <w:kern w:val="2"/>
          <w:sz w:val="28"/>
          <w:szCs w:val="22"/>
        </w:rPr>
        <w:t xml:space="preserve"> сельского</w:t>
      </w:r>
      <w:r w:rsidR="00DA716E" w:rsidRPr="00DA716E">
        <w:rPr>
          <w:b/>
          <w:kern w:val="2"/>
          <w:sz w:val="28"/>
          <w:szCs w:val="22"/>
        </w:rPr>
        <w:t xml:space="preserve"> поселения</w:t>
      </w:r>
    </w:p>
    <w:p w14:paraId="19EA577B" w14:textId="39422853" w:rsidR="00A972AE" w:rsidRDefault="00DA716E" w:rsidP="003539CA">
      <w:pPr>
        <w:tabs>
          <w:tab w:val="left" w:pos="702"/>
          <w:tab w:val="center" w:pos="4876"/>
        </w:tabs>
        <w:jc w:val="center"/>
        <w:rPr>
          <w:sz w:val="28"/>
          <w:szCs w:val="28"/>
        </w:rPr>
      </w:pPr>
      <w:r w:rsidRPr="00DA716E">
        <w:rPr>
          <w:b/>
          <w:bCs/>
          <w:sz w:val="28"/>
          <w:szCs w:val="22"/>
        </w:rPr>
        <w:t>«</w:t>
      </w:r>
      <w:r w:rsidR="00DA3BED" w:rsidRPr="00DA3BED">
        <w:rPr>
          <w:b/>
          <w:bCs/>
          <w:sz w:val="28"/>
          <w:szCs w:val="28"/>
        </w:rPr>
        <w:t>Муниципальная политика</w:t>
      </w:r>
      <w:r w:rsidRPr="00DA716E">
        <w:rPr>
          <w:b/>
          <w:bCs/>
          <w:sz w:val="28"/>
          <w:szCs w:val="22"/>
        </w:rPr>
        <w:t>»</w:t>
      </w:r>
      <w:r w:rsidR="003539CA">
        <w:rPr>
          <w:b/>
          <w:bCs/>
          <w:sz w:val="28"/>
          <w:szCs w:val="22"/>
        </w:rPr>
        <w:t xml:space="preserve"> на 202</w:t>
      </w:r>
      <w:r w:rsidR="003E694B">
        <w:rPr>
          <w:b/>
          <w:bCs/>
          <w:sz w:val="28"/>
          <w:szCs w:val="22"/>
        </w:rPr>
        <w:t>3</w:t>
      </w:r>
      <w:r w:rsidR="003539CA">
        <w:rPr>
          <w:b/>
          <w:bCs/>
          <w:sz w:val="28"/>
          <w:szCs w:val="22"/>
        </w:rPr>
        <w:t xml:space="preserve"> год</w:t>
      </w:r>
    </w:p>
    <w:p w14:paraId="4E2AD210" w14:textId="3E8E0531" w:rsidR="00D23F91" w:rsidRDefault="00D23F91" w:rsidP="003539CA">
      <w:pPr>
        <w:shd w:val="clear" w:color="auto" w:fill="FFFFFF"/>
        <w:tabs>
          <w:tab w:val="left" w:pos="-142"/>
        </w:tabs>
        <w:spacing w:before="264" w:line="322" w:lineRule="exact"/>
        <w:ind w:right="1"/>
        <w:jc w:val="center"/>
      </w:pPr>
    </w:p>
    <w:p w14:paraId="5BC99B7C" w14:textId="3C66B9A0"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w:t>
      </w:r>
      <w:r w:rsidR="003539CA">
        <w:rPr>
          <w:sz w:val="28"/>
          <w:szCs w:val="28"/>
        </w:rPr>
        <w:t>Новобессе</w:t>
      </w:r>
      <w:r w:rsidR="00F24797">
        <w:rPr>
          <w:sz w:val="28"/>
          <w:szCs w:val="28"/>
        </w:rPr>
        <w:t>р</w:t>
      </w:r>
      <w:r w:rsidR="003539CA">
        <w:rPr>
          <w:sz w:val="28"/>
          <w:szCs w:val="28"/>
        </w:rPr>
        <w:t>генев</w:t>
      </w:r>
      <w:r w:rsidR="00F24797">
        <w:rPr>
          <w:sz w:val="28"/>
          <w:szCs w:val="28"/>
        </w:rPr>
        <w:t xml:space="preserve">ского сельского поселения </w:t>
      </w:r>
      <w:r w:rsidR="00F24797" w:rsidRPr="00C267FD">
        <w:rPr>
          <w:sz w:val="28"/>
          <w:szCs w:val="28"/>
        </w:rPr>
        <w:t xml:space="preserve">от </w:t>
      </w:r>
      <w:r w:rsidR="00AB0C90" w:rsidRPr="00C267FD">
        <w:rPr>
          <w:sz w:val="28"/>
          <w:szCs w:val="28"/>
        </w:rPr>
        <w:t>12</w:t>
      </w:r>
      <w:r w:rsidR="00F24797" w:rsidRPr="00C267FD">
        <w:rPr>
          <w:sz w:val="28"/>
          <w:szCs w:val="28"/>
        </w:rPr>
        <w:t xml:space="preserve">.08.2013г. № </w:t>
      </w:r>
      <w:r w:rsidR="00AB0C90" w:rsidRPr="00C267FD">
        <w:rPr>
          <w:sz w:val="28"/>
          <w:szCs w:val="28"/>
        </w:rPr>
        <w:t>16</w:t>
      </w:r>
      <w:r w:rsidR="00F24797" w:rsidRPr="00C267FD">
        <w:rPr>
          <w:sz w:val="28"/>
          <w:szCs w:val="28"/>
        </w:rPr>
        <w:t xml:space="preserve"> «</w:t>
      </w:r>
      <w:r w:rsidR="00F24797" w:rsidRPr="00C267FD">
        <w:rPr>
          <w:bCs/>
          <w:sz w:val="28"/>
          <w:szCs w:val="28"/>
        </w:rPr>
        <w:t>Об</w:t>
      </w:r>
      <w:r w:rsidR="00F24797" w:rsidRPr="00F24797">
        <w:rPr>
          <w:bCs/>
          <w:sz w:val="28"/>
          <w:szCs w:val="28"/>
        </w:rPr>
        <w:t xml:space="preserve">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C267FD" w:rsidRPr="00C267FD">
        <w:rPr>
          <w:bCs/>
          <w:color w:val="000000" w:themeColor="text1"/>
          <w:sz w:val="26"/>
          <w:szCs w:val="26"/>
        </w:rPr>
        <w:t xml:space="preserve"> </w:t>
      </w:r>
      <w:r w:rsidR="00C267FD">
        <w:rPr>
          <w:bCs/>
          <w:color w:val="000000" w:themeColor="text1"/>
          <w:sz w:val="26"/>
          <w:szCs w:val="26"/>
        </w:rPr>
        <w:t xml:space="preserve">(в ред. от 12.10.2015г. </w:t>
      </w:r>
      <w:proofErr w:type="gramStart"/>
      <w:r w:rsidR="00C267FD">
        <w:rPr>
          <w:bCs/>
          <w:color w:val="000000" w:themeColor="text1"/>
          <w:sz w:val="26"/>
          <w:szCs w:val="26"/>
        </w:rPr>
        <w:t>пост.№</w:t>
      </w:r>
      <w:proofErr w:type="gramEnd"/>
      <w:r w:rsidR="00C267FD">
        <w:rPr>
          <w:bCs/>
          <w:color w:val="000000" w:themeColor="text1"/>
          <w:sz w:val="26"/>
          <w:szCs w:val="26"/>
        </w:rPr>
        <w:t>69)</w:t>
      </w:r>
      <w:r w:rsidR="0080706B" w:rsidRPr="000A43AD">
        <w:rPr>
          <w:b/>
          <w:sz w:val="28"/>
          <w:szCs w:val="28"/>
        </w:rPr>
        <w:t>:</w:t>
      </w:r>
    </w:p>
    <w:p w14:paraId="605EBE8F" w14:textId="55BAF116"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147315">
        <w:rPr>
          <w:sz w:val="28"/>
          <w:szCs w:val="28"/>
        </w:rPr>
        <w:t>» на 202</w:t>
      </w:r>
      <w:r w:rsidR="003E694B">
        <w:rPr>
          <w:sz w:val="28"/>
          <w:szCs w:val="28"/>
        </w:rPr>
        <w:t>3</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14:paraId="2DC15DF9" w14:textId="2D7CD5F9"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w:t>
      </w:r>
      <w:r w:rsidR="003E694B">
        <w:rPr>
          <w:sz w:val="28"/>
          <w:szCs w:val="28"/>
        </w:rPr>
        <w:t>на правоотношения,</w:t>
      </w:r>
      <w:r w:rsidR="00147315">
        <w:rPr>
          <w:sz w:val="28"/>
          <w:szCs w:val="28"/>
        </w:rPr>
        <w:t xml:space="preserve"> возникшие с 1 января 202</w:t>
      </w:r>
      <w:r w:rsidR="003E694B">
        <w:rPr>
          <w:sz w:val="28"/>
          <w:szCs w:val="28"/>
        </w:rPr>
        <w:t>3</w:t>
      </w:r>
      <w:r>
        <w:rPr>
          <w:sz w:val="28"/>
          <w:szCs w:val="28"/>
        </w:rPr>
        <w:t xml:space="preserve"> года</w:t>
      </w:r>
      <w:r w:rsidR="00147CEC">
        <w:rPr>
          <w:sz w:val="28"/>
          <w:szCs w:val="28"/>
        </w:rPr>
        <w:t>.</w:t>
      </w:r>
    </w:p>
    <w:p w14:paraId="6E3EF41E" w14:textId="77777777"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14:paraId="00281ADD" w14:textId="6D3FD7A6"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14:paraId="1D9B3C6C" w14:textId="77777777" w:rsidR="00C8302D" w:rsidRDefault="00C8302D" w:rsidP="00AB0C90">
      <w:pPr>
        <w:jc w:val="both"/>
        <w:rPr>
          <w:b/>
          <w:sz w:val="28"/>
        </w:rPr>
      </w:pPr>
    </w:p>
    <w:p w14:paraId="6769AE2F" w14:textId="77777777" w:rsidR="00AB0C90" w:rsidRDefault="00AB0C90" w:rsidP="00605B5C">
      <w:pPr>
        <w:jc w:val="both"/>
        <w:rPr>
          <w:b/>
          <w:sz w:val="28"/>
        </w:rPr>
      </w:pPr>
    </w:p>
    <w:p w14:paraId="5C4C3D14" w14:textId="77777777" w:rsidR="00AB0C90" w:rsidRDefault="00AB0C90" w:rsidP="00605B5C">
      <w:pPr>
        <w:jc w:val="both"/>
        <w:rPr>
          <w:b/>
          <w:sz w:val="28"/>
        </w:rPr>
      </w:pPr>
    </w:p>
    <w:p w14:paraId="73D019B4" w14:textId="77777777" w:rsidR="00AB0C90" w:rsidRDefault="00AB0C90" w:rsidP="00605B5C">
      <w:pPr>
        <w:jc w:val="both"/>
        <w:rPr>
          <w:b/>
          <w:sz w:val="28"/>
        </w:rPr>
      </w:pPr>
    </w:p>
    <w:p w14:paraId="11770EBF" w14:textId="7F2FCD73" w:rsidR="00605B5C" w:rsidRDefault="003E694B" w:rsidP="00605B5C">
      <w:pPr>
        <w:jc w:val="both"/>
        <w:rPr>
          <w:b/>
          <w:sz w:val="28"/>
        </w:rPr>
      </w:pPr>
      <w:r>
        <w:rPr>
          <w:b/>
          <w:sz w:val="28"/>
        </w:rPr>
        <w:t>Г</w:t>
      </w:r>
      <w:r w:rsidR="00605B5C" w:rsidRPr="006E60CB">
        <w:rPr>
          <w:b/>
          <w:sz w:val="28"/>
        </w:rPr>
        <w:t>лав</w:t>
      </w:r>
      <w:r>
        <w:rPr>
          <w:b/>
          <w:sz w:val="28"/>
        </w:rPr>
        <w:t>а</w:t>
      </w:r>
      <w:r w:rsidR="00605B5C">
        <w:rPr>
          <w:b/>
          <w:sz w:val="28"/>
        </w:rPr>
        <w:t xml:space="preserve"> </w:t>
      </w:r>
      <w:r>
        <w:rPr>
          <w:b/>
          <w:sz w:val="28"/>
        </w:rPr>
        <w:t>а</w:t>
      </w:r>
      <w:r w:rsidR="00605B5C">
        <w:rPr>
          <w:b/>
          <w:sz w:val="28"/>
        </w:rPr>
        <w:t>дминистрации</w:t>
      </w:r>
      <w:r w:rsidR="00605B5C" w:rsidRPr="006E60CB">
        <w:rPr>
          <w:b/>
          <w:sz w:val="28"/>
        </w:rPr>
        <w:t xml:space="preserve"> </w:t>
      </w:r>
    </w:p>
    <w:p w14:paraId="1F7D6EB6" w14:textId="77777777" w:rsidR="00B30E0C" w:rsidRDefault="00B30E0C" w:rsidP="00605B5C">
      <w:pPr>
        <w:jc w:val="both"/>
        <w:rPr>
          <w:b/>
          <w:sz w:val="28"/>
        </w:rPr>
      </w:pPr>
      <w:r>
        <w:rPr>
          <w:b/>
          <w:sz w:val="28"/>
        </w:rPr>
        <w:t>Новобессергеневского</w:t>
      </w:r>
    </w:p>
    <w:p w14:paraId="2A0CEDDF" w14:textId="1D3D127C" w:rsidR="00C8302D" w:rsidRDefault="00605B5C" w:rsidP="00605B5C">
      <w:pPr>
        <w:jc w:val="both"/>
        <w:rPr>
          <w:b/>
          <w:sz w:val="28"/>
        </w:rPr>
      </w:pPr>
      <w:r w:rsidRPr="006E60CB">
        <w:rPr>
          <w:b/>
          <w:sz w:val="28"/>
        </w:rPr>
        <w:t xml:space="preserve">сельского поселения                 </w:t>
      </w:r>
      <w:r>
        <w:rPr>
          <w:b/>
          <w:sz w:val="28"/>
        </w:rPr>
        <w:t xml:space="preserve">                            </w:t>
      </w:r>
      <w:r w:rsidR="00B30E0C">
        <w:rPr>
          <w:b/>
          <w:sz w:val="28"/>
        </w:rPr>
        <w:t xml:space="preserve">                </w:t>
      </w:r>
      <w:r w:rsidR="00DE62A6">
        <w:rPr>
          <w:b/>
          <w:sz w:val="28"/>
        </w:rPr>
        <w:t>А.Ю. Галуза</w:t>
      </w:r>
      <w:r w:rsidRPr="006E60CB">
        <w:rPr>
          <w:b/>
          <w:sz w:val="28"/>
        </w:rPr>
        <w:t xml:space="preserve">    </w:t>
      </w:r>
    </w:p>
    <w:p w14:paraId="4D0E4EDD" w14:textId="77777777" w:rsidR="00C8302D" w:rsidRDefault="00C8302D" w:rsidP="00284ACD">
      <w:pPr>
        <w:jc w:val="both"/>
        <w:rPr>
          <w:b/>
          <w:sz w:val="28"/>
        </w:rPr>
      </w:pPr>
    </w:p>
    <w:p w14:paraId="38F45FBC" w14:textId="77777777"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14:paraId="120974E9" w14:textId="77777777" w:rsidR="00E67A12" w:rsidRPr="00DE62A6" w:rsidRDefault="00E67A12" w:rsidP="00BA0C11">
      <w:pPr>
        <w:ind w:left="10773"/>
        <w:jc w:val="right"/>
        <w:rPr>
          <w:b/>
          <w:bCs/>
          <w:sz w:val="20"/>
          <w:szCs w:val="20"/>
        </w:rPr>
      </w:pPr>
      <w:r>
        <w:rPr>
          <w:sz w:val="20"/>
          <w:szCs w:val="20"/>
        </w:rPr>
        <w:lastRenderedPageBreak/>
        <w:t xml:space="preserve">                                                                         </w:t>
      </w:r>
      <w:r w:rsidR="00215BEA" w:rsidRPr="00DE62A6">
        <w:rPr>
          <w:b/>
          <w:bCs/>
          <w:sz w:val="20"/>
          <w:szCs w:val="20"/>
        </w:rPr>
        <w:t>Приложение № 1</w:t>
      </w:r>
      <w:r w:rsidRPr="00DE62A6">
        <w:rPr>
          <w:b/>
          <w:bCs/>
          <w:sz w:val="20"/>
          <w:szCs w:val="20"/>
        </w:rPr>
        <w:t xml:space="preserve"> к распоряжению</w:t>
      </w:r>
    </w:p>
    <w:p w14:paraId="0FD6B84F" w14:textId="77777777" w:rsidR="00172DC4" w:rsidRPr="00DE62A6" w:rsidRDefault="00E67A12" w:rsidP="00BA0C11">
      <w:pPr>
        <w:jc w:val="right"/>
        <w:rPr>
          <w:b/>
          <w:bCs/>
          <w:sz w:val="20"/>
          <w:szCs w:val="20"/>
        </w:rPr>
      </w:pPr>
      <w:r w:rsidRPr="00DE62A6">
        <w:rPr>
          <w:b/>
          <w:bCs/>
          <w:sz w:val="20"/>
          <w:szCs w:val="20"/>
        </w:rPr>
        <w:t xml:space="preserve">                                                                                                                                                                                                   Администрации </w:t>
      </w:r>
      <w:r w:rsidR="00BA0C11" w:rsidRPr="00DE62A6">
        <w:rPr>
          <w:b/>
          <w:bCs/>
          <w:sz w:val="20"/>
          <w:szCs w:val="20"/>
        </w:rPr>
        <w:t>Новобессергеневского</w:t>
      </w:r>
    </w:p>
    <w:p w14:paraId="3B6961E0" w14:textId="77777777" w:rsidR="00215BEA" w:rsidRPr="00DE62A6" w:rsidRDefault="00E67A12" w:rsidP="00BA0C11">
      <w:pPr>
        <w:jc w:val="right"/>
        <w:rPr>
          <w:b/>
          <w:bCs/>
          <w:sz w:val="20"/>
          <w:szCs w:val="20"/>
        </w:rPr>
      </w:pPr>
      <w:r w:rsidRPr="00DE62A6">
        <w:rPr>
          <w:b/>
          <w:bCs/>
          <w:sz w:val="20"/>
          <w:szCs w:val="20"/>
        </w:rPr>
        <w:t xml:space="preserve"> сельского поселения</w:t>
      </w:r>
    </w:p>
    <w:p w14:paraId="54DCAA89" w14:textId="29090875" w:rsidR="00215BEA" w:rsidRPr="00DE62A6" w:rsidRDefault="001D6144" w:rsidP="00BA0C11">
      <w:pPr>
        <w:ind w:left="10773"/>
        <w:jc w:val="right"/>
        <w:rPr>
          <w:b/>
          <w:bCs/>
          <w:sz w:val="20"/>
          <w:szCs w:val="20"/>
        </w:rPr>
      </w:pPr>
      <w:r w:rsidRPr="00DE62A6">
        <w:rPr>
          <w:b/>
          <w:bCs/>
          <w:sz w:val="20"/>
          <w:szCs w:val="20"/>
        </w:rPr>
        <w:t xml:space="preserve">от </w:t>
      </w:r>
      <w:r w:rsidR="003E694B">
        <w:rPr>
          <w:b/>
          <w:bCs/>
          <w:sz w:val="20"/>
          <w:szCs w:val="20"/>
        </w:rPr>
        <w:t>1</w:t>
      </w:r>
      <w:r w:rsidR="006175AC">
        <w:rPr>
          <w:b/>
          <w:bCs/>
          <w:sz w:val="20"/>
          <w:szCs w:val="20"/>
        </w:rPr>
        <w:t>8</w:t>
      </w:r>
      <w:r w:rsidR="007E28BF" w:rsidRPr="00DE62A6">
        <w:rPr>
          <w:b/>
          <w:bCs/>
          <w:sz w:val="20"/>
          <w:szCs w:val="20"/>
        </w:rPr>
        <w:t>.</w:t>
      </w:r>
      <w:r w:rsidR="006175AC">
        <w:rPr>
          <w:b/>
          <w:bCs/>
          <w:sz w:val="20"/>
          <w:szCs w:val="20"/>
        </w:rPr>
        <w:t>0</w:t>
      </w:r>
      <w:r w:rsidR="007E28BF" w:rsidRPr="00DE62A6">
        <w:rPr>
          <w:b/>
          <w:bCs/>
          <w:sz w:val="20"/>
          <w:szCs w:val="20"/>
        </w:rPr>
        <w:t>1.202</w:t>
      </w:r>
      <w:r w:rsidR="006175AC">
        <w:rPr>
          <w:b/>
          <w:bCs/>
          <w:sz w:val="20"/>
          <w:szCs w:val="20"/>
        </w:rPr>
        <w:t>3</w:t>
      </w:r>
      <w:r w:rsidR="007E28BF" w:rsidRPr="00DE62A6">
        <w:rPr>
          <w:b/>
          <w:bCs/>
          <w:sz w:val="20"/>
          <w:szCs w:val="20"/>
        </w:rPr>
        <w:t>г.№</w:t>
      </w:r>
      <w:r w:rsidR="006175AC">
        <w:rPr>
          <w:b/>
          <w:bCs/>
          <w:sz w:val="20"/>
          <w:szCs w:val="20"/>
        </w:rPr>
        <w:t xml:space="preserve"> 22</w:t>
      </w:r>
      <w:r w:rsidR="007E28BF" w:rsidRPr="00DE62A6">
        <w:rPr>
          <w:b/>
          <w:bCs/>
          <w:sz w:val="20"/>
          <w:szCs w:val="20"/>
        </w:rPr>
        <w:t xml:space="preserve"> </w:t>
      </w:r>
    </w:p>
    <w:p w14:paraId="308733A5" w14:textId="77777777" w:rsidR="00215BEA" w:rsidRPr="00DE62A6" w:rsidRDefault="00215BEA" w:rsidP="00215BEA">
      <w:pPr>
        <w:jc w:val="center"/>
        <w:rPr>
          <w:b/>
          <w:bCs/>
          <w:sz w:val="28"/>
          <w:szCs w:val="28"/>
        </w:rPr>
      </w:pPr>
    </w:p>
    <w:p w14:paraId="4DD50DAB" w14:textId="77777777"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firstRow="0" w:lastRow="0" w:firstColumn="0" w:lastColumn="0" w:noHBand="0" w:noVBand="0"/>
      </w:tblPr>
      <w:tblGrid>
        <w:gridCol w:w="851"/>
        <w:gridCol w:w="3091"/>
        <w:gridCol w:w="3544"/>
        <w:gridCol w:w="2891"/>
        <w:gridCol w:w="1260"/>
        <w:gridCol w:w="1055"/>
        <w:gridCol w:w="1134"/>
        <w:gridCol w:w="1177"/>
        <w:gridCol w:w="1080"/>
        <w:gridCol w:w="12"/>
      </w:tblGrid>
      <w:tr w:rsidR="00F23D72" w:rsidRPr="0004165F" w14:paraId="2516D885" w14:textId="77777777"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017A32F7"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14:paraId="4801D90A"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14:paraId="09F02E07" w14:textId="77777777"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14:paraId="5E2275DE" w14:textId="77777777"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14:paraId="6B10AFBF" w14:textId="77777777"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14:paraId="7A331404" w14:textId="77777777" w:rsidR="00F23D72" w:rsidRPr="00176476" w:rsidRDefault="00F23D72" w:rsidP="007B16EF">
            <w:pPr>
              <w:widowControl w:val="0"/>
              <w:autoSpaceDE w:val="0"/>
              <w:autoSpaceDN w:val="0"/>
              <w:adjustRightInd w:val="0"/>
              <w:jc w:val="both"/>
            </w:pPr>
            <w:r w:rsidRPr="00176476">
              <w:t xml:space="preserve">Ожидаемый </w:t>
            </w:r>
            <w:proofErr w:type="gramStart"/>
            <w:r w:rsidRPr="00176476">
              <w:t>результат  (</w:t>
            </w:r>
            <w:proofErr w:type="gramEnd"/>
            <w:r w:rsidRPr="00176476">
              <w:t>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14:paraId="1493D15F" w14:textId="77777777"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14:paraId="05D3DCFE" w14:textId="00A07830" w:rsidR="00F23D72" w:rsidRDefault="00147315" w:rsidP="007B16EF">
            <w:pPr>
              <w:jc w:val="center"/>
            </w:pPr>
            <w:r>
              <w:t>Объем расходов на 202</w:t>
            </w:r>
            <w:r w:rsidR="003E694B">
              <w:t>3</w:t>
            </w:r>
            <w:r w:rsidR="00DE62A6">
              <w:t xml:space="preserve"> </w:t>
            </w:r>
            <w:r w:rsidR="00F23D72">
              <w:t xml:space="preserve">год </w:t>
            </w:r>
          </w:p>
          <w:p w14:paraId="2BD1A795" w14:textId="77777777" w:rsidR="00F23D72" w:rsidRPr="0004165F" w:rsidRDefault="00F23D72" w:rsidP="007B16EF">
            <w:pPr>
              <w:jc w:val="center"/>
            </w:pPr>
            <w:r>
              <w:t xml:space="preserve">(тыс.руб.) </w:t>
            </w:r>
          </w:p>
        </w:tc>
      </w:tr>
      <w:tr w:rsidR="00F23D72" w:rsidRPr="0004165F" w14:paraId="3928E778" w14:textId="77777777"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14:paraId="787D348A" w14:textId="77777777"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14:paraId="7655843F" w14:textId="77777777"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14:paraId="49BF574D" w14:textId="77777777"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14:paraId="4C850CE6" w14:textId="77777777"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14:paraId="274CAAEC" w14:textId="77777777"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14:paraId="4345F1A2" w14:textId="77777777"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14:paraId="6D539BC8" w14:textId="77777777"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14:paraId="3B8C2FE2" w14:textId="77777777"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14:paraId="0C15BE0E" w14:textId="77777777"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14:paraId="37CB18C5"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7144ABE6"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14:paraId="7283976E" w14:textId="77777777"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14:paraId="3D5540FC" w14:textId="77777777"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14:paraId="0AAADE4A" w14:textId="77777777"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14:paraId="581E6F15" w14:textId="77777777"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14:paraId="22986D4B" w14:textId="77777777"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14:paraId="4CA5A8F7" w14:textId="77777777"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14:paraId="0A4FF9F4" w14:textId="77777777"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14:paraId="3934C089" w14:textId="77777777" w:rsidR="00F23D72" w:rsidRPr="00176476" w:rsidRDefault="00F23D72" w:rsidP="007B16EF">
            <w:pPr>
              <w:widowControl w:val="0"/>
              <w:autoSpaceDE w:val="0"/>
              <w:autoSpaceDN w:val="0"/>
              <w:adjustRightInd w:val="0"/>
              <w:jc w:val="center"/>
            </w:pPr>
            <w:r>
              <w:t>9</w:t>
            </w:r>
          </w:p>
        </w:tc>
      </w:tr>
      <w:tr w:rsidR="00F23D72" w:rsidRPr="0004165F" w14:paraId="29928776"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0581FE9C" w14:textId="77777777"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14:paraId="67114D42" w14:textId="77777777"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14:paraId="1DCDCBB9" w14:textId="77777777"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7B0D3D83" w14:textId="77777777"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45FDCB77" w14:textId="77777777"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14:paraId="34737E41" w14:textId="77777777"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14:paraId="4DBF5E47" w14:textId="6FECC333" w:rsidR="00F23D72" w:rsidRPr="00176476" w:rsidRDefault="003E694B" w:rsidP="001A08B7">
            <w:pPr>
              <w:widowControl w:val="0"/>
              <w:autoSpaceDE w:val="0"/>
              <w:autoSpaceDN w:val="0"/>
              <w:adjustRightInd w:val="0"/>
              <w:jc w:val="center"/>
            </w:pPr>
            <w:r>
              <w:t>298,5</w:t>
            </w:r>
          </w:p>
        </w:tc>
        <w:tc>
          <w:tcPr>
            <w:tcW w:w="1134" w:type="dxa"/>
            <w:tcBorders>
              <w:left w:val="single" w:sz="4" w:space="0" w:color="auto"/>
              <w:bottom w:val="single" w:sz="4" w:space="0" w:color="auto"/>
              <w:right w:val="single" w:sz="4" w:space="0" w:color="auto"/>
            </w:tcBorders>
          </w:tcPr>
          <w:p w14:paraId="41909B64" w14:textId="77777777"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14:paraId="63A61DBF" w14:textId="5F90AE54" w:rsidR="00096EBA" w:rsidRPr="00176476" w:rsidRDefault="003E694B" w:rsidP="00096EBA">
            <w:pPr>
              <w:widowControl w:val="0"/>
              <w:autoSpaceDE w:val="0"/>
              <w:autoSpaceDN w:val="0"/>
              <w:adjustRightInd w:val="0"/>
              <w:jc w:val="center"/>
            </w:pPr>
            <w:r>
              <w:t>298,5</w:t>
            </w:r>
          </w:p>
        </w:tc>
        <w:tc>
          <w:tcPr>
            <w:tcW w:w="1080" w:type="dxa"/>
            <w:tcBorders>
              <w:left w:val="single" w:sz="4" w:space="0" w:color="auto"/>
              <w:bottom w:val="single" w:sz="4" w:space="0" w:color="auto"/>
              <w:right w:val="single" w:sz="4" w:space="0" w:color="auto"/>
            </w:tcBorders>
          </w:tcPr>
          <w:p w14:paraId="76D02118" w14:textId="77777777" w:rsidR="00F23D72" w:rsidRPr="00176476" w:rsidRDefault="00096EBA" w:rsidP="007B16EF">
            <w:pPr>
              <w:widowControl w:val="0"/>
              <w:autoSpaceDE w:val="0"/>
              <w:autoSpaceDN w:val="0"/>
              <w:adjustRightInd w:val="0"/>
              <w:jc w:val="center"/>
            </w:pPr>
            <w:r>
              <w:t>0</w:t>
            </w:r>
          </w:p>
        </w:tc>
      </w:tr>
      <w:tr w:rsidR="00F23D72" w:rsidRPr="0004165F" w14:paraId="1652A53F" w14:textId="77777777"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14:paraId="75638983" w14:textId="77777777"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14:paraId="069F6A05" w14:textId="77777777"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14:paraId="2CB2E602" w14:textId="77777777"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14:paraId="662EAA4C" w14:textId="77777777"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14:paraId="27482211" w14:textId="77777777"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54FB4B4" w14:textId="77777777"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2DD41EA8" w14:textId="77777777"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3DA8CE86" w14:textId="77777777"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1007CD10" w14:textId="77777777" w:rsidR="00F23D72" w:rsidRPr="00176476" w:rsidRDefault="00311FC5" w:rsidP="007B16EF">
            <w:pPr>
              <w:widowControl w:val="0"/>
              <w:autoSpaceDE w:val="0"/>
              <w:autoSpaceDN w:val="0"/>
              <w:adjustRightInd w:val="0"/>
              <w:jc w:val="center"/>
            </w:pPr>
            <w:r>
              <w:t>-</w:t>
            </w:r>
          </w:p>
        </w:tc>
      </w:tr>
      <w:tr w:rsidR="00F23D72" w:rsidRPr="0004165F" w14:paraId="01CCB0F6" w14:textId="77777777" w:rsidTr="00EB5A81">
        <w:trPr>
          <w:gridAfter w:val="1"/>
          <w:wAfter w:w="12" w:type="dxa"/>
          <w:tblCellSpacing w:w="5" w:type="nil"/>
        </w:trPr>
        <w:tc>
          <w:tcPr>
            <w:tcW w:w="851" w:type="dxa"/>
            <w:tcBorders>
              <w:left w:val="single" w:sz="4" w:space="0" w:color="auto"/>
              <w:right w:val="single" w:sz="4" w:space="0" w:color="auto"/>
            </w:tcBorders>
          </w:tcPr>
          <w:p w14:paraId="7B9A31D5" w14:textId="77777777"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14:paraId="6576B150" w14:textId="77777777"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14:paraId="157D2A80" w14:textId="77777777"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14:paraId="7DD41B35" w14:textId="77777777"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14:paraId="4D24AE9F" w14:textId="77777777"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14:paraId="134BF909" w14:textId="77777777"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14:paraId="649D77A1" w14:textId="77777777"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14:paraId="08033F85" w14:textId="77777777"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14:paraId="7FA89798" w14:textId="77777777" w:rsidR="00F23D72" w:rsidRPr="00176476" w:rsidRDefault="00F23D72" w:rsidP="007B16EF">
            <w:pPr>
              <w:widowControl w:val="0"/>
              <w:autoSpaceDE w:val="0"/>
              <w:autoSpaceDN w:val="0"/>
              <w:adjustRightInd w:val="0"/>
              <w:jc w:val="center"/>
            </w:pPr>
          </w:p>
        </w:tc>
      </w:tr>
      <w:tr w:rsidR="00F632C1" w:rsidRPr="0004165F" w14:paraId="5872EC10" w14:textId="77777777"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14:paraId="24AD81E5" w14:textId="77777777"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2F5CEE55" w14:textId="77777777"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14:paraId="1B300FF1" w14:textId="77777777"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1DE05AF5" w14:textId="77777777"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14:paraId="430E2AA4" w14:textId="77777777"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186B3EA" w14:textId="77777777"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77B0E5C8" w14:textId="77777777"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586C1853" w14:textId="77777777"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14:paraId="45EE0CEE" w14:textId="77777777" w:rsidR="00F632C1" w:rsidRPr="00176476" w:rsidRDefault="00EB5A81" w:rsidP="007B16EF">
            <w:pPr>
              <w:widowControl w:val="0"/>
              <w:autoSpaceDE w:val="0"/>
              <w:autoSpaceDN w:val="0"/>
              <w:adjustRightInd w:val="0"/>
              <w:jc w:val="center"/>
            </w:pPr>
            <w:r>
              <w:t>-</w:t>
            </w:r>
          </w:p>
        </w:tc>
      </w:tr>
      <w:tr w:rsidR="0093115C" w:rsidRPr="0004165F" w14:paraId="71DFF761" w14:textId="77777777" w:rsidTr="00311FC5">
        <w:trPr>
          <w:gridAfter w:val="1"/>
          <w:wAfter w:w="12" w:type="dxa"/>
          <w:tblCellSpacing w:w="5" w:type="nil"/>
        </w:trPr>
        <w:tc>
          <w:tcPr>
            <w:tcW w:w="851" w:type="dxa"/>
            <w:tcBorders>
              <w:left w:val="single" w:sz="4" w:space="0" w:color="auto"/>
              <w:right w:val="single" w:sz="4" w:space="0" w:color="auto"/>
            </w:tcBorders>
          </w:tcPr>
          <w:p w14:paraId="4BD70757" w14:textId="77777777"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14:paraId="1341732B" w14:textId="77777777"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14:paraId="50EBF4F0" w14:textId="77777777"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14:paraId="07207D7F" w14:textId="77777777"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14:paraId="047B309B" w14:textId="77777777"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14:paraId="05045805" w14:textId="77777777"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14:paraId="12B163A7" w14:textId="77777777"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14:paraId="3A48BB1C" w14:textId="77777777"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14:paraId="133EF8EA" w14:textId="77777777" w:rsidR="0093115C" w:rsidRPr="00176476" w:rsidRDefault="0093115C" w:rsidP="0032563C">
            <w:pPr>
              <w:widowControl w:val="0"/>
              <w:autoSpaceDE w:val="0"/>
              <w:autoSpaceDN w:val="0"/>
              <w:adjustRightInd w:val="0"/>
              <w:jc w:val="center"/>
            </w:pPr>
            <w:r>
              <w:t>-</w:t>
            </w:r>
          </w:p>
        </w:tc>
      </w:tr>
      <w:tr w:rsidR="00311FC5" w:rsidRPr="0004165F" w14:paraId="2EC00492" w14:textId="77777777" w:rsidTr="00311FC5">
        <w:trPr>
          <w:gridAfter w:val="1"/>
          <w:wAfter w:w="12" w:type="dxa"/>
          <w:tblCellSpacing w:w="5" w:type="nil"/>
        </w:trPr>
        <w:tc>
          <w:tcPr>
            <w:tcW w:w="851" w:type="dxa"/>
            <w:tcBorders>
              <w:left w:val="single" w:sz="4" w:space="0" w:color="auto"/>
              <w:right w:val="single" w:sz="4" w:space="0" w:color="auto"/>
            </w:tcBorders>
          </w:tcPr>
          <w:p w14:paraId="3822444B" w14:textId="77777777"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14:paraId="15A2B50F" w14:textId="77777777"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14:paraId="1E08C2B0" w14:textId="77777777"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14:paraId="5121A34B" w14:textId="77777777"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14:paraId="1282476B" w14:textId="77777777"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14:paraId="2AFA9F2D" w14:textId="77777777"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14:paraId="6BB949E0" w14:textId="77777777"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14:paraId="3E540FFC" w14:textId="77777777"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14:paraId="39F608E5" w14:textId="77777777" w:rsidR="00311FC5" w:rsidRDefault="00311FC5" w:rsidP="0032563C">
            <w:pPr>
              <w:widowControl w:val="0"/>
              <w:autoSpaceDE w:val="0"/>
              <w:autoSpaceDN w:val="0"/>
              <w:adjustRightInd w:val="0"/>
              <w:jc w:val="center"/>
            </w:pPr>
          </w:p>
        </w:tc>
      </w:tr>
      <w:tr w:rsidR="00311FC5" w:rsidRPr="0004165F" w14:paraId="528596EE" w14:textId="77777777"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14:paraId="177C248A" w14:textId="77777777"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10929143" w14:textId="77777777"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61DB639F" w14:textId="77777777"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14:paraId="3889B204" w14:textId="77777777"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14:paraId="157F0279" w14:textId="77777777"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14:paraId="448E8637" w14:textId="77777777"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2ABFD6E8" w14:textId="77777777"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14:paraId="1CA43D7A" w14:textId="77777777"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63D737D3" w14:textId="77777777" w:rsidR="00311FC5" w:rsidRDefault="00311FC5" w:rsidP="0032563C">
            <w:pPr>
              <w:widowControl w:val="0"/>
              <w:autoSpaceDE w:val="0"/>
              <w:autoSpaceDN w:val="0"/>
              <w:adjustRightInd w:val="0"/>
              <w:jc w:val="center"/>
            </w:pPr>
          </w:p>
        </w:tc>
      </w:tr>
      <w:tr w:rsidR="003944D7" w:rsidRPr="0004165F" w14:paraId="57DD6292" w14:textId="77777777"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14:paraId="69FC1D46" w14:textId="77777777"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14:paraId="07FBE717" w14:textId="77777777"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14:paraId="65DD1CF8" w14:textId="77777777"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14:paraId="6EAD3819" w14:textId="7A89C2B0" w:rsidR="003944D7" w:rsidRDefault="001541B7" w:rsidP="00477FDD">
            <w:pPr>
              <w:pStyle w:val="ConsPlusCell"/>
              <w:jc w:val="both"/>
              <w:rPr>
                <w:sz w:val="24"/>
                <w:szCs w:val="24"/>
              </w:rPr>
            </w:pPr>
            <w:r w:rsidRPr="00494772">
              <w:rPr>
                <w:color w:val="000000"/>
                <w:sz w:val="24"/>
                <w:szCs w:val="24"/>
              </w:rPr>
              <w:t xml:space="preserve">доля </w:t>
            </w:r>
            <w:r>
              <w:rPr>
                <w:color w:val="000000"/>
                <w:sz w:val="24"/>
                <w:szCs w:val="24"/>
              </w:rPr>
              <w:t xml:space="preserve">вакантных должностей </w:t>
            </w:r>
            <w:r w:rsidR="00DE62A6">
              <w:rPr>
                <w:color w:val="000000"/>
                <w:sz w:val="24"/>
                <w:szCs w:val="24"/>
              </w:rPr>
              <w:t xml:space="preserve">муниципальной </w:t>
            </w:r>
            <w:r w:rsidR="00DE62A6" w:rsidRPr="00494772">
              <w:rPr>
                <w:color w:val="000000"/>
                <w:sz w:val="24"/>
                <w:szCs w:val="24"/>
              </w:rPr>
              <w:t>службы</w:t>
            </w:r>
            <w:r w:rsidRPr="00494772">
              <w:rPr>
                <w:color w:val="000000"/>
                <w:sz w:val="24"/>
                <w:szCs w:val="24"/>
              </w:rPr>
              <w:t xml:space="preserve">, замещаемых </w:t>
            </w:r>
            <w:r w:rsidR="00DE62A6" w:rsidRPr="00494772">
              <w:rPr>
                <w:color w:val="000000"/>
                <w:sz w:val="24"/>
                <w:szCs w:val="24"/>
              </w:rPr>
              <w:t>на осно</w:t>
            </w:r>
            <w:r w:rsidR="00DE62A6">
              <w:rPr>
                <w:color w:val="000000"/>
                <w:sz w:val="24"/>
                <w:szCs w:val="24"/>
              </w:rPr>
              <w:t>ве конкурса,</w:t>
            </w:r>
            <w:r>
              <w:rPr>
                <w:color w:val="000000"/>
                <w:sz w:val="24"/>
                <w:szCs w:val="24"/>
              </w:rPr>
              <w:t xml:space="preserve"> составит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14:paraId="064E0767" w14:textId="77777777"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7A7EB8AE" w14:textId="77777777"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6A7FE93D" w14:textId="77777777"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4823B714" w14:textId="77777777"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1D336604" w14:textId="77777777" w:rsidR="003944D7" w:rsidRPr="00176476" w:rsidRDefault="003944D7" w:rsidP="00477FDD">
            <w:pPr>
              <w:widowControl w:val="0"/>
              <w:autoSpaceDE w:val="0"/>
              <w:autoSpaceDN w:val="0"/>
              <w:adjustRightInd w:val="0"/>
              <w:jc w:val="center"/>
            </w:pPr>
            <w:r>
              <w:t>-</w:t>
            </w:r>
          </w:p>
        </w:tc>
      </w:tr>
      <w:tr w:rsidR="003944D7" w:rsidRPr="0004165F" w14:paraId="4182F715" w14:textId="77777777"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14:paraId="631B60F1" w14:textId="77777777"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14:paraId="2C62D897" w14:textId="77777777"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14:paraId="671BE6EE" w14:textId="77777777"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34771CA4" w14:textId="77777777"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14:paraId="589293CC" w14:textId="77777777"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0A3CD93F" w14:textId="77777777"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5B66FB16" w14:textId="77777777"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18BB537C" w14:textId="77777777"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657E8360" w14:textId="77777777" w:rsidR="003944D7" w:rsidRPr="00176476" w:rsidRDefault="003944D7" w:rsidP="00477FDD">
            <w:pPr>
              <w:widowControl w:val="0"/>
              <w:autoSpaceDE w:val="0"/>
              <w:autoSpaceDN w:val="0"/>
              <w:adjustRightInd w:val="0"/>
              <w:jc w:val="center"/>
            </w:pPr>
            <w:r>
              <w:t>-</w:t>
            </w:r>
          </w:p>
        </w:tc>
      </w:tr>
      <w:tr w:rsidR="00D625E8" w:rsidRPr="0004165F" w14:paraId="08EA5B47" w14:textId="77777777"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14:paraId="584DA81C" w14:textId="77777777"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14:paraId="36371EF4" w14:textId="77777777"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14:paraId="7BAB35E0" w14:textId="77777777"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14:paraId="723EDE43" w14:textId="77777777"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14:paraId="70E1B556" w14:textId="680EDFCF" w:rsidR="00D625E8" w:rsidRDefault="00147315" w:rsidP="001A08B7">
            <w:pPr>
              <w:widowControl w:val="0"/>
              <w:autoSpaceDE w:val="0"/>
              <w:autoSpaceDN w:val="0"/>
              <w:adjustRightInd w:val="0"/>
              <w:jc w:val="center"/>
            </w:pPr>
            <w:r>
              <w:t>30.12</w:t>
            </w:r>
            <w:r w:rsidR="001A08B7">
              <w:t>.</w:t>
            </w:r>
            <w:r w:rsidR="00172DC4">
              <w:t>202</w:t>
            </w:r>
            <w:r w:rsidR="003E694B">
              <w:t>3</w:t>
            </w:r>
          </w:p>
        </w:tc>
        <w:tc>
          <w:tcPr>
            <w:tcW w:w="1055" w:type="dxa"/>
            <w:tcBorders>
              <w:left w:val="single" w:sz="4" w:space="0" w:color="auto"/>
              <w:bottom w:val="single" w:sz="4" w:space="0" w:color="auto"/>
              <w:right w:val="single" w:sz="4" w:space="0" w:color="auto"/>
            </w:tcBorders>
          </w:tcPr>
          <w:p w14:paraId="1DF68DF8" w14:textId="77777777" w:rsidR="00D625E8" w:rsidRPr="00176476" w:rsidRDefault="00172DC4" w:rsidP="00BD0F32">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14:paraId="16B121F6" w14:textId="77777777"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24709D0E" w14:textId="77777777" w:rsidR="00D625E8" w:rsidRPr="00176476" w:rsidRDefault="00172DC4" w:rsidP="00BD0F32">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14:paraId="0F45EEE4" w14:textId="77777777" w:rsidR="00D625E8" w:rsidRPr="00176476" w:rsidRDefault="00D625E8" w:rsidP="00BD0F32">
            <w:pPr>
              <w:widowControl w:val="0"/>
              <w:autoSpaceDE w:val="0"/>
              <w:autoSpaceDN w:val="0"/>
              <w:adjustRightInd w:val="0"/>
              <w:jc w:val="center"/>
            </w:pPr>
            <w:r>
              <w:t>-</w:t>
            </w:r>
          </w:p>
        </w:tc>
      </w:tr>
      <w:tr w:rsidR="0025487F" w:rsidRPr="0004165F" w14:paraId="00BD3E67" w14:textId="77777777" w:rsidTr="003E694B">
        <w:trPr>
          <w:gridAfter w:val="1"/>
          <w:wAfter w:w="12" w:type="dxa"/>
          <w:trHeight w:val="2292"/>
          <w:tblCellSpacing w:w="5" w:type="nil"/>
        </w:trPr>
        <w:tc>
          <w:tcPr>
            <w:tcW w:w="851" w:type="dxa"/>
            <w:tcBorders>
              <w:left w:val="single" w:sz="4" w:space="0" w:color="auto"/>
              <w:bottom w:val="single" w:sz="4" w:space="0" w:color="auto"/>
              <w:right w:val="single" w:sz="4" w:space="0" w:color="auto"/>
            </w:tcBorders>
          </w:tcPr>
          <w:p w14:paraId="21BC59FC" w14:textId="77777777"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14:paraId="51D4CBF2" w14:textId="77777777"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14:paraId="6BA0F3FA" w14:textId="77777777"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14:paraId="18BCC1B2" w14:textId="77777777"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14:paraId="1C5F9784" w14:textId="77777777"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14:paraId="1A44723B" w14:textId="77777777"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14:paraId="4EDEFBA7" w14:textId="77777777"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14:paraId="5B6914AD" w14:textId="77777777"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14:paraId="694B16F9" w14:textId="77777777" w:rsidR="0025487F" w:rsidRPr="00176476" w:rsidRDefault="0025487F" w:rsidP="00BD0F32">
            <w:pPr>
              <w:widowControl w:val="0"/>
              <w:autoSpaceDE w:val="0"/>
              <w:autoSpaceDN w:val="0"/>
              <w:adjustRightInd w:val="0"/>
              <w:jc w:val="center"/>
            </w:pPr>
            <w:r>
              <w:t>-</w:t>
            </w:r>
          </w:p>
        </w:tc>
      </w:tr>
      <w:tr w:rsidR="003E694B" w:rsidRPr="0004165F" w14:paraId="7EC43342" w14:textId="77777777" w:rsidTr="003E694B">
        <w:trPr>
          <w:gridAfter w:val="1"/>
          <w:wAfter w:w="12" w:type="dxa"/>
          <w:trHeight w:val="12"/>
          <w:tblCellSpacing w:w="5" w:type="nil"/>
        </w:trPr>
        <w:tc>
          <w:tcPr>
            <w:tcW w:w="851" w:type="dxa"/>
            <w:tcBorders>
              <w:top w:val="single" w:sz="4" w:space="0" w:color="auto"/>
              <w:left w:val="single" w:sz="4" w:space="0" w:color="auto"/>
              <w:right w:val="single" w:sz="4" w:space="0" w:color="auto"/>
            </w:tcBorders>
          </w:tcPr>
          <w:p w14:paraId="774F8B30" w14:textId="5B2561F4" w:rsidR="003E694B" w:rsidRDefault="003E694B" w:rsidP="00BD0F32">
            <w:pPr>
              <w:widowControl w:val="0"/>
              <w:autoSpaceDE w:val="0"/>
              <w:autoSpaceDN w:val="0"/>
              <w:adjustRightInd w:val="0"/>
              <w:rPr>
                <w:sz w:val="22"/>
                <w:szCs w:val="22"/>
              </w:rPr>
            </w:pPr>
            <w:r>
              <w:rPr>
                <w:sz w:val="22"/>
                <w:szCs w:val="22"/>
              </w:rPr>
              <w:t>1.8</w:t>
            </w:r>
          </w:p>
        </w:tc>
        <w:tc>
          <w:tcPr>
            <w:tcW w:w="3091" w:type="dxa"/>
            <w:tcBorders>
              <w:top w:val="single" w:sz="4" w:space="0" w:color="auto"/>
              <w:left w:val="single" w:sz="4" w:space="0" w:color="auto"/>
              <w:right w:val="single" w:sz="4" w:space="0" w:color="auto"/>
            </w:tcBorders>
          </w:tcPr>
          <w:p w14:paraId="419BB416" w14:textId="52253B06" w:rsidR="003E694B" w:rsidRPr="0025487F" w:rsidRDefault="003E694B" w:rsidP="00BD0F32">
            <w:pPr>
              <w:widowControl w:val="0"/>
              <w:autoSpaceDE w:val="0"/>
              <w:autoSpaceDN w:val="0"/>
              <w:adjustRightInd w:val="0"/>
              <w:rPr>
                <w:sz w:val="22"/>
                <w:szCs w:val="22"/>
              </w:rPr>
            </w:pPr>
            <w:r w:rsidRPr="003E694B">
              <w:rPr>
                <w:sz w:val="22"/>
                <w:szCs w:val="22"/>
              </w:rPr>
              <w:t>Выплата ежемесячной доплаты к пенсии отдельным категориям граждан</w:t>
            </w:r>
          </w:p>
        </w:tc>
        <w:tc>
          <w:tcPr>
            <w:tcW w:w="3544" w:type="dxa"/>
            <w:tcBorders>
              <w:top w:val="single" w:sz="4" w:space="0" w:color="auto"/>
              <w:left w:val="single" w:sz="4" w:space="0" w:color="auto"/>
              <w:right w:val="single" w:sz="4" w:space="0" w:color="auto"/>
            </w:tcBorders>
          </w:tcPr>
          <w:p w14:paraId="0D588F61" w14:textId="3B23A769" w:rsidR="003E694B" w:rsidRPr="00203019" w:rsidRDefault="003E694B" w:rsidP="00BA0C11">
            <w:pPr>
              <w:widowControl w:val="0"/>
              <w:autoSpaceDE w:val="0"/>
              <w:autoSpaceDN w:val="0"/>
              <w:adjustRightInd w:val="0"/>
              <w:rPr>
                <w:kern w:val="2"/>
                <w:szCs w:val="28"/>
              </w:rPr>
            </w:pPr>
            <w:r w:rsidRPr="003E694B">
              <w:rPr>
                <w:kern w:val="2"/>
                <w:szCs w:val="28"/>
              </w:rPr>
              <w:t>Администрация Новобессергеневского сельского поселения</w:t>
            </w:r>
          </w:p>
        </w:tc>
        <w:tc>
          <w:tcPr>
            <w:tcW w:w="2891" w:type="dxa"/>
            <w:tcBorders>
              <w:top w:val="single" w:sz="4" w:space="0" w:color="auto"/>
              <w:left w:val="single" w:sz="4" w:space="0" w:color="auto"/>
              <w:right w:val="single" w:sz="4" w:space="0" w:color="auto"/>
            </w:tcBorders>
          </w:tcPr>
          <w:p w14:paraId="1981387C" w14:textId="583DCB3D" w:rsidR="003E694B" w:rsidRPr="00D625E8" w:rsidRDefault="003E694B" w:rsidP="00BD0F32">
            <w:pPr>
              <w:pStyle w:val="ConsPlusCell"/>
              <w:jc w:val="both"/>
              <w:rPr>
                <w:sz w:val="24"/>
                <w:szCs w:val="24"/>
              </w:rPr>
            </w:pPr>
            <w:r>
              <w:rPr>
                <w:sz w:val="24"/>
                <w:szCs w:val="24"/>
              </w:rPr>
              <w:t>Выплата пенсии муниципальным служащим</w:t>
            </w:r>
          </w:p>
        </w:tc>
        <w:tc>
          <w:tcPr>
            <w:tcW w:w="1260" w:type="dxa"/>
            <w:tcBorders>
              <w:top w:val="single" w:sz="4" w:space="0" w:color="auto"/>
              <w:left w:val="single" w:sz="4" w:space="0" w:color="auto"/>
              <w:right w:val="single" w:sz="4" w:space="0" w:color="auto"/>
            </w:tcBorders>
          </w:tcPr>
          <w:p w14:paraId="0D60A206" w14:textId="7A933AAC" w:rsidR="003E694B" w:rsidRDefault="003E694B" w:rsidP="00BD0F32">
            <w:pPr>
              <w:widowControl w:val="0"/>
              <w:autoSpaceDE w:val="0"/>
              <w:autoSpaceDN w:val="0"/>
              <w:adjustRightInd w:val="0"/>
              <w:jc w:val="center"/>
            </w:pPr>
            <w:r w:rsidRPr="003E694B">
              <w:t>весь      период</w:t>
            </w:r>
          </w:p>
        </w:tc>
        <w:tc>
          <w:tcPr>
            <w:tcW w:w="1055" w:type="dxa"/>
            <w:tcBorders>
              <w:top w:val="single" w:sz="4" w:space="0" w:color="auto"/>
              <w:left w:val="single" w:sz="4" w:space="0" w:color="auto"/>
              <w:right w:val="single" w:sz="4" w:space="0" w:color="auto"/>
            </w:tcBorders>
          </w:tcPr>
          <w:p w14:paraId="4F3483C4" w14:textId="47023D79" w:rsidR="003E694B" w:rsidRDefault="006175AC" w:rsidP="006175AC">
            <w:pPr>
              <w:widowControl w:val="0"/>
              <w:autoSpaceDE w:val="0"/>
              <w:autoSpaceDN w:val="0"/>
              <w:adjustRightInd w:val="0"/>
              <w:jc w:val="center"/>
            </w:pPr>
            <w:r>
              <w:t>268,5</w:t>
            </w:r>
          </w:p>
        </w:tc>
        <w:tc>
          <w:tcPr>
            <w:tcW w:w="1134" w:type="dxa"/>
            <w:tcBorders>
              <w:top w:val="single" w:sz="4" w:space="0" w:color="auto"/>
              <w:left w:val="single" w:sz="4" w:space="0" w:color="auto"/>
              <w:right w:val="single" w:sz="4" w:space="0" w:color="auto"/>
            </w:tcBorders>
          </w:tcPr>
          <w:p w14:paraId="2CAFC9E6" w14:textId="77777777" w:rsidR="003E694B" w:rsidRDefault="003E694B" w:rsidP="006175AC">
            <w:pPr>
              <w:widowControl w:val="0"/>
              <w:autoSpaceDE w:val="0"/>
              <w:autoSpaceDN w:val="0"/>
              <w:adjustRightInd w:val="0"/>
              <w:jc w:val="center"/>
            </w:pPr>
          </w:p>
        </w:tc>
        <w:tc>
          <w:tcPr>
            <w:tcW w:w="1177" w:type="dxa"/>
            <w:tcBorders>
              <w:top w:val="single" w:sz="4" w:space="0" w:color="auto"/>
              <w:left w:val="single" w:sz="4" w:space="0" w:color="auto"/>
              <w:right w:val="single" w:sz="4" w:space="0" w:color="auto"/>
            </w:tcBorders>
          </w:tcPr>
          <w:p w14:paraId="6EE15245" w14:textId="78A1E17A" w:rsidR="003E694B" w:rsidRDefault="006175AC" w:rsidP="006175AC">
            <w:pPr>
              <w:widowControl w:val="0"/>
              <w:autoSpaceDE w:val="0"/>
              <w:autoSpaceDN w:val="0"/>
              <w:adjustRightInd w:val="0"/>
              <w:jc w:val="center"/>
            </w:pPr>
            <w:r>
              <w:t>268,5</w:t>
            </w:r>
          </w:p>
        </w:tc>
        <w:tc>
          <w:tcPr>
            <w:tcW w:w="1080" w:type="dxa"/>
            <w:tcBorders>
              <w:top w:val="single" w:sz="4" w:space="0" w:color="auto"/>
              <w:left w:val="single" w:sz="4" w:space="0" w:color="auto"/>
              <w:right w:val="single" w:sz="4" w:space="0" w:color="auto"/>
            </w:tcBorders>
          </w:tcPr>
          <w:p w14:paraId="551E197A" w14:textId="77777777" w:rsidR="003E694B" w:rsidRDefault="003E694B" w:rsidP="00BD0F32">
            <w:pPr>
              <w:widowControl w:val="0"/>
              <w:autoSpaceDE w:val="0"/>
              <w:autoSpaceDN w:val="0"/>
              <w:adjustRightInd w:val="0"/>
              <w:jc w:val="center"/>
            </w:pPr>
          </w:p>
        </w:tc>
      </w:tr>
      <w:tr w:rsidR="003E694B" w:rsidRPr="0004165F" w14:paraId="71183551" w14:textId="77777777" w:rsidTr="003E694B">
        <w:trPr>
          <w:gridAfter w:val="1"/>
          <w:wAfter w:w="12" w:type="dxa"/>
          <w:tblCellSpacing w:w="5" w:type="nil"/>
        </w:trPr>
        <w:tc>
          <w:tcPr>
            <w:tcW w:w="851" w:type="dxa"/>
            <w:tcBorders>
              <w:left w:val="single" w:sz="4" w:space="0" w:color="auto"/>
              <w:right w:val="single" w:sz="4" w:space="0" w:color="auto"/>
            </w:tcBorders>
          </w:tcPr>
          <w:p w14:paraId="65D9AB76" w14:textId="77777777" w:rsidR="003E694B" w:rsidRDefault="003E694B" w:rsidP="00BD0F32">
            <w:pPr>
              <w:widowControl w:val="0"/>
              <w:autoSpaceDE w:val="0"/>
              <w:autoSpaceDN w:val="0"/>
              <w:adjustRightInd w:val="0"/>
              <w:rPr>
                <w:sz w:val="22"/>
                <w:szCs w:val="22"/>
              </w:rPr>
            </w:pPr>
          </w:p>
        </w:tc>
        <w:tc>
          <w:tcPr>
            <w:tcW w:w="3091" w:type="dxa"/>
            <w:tcBorders>
              <w:left w:val="single" w:sz="4" w:space="0" w:color="auto"/>
              <w:right w:val="single" w:sz="4" w:space="0" w:color="auto"/>
            </w:tcBorders>
          </w:tcPr>
          <w:p w14:paraId="6A93B677" w14:textId="77777777" w:rsidR="003E694B" w:rsidRPr="0025487F" w:rsidRDefault="003E694B" w:rsidP="00BD0F32">
            <w:pPr>
              <w:widowControl w:val="0"/>
              <w:autoSpaceDE w:val="0"/>
              <w:autoSpaceDN w:val="0"/>
              <w:adjustRightInd w:val="0"/>
              <w:rPr>
                <w:sz w:val="22"/>
                <w:szCs w:val="22"/>
              </w:rPr>
            </w:pPr>
          </w:p>
        </w:tc>
        <w:tc>
          <w:tcPr>
            <w:tcW w:w="3544" w:type="dxa"/>
            <w:tcBorders>
              <w:left w:val="single" w:sz="4" w:space="0" w:color="auto"/>
              <w:right w:val="single" w:sz="4" w:space="0" w:color="auto"/>
            </w:tcBorders>
          </w:tcPr>
          <w:p w14:paraId="3FCBE2F3" w14:textId="77777777" w:rsidR="003E694B" w:rsidRPr="00203019" w:rsidRDefault="003E694B" w:rsidP="00BA0C11">
            <w:pPr>
              <w:widowControl w:val="0"/>
              <w:autoSpaceDE w:val="0"/>
              <w:autoSpaceDN w:val="0"/>
              <w:adjustRightInd w:val="0"/>
              <w:rPr>
                <w:kern w:val="2"/>
                <w:szCs w:val="28"/>
              </w:rPr>
            </w:pPr>
          </w:p>
        </w:tc>
        <w:tc>
          <w:tcPr>
            <w:tcW w:w="2891" w:type="dxa"/>
            <w:tcBorders>
              <w:left w:val="single" w:sz="4" w:space="0" w:color="auto"/>
              <w:right w:val="single" w:sz="4" w:space="0" w:color="auto"/>
            </w:tcBorders>
          </w:tcPr>
          <w:p w14:paraId="0BCE5774" w14:textId="77777777" w:rsidR="003E694B" w:rsidRPr="00D625E8" w:rsidRDefault="003E694B" w:rsidP="00BD0F32">
            <w:pPr>
              <w:pStyle w:val="ConsPlusCell"/>
              <w:jc w:val="both"/>
              <w:rPr>
                <w:sz w:val="24"/>
                <w:szCs w:val="24"/>
              </w:rPr>
            </w:pPr>
          </w:p>
        </w:tc>
        <w:tc>
          <w:tcPr>
            <w:tcW w:w="1260" w:type="dxa"/>
            <w:tcBorders>
              <w:left w:val="single" w:sz="4" w:space="0" w:color="auto"/>
              <w:right w:val="single" w:sz="4" w:space="0" w:color="auto"/>
            </w:tcBorders>
          </w:tcPr>
          <w:p w14:paraId="05FDA216" w14:textId="77777777" w:rsidR="003E694B" w:rsidRDefault="003E694B" w:rsidP="00BD0F32">
            <w:pPr>
              <w:widowControl w:val="0"/>
              <w:autoSpaceDE w:val="0"/>
              <w:autoSpaceDN w:val="0"/>
              <w:adjustRightInd w:val="0"/>
              <w:jc w:val="center"/>
            </w:pPr>
          </w:p>
        </w:tc>
        <w:tc>
          <w:tcPr>
            <w:tcW w:w="1055" w:type="dxa"/>
            <w:tcBorders>
              <w:left w:val="single" w:sz="4" w:space="0" w:color="auto"/>
              <w:right w:val="single" w:sz="4" w:space="0" w:color="auto"/>
            </w:tcBorders>
          </w:tcPr>
          <w:p w14:paraId="6E3FC828" w14:textId="77777777" w:rsidR="003E694B" w:rsidRDefault="003E694B" w:rsidP="00BD0F32">
            <w:pPr>
              <w:widowControl w:val="0"/>
              <w:autoSpaceDE w:val="0"/>
              <w:autoSpaceDN w:val="0"/>
              <w:adjustRightInd w:val="0"/>
              <w:jc w:val="center"/>
            </w:pPr>
          </w:p>
        </w:tc>
        <w:tc>
          <w:tcPr>
            <w:tcW w:w="1134" w:type="dxa"/>
            <w:tcBorders>
              <w:left w:val="single" w:sz="4" w:space="0" w:color="auto"/>
              <w:right w:val="single" w:sz="4" w:space="0" w:color="auto"/>
            </w:tcBorders>
          </w:tcPr>
          <w:p w14:paraId="1FEEA024" w14:textId="77777777" w:rsidR="003E694B" w:rsidRDefault="003E694B" w:rsidP="00BD0F32">
            <w:pPr>
              <w:widowControl w:val="0"/>
              <w:autoSpaceDE w:val="0"/>
              <w:autoSpaceDN w:val="0"/>
              <w:adjustRightInd w:val="0"/>
              <w:jc w:val="center"/>
            </w:pPr>
          </w:p>
        </w:tc>
        <w:tc>
          <w:tcPr>
            <w:tcW w:w="1177" w:type="dxa"/>
            <w:tcBorders>
              <w:left w:val="single" w:sz="4" w:space="0" w:color="auto"/>
              <w:right w:val="single" w:sz="4" w:space="0" w:color="auto"/>
            </w:tcBorders>
          </w:tcPr>
          <w:p w14:paraId="2082576D" w14:textId="77777777" w:rsidR="003E694B" w:rsidRDefault="003E694B" w:rsidP="00BD0F32">
            <w:pPr>
              <w:widowControl w:val="0"/>
              <w:autoSpaceDE w:val="0"/>
              <w:autoSpaceDN w:val="0"/>
              <w:adjustRightInd w:val="0"/>
              <w:jc w:val="center"/>
            </w:pPr>
          </w:p>
        </w:tc>
        <w:tc>
          <w:tcPr>
            <w:tcW w:w="1080" w:type="dxa"/>
            <w:tcBorders>
              <w:left w:val="single" w:sz="4" w:space="0" w:color="auto"/>
              <w:right w:val="single" w:sz="4" w:space="0" w:color="auto"/>
            </w:tcBorders>
          </w:tcPr>
          <w:p w14:paraId="4360BBFA" w14:textId="77777777" w:rsidR="003E694B" w:rsidRDefault="003E694B" w:rsidP="00BD0F32">
            <w:pPr>
              <w:widowControl w:val="0"/>
              <w:autoSpaceDE w:val="0"/>
              <w:autoSpaceDN w:val="0"/>
              <w:adjustRightInd w:val="0"/>
              <w:jc w:val="center"/>
            </w:pPr>
          </w:p>
        </w:tc>
      </w:tr>
      <w:tr w:rsidR="003E694B" w:rsidRPr="0004165F" w14:paraId="135FEDBC" w14:textId="77777777"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14:paraId="3DACD74E" w14:textId="77777777" w:rsidR="003E694B" w:rsidRDefault="003E694B" w:rsidP="00BD0F32">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14:paraId="2ACCABFF" w14:textId="77777777" w:rsidR="003E694B" w:rsidRPr="0025487F" w:rsidRDefault="003E694B" w:rsidP="00BD0F32">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14:paraId="08EF1541" w14:textId="77777777" w:rsidR="003E694B" w:rsidRPr="00203019" w:rsidRDefault="003E694B" w:rsidP="00BA0C11">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14:paraId="570F1A41" w14:textId="77777777" w:rsidR="003E694B" w:rsidRPr="00D625E8" w:rsidRDefault="003E694B" w:rsidP="00BD0F32">
            <w:pPr>
              <w:pStyle w:val="ConsPlusCell"/>
              <w:jc w:val="both"/>
              <w:rPr>
                <w:sz w:val="24"/>
                <w:szCs w:val="24"/>
              </w:rPr>
            </w:pPr>
          </w:p>
        </w:tc>
        <w:tc>
          <w:tcPr>
            <w:tcW w:w="1260" w:type="dxa"/>
            <w:tcBorders>
              <w:left w:val="single" w:sz="4" w:space="0" w:color="auto"/>
              <w:bottom w:val="single" w:sz="4" w:space="0" w:color="auto"/>
              <w:right w:val="single" w:sz="4" w:space="0" w:color="auto"/>
            </w:tcBorders>
          </w:tcPr>
          <w:p w14:paraId="796F1FED" w14:textId="77777777" w:rsidR="003E694B" w:rsidRDefault="003E694B" w:rsidP="00BD0F32">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14:paraId="3728D204" w14:textId="77777777" w:rsidR="003E694B" w:rsidRDefault="003E694B" w:rsidP="00BD0F32">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340DB44D" w14:textId="77777777" w:rsidR="003E694B" w:rsidRDefault="003E694B" w:rsidP="00BD0F32">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14:paraId="0CCAC771" w14:textId="77777777" w:rsidR="003E694B" w:rsidRDefault="003E694B" w:rsidP="00BD0F32">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5A51E8E1" w14:textId="77777777" w:rsidR="003E694B" w:rsidRDefault="003E694B" w:rsidP="00BD0F32">
            <w:pPr>
              <w:widowControl w:val="0"/>
              <w:autoSpaceDE w:val="0"/>
              <w:autoSpaceDN w:val="0"/>
              <w:adjustRightInd w:val="0"/>
              <w:jc w:val="center"/>
            </w:pPr>
          </w:p>
        </w:tc>
      </w:tr>
    </w:tbl>
    <w:p w14:paraId="770FB721" w14:textId="77777777"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C2C9" w14:textId="77777777" w:rsidR="00FD29E3" w:rsidRDefault="00FD29E3" w:rsidP="006C081B">
      <w:r>
        <w:separator/>
      </w:r>
    </w:p>
  </w:endnote>
  <w:endnote w:type="continuationSeparator" w:id="0">
    <w:p w14:paraId="177059D2" w14:textId="77777777" w:rsidR="00FD29E3" w:rsidRDefault="00FD29E3" w:rsidP="006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DC71" w14:textId="77777777" w:rsidR="00FD29E3" w:rsidRDefault="00FD29E3" w:rsidP="006C081B">
      <w:r>
        <w:separator/>
      </w:r>
    </w:p>
  </w:footnote>
  <w:footnote w:type="continuationSeparator" w:id="0">
    <w:p w14:paraId="69ECDFED" w14:textId="77777777" w:rsidR="00FD29E3" w:rsidRDefault="00FD29E3" w:rsidP="006C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16cid:durableId="272784642">
    <w:abstractNumId w:val="0"/>
  </w:num>
  <w:num w:numId="2" w16cid:durableId="168030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315"/>
    <w:rsid w:val="00147CEC"/>
    <w:rsid w:val="001541B7"/>
    <w:rsid w:val="001560C9"/>
    <w:rsid w:val="001718F2"/>
    <w:rsid w:val="00172DC4"/>
    <w:rsid w:val="001940F6"/>
    <w:rsid w:val="001A08B7"/>
    <w:rsid w:val="001D6144"/>
    <w:rsid w:val="0020016C"/>
    <w:rsid w:val="00213BE8"/>
    <w:rsid w:val="00215BEA"/>
    <w:rsid w:val="00222985"/>
    <w:rsid w:val="0025487F"/>
    <w:rsid w:val="00284ACD"/>
    <w:rsid w:val="002951B2"/>
    <w:rsid w:val="002E4E8D"/>
    <w:rsid w:val="002F1619"/>
    <w:rsid w:val="002F3B0F"/>
    <w:rsid w:val="003116D4"/>
    <w:rsid w:val="00311FC5"/>
    <w:rsid w:val="0031682B"/>
    <w:rsid w:val="0032563C"/>
    <w:rsid w:val="003309A2"/>
    <w:rsid w:val="00340351"/>
    <w:rsid w:val="003425F5"/>
    <w:rsid w:val="00352552"/>
    <w:rsid w:val="003539CA"/>
    <w:rsid w:val="00363055"/>
    <w:rsid w:val="00380EB3"/>
    <w:rsid w:val="003944D7"/>
    <w:rsid w:val="00397822"/>
    <w:rsid w:val="003A2759"/>
    <w:rsid w:val="003C6A66"/>
    <w:rsid w:val="003D5C7F"/>
    <w:rsid w:val="003D707A"/>
    <w:rsid w:val="003E694B"/>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41EF0"/>
    <w:rsid w:val="005764BE"/>
    <w:rsid w:val="005827A4"/>
    <w:rsid w:val="005846A2"/>
    <w:rsid w:val="005B334F"/>
    <w:rsid w:val="005C45D5"/>
    <w:rsid w:val="005E09F5"/>
    <w:rsid w:val="005E0D62"/>
    <w:rsid w:val="005E0DB6"/>
    <w:rsid w:val="005F33D2"/>
    <w:rsid w:val="005F6361"/>
    <w:rsid w:val="00605B5C"/>
    <w:rsid w:val="006157F7"/>
    <w:rsid w:val="006175AC"/>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7A8C"/>
    <w:rsid w:val="007D383D"/>
    <w:rsid w:val="007E11E0"/>
    <w:rsid w:val="007E145E"/>
    <w:rsid w:val="007E235B"/>
    <w:rsid w:val="007E28BF"/>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62599"/>
    <w:rsid w:val="00985252"/>
    <w:rsid w:val="009A58A9"/>
    <w:rsid w:val="009A5B58"/>
    <w:rsid w:val="009B3002"/>
    <w:rsid w:val="009B4807"/>
    <w:rsid w:val="009B49E3"/>
    <w:rsid w:val="009B696E"/>
    <w:rsid w:val="009C729C"/>
    <w:rsid w:val="009D4856"/>
    <w:rsid w:val="009E531A"/>
    <w:rsid w:val="00A10834"/>
    <w:rsid w:val="00A1284C"/>
    <w:rsid w:val="00A1352E"/>
    <w:rsid w:val="00A2160E"/>
    <w:rsid w:val="00A27689"/>
    <w:rsid w:val="00A47373"/>
    <w:rsid w:val="00A532C9"/>
    <w:rsid w:val="00A60571"/>
    <w:rsid w:val="00A648B5"/>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7238C"/>
    <w:rsid w:val="00B84D44"/>
    <w:rsid w:val="00BA0C11"/>
    <w:rsid w:val="00BC0361"/>
    <w:rsid w:val="00BD0F32"/>
    <w:rsid w:val="00BD7461"/>
    <w:rsid w:val="00BF7ECF"/>
    <w:rsid w:val="00C06BD3"/>
    <w:rsid w:val="00C06C98"/>
    <w:rsid w:val="00C14A49"/>
    <w:rsid w:val="00C226F5"/>
    <w:rsid w:val="00C267FD"/>
    <w:rsid w:val="00C408C7"/>
    <w:rsid w:val="00C635E1"/>
    <w:rsid w:val="00C645A5"/>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DE62A6"/>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E5F07B"/>
  <w15:docId w15:val="{8A3AEC49-1CE2-4189-8FCB-A0A8AB9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Заголовок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Юлия Жаворонкова</cp:lastModifiedBy>
  <cp:revision>2</cp:revision>
  <cp:lastPrinted>2021-12-15T11:30:00Z</cp:lastPrinted>
  <dcterms:created xsi:type="dcterms:W3CDTF">2023-01-18T10:14:00Z</dcterms:created>
  <dcterms:modified xsi:type="dcterms:W3CDTF">2023-01-18T10:14:00Z</dcterms:modified>
</cp:coreProperties>
</file>