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28"/>
        </w:rPr>
      </w:pPr>
    </w:p>
    <w:p w14:paraId="03000000">
      <w:pPr>
        <w:pStyle w:val="Style_3"/>
        <w:rPr>
          <w:b w:val="1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Администрация Новобессергеневского </w:t>
      </w:r>
    </w:p>
    <w:p w14:paraId="05000000">
      <w:pPr>
        <w:pStyle w:val="Style_3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Ростовской области Неклиновского района</w:t>
      </w:r>
    </w:p>
    <w:p w14:paraId="07000000">
      <w:pPr>
        <w:pStyle w:val="Style_3"/>
        <w:rPr>
          <w:sz w:val="28"/>
        </w:rPr>
      </w:pPr>
    </w:p>
    <w:p w14:paraId="08000000">
      <w:pPr>
        <w:pStyle w:val="Style_4"/>
        <w:rPr>
          <w:rFonts w:ascii="Times New Roman" w:hAnsi="Times New Roman"/>
          <w:sz w:val="26"/>
        </w:rPr>
      </w:pPr>
    </w:p>
    <w:p w14:paraId="09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0A000000">
      <w:pPr>
        <w:pStyle w:val="Style_4"/>
        <w:ind/>
        <w:jc w:val="left"/>
        <w:rPr>
          <w:rFonts w:ascii="Times New Roman" w:hAnsi="Times New Roman"/>
          <w:b w:val="1"/>
          <w:sz w:val="26"/>
        </w:rPr>
      </w:pPr>
    </w:p>
    <w:p w14:paraId="0B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C000000"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   «</w:t>
      </w:r>
      <w:r>
        <w:rPr>
          <w:sz w:val="26"/>
        </w:rPr>
        <w:t>06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июл</w:t>
      </w:r>
      <w:r>
        <w:rPr>
          <w:sz w:val="26"/>
        </w:rPr>
        <w:t>я 202</w:t>
      </w:r>
      <w:r>
        <w:rPr>
          <w:sz w:val="26"/>
        </w:rPr>
        <w:t>3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</w:t>
      </w:r>
      <w:r>
        <w:rPr>
          <w:sz w:val="26"/>
        </w:rPr>
        <w:t xml:space="preserve">                       </w:t>
      </w:r>
      <w:r>
        <w:rPr>
          <w:sz w:val="26"/>
        </w:rPr>
        <w:tab/>
      </w:r>
      <w:r>
        <w:rPr>
          <w:sz w:val="26"/>
        </w:rPr>
        <w:t xml:space="preserve">          </w:t>
      </w:r>
      <w:r>
        <w:rPr>
          <w:sz w:val="26"/>
        </w:rPr>
        <w:t>№</w:t>
      </w:r>
      <w:r>
        <w:rPr>
          <w:sz w:val="26"/>
        </w:rPr>
        <w:t xml:space="preserve"> 85</w:t>
      </w:r>
    </w:p>
    <w:tbl>
      <w:tblPr>
        <w:tblStyle w:val="Style_5"/>
        <w:tblLayout w:type="fixed"/>
      </w:tblPr>
      <w:tblGrid>
        <w:gridCol w:w="7784"/>
      </w:tblGrid>
      <w:tr>
        <w:trPr>
          <w:trHeight w:hRule="atLeast" w:val="1443"/>
        </w:trPr>
        <w:tc>
          <w:tcPr>
            <w:tcW w:type="dxa" w:w="7784"/>
            <w:shd w:fill="auto" w:val="clear"/>
          </w:tcPr>
          <w:p w14:paraId="0D000000">
            <w:pPr>
              <w:ind/>
              <w:jc w:val="both"/>
              <w:rPr>
                <w:b w:val="1"/>
                <w:sz w:val="26"/>
              </w:rPr>
            </w:pPr>
          </w:p>
          <w:p w14:paraId="0E000000">
            <w:pPr>
              <w:ind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Об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и</w:t>
            </w:r>
            <w:r>
              <w:rPr>
                <w:b w:val="1"/>
                <w:sz w:val="26"/>
              </w:rPr>
              <w:t>с</w:t>
            </w:r>
            <w:r>
              <w:rPr>
                <w:b w:val="1"/>
                <w:sz w:val="26"/>
              </w:rPr>
              <w:t>по</w:t>
            </w:r>
            <w:r>
              <w:rPr>
                <w:b w:val="1"/>
                <w:sz w:val="26"/>
              </w:rPr>
              <w:t>л</w:t>
            </w:r>
            <w:r>
              <w:rPr>
                <w:b w:val="1"/>
                <w:sz w:val="26"/>
              </w:rPr>
              <w:t>н</w:t>
            </w:r>
            <w:r>
              <w:rPr>
                <w:b w:val="1"/>
                <w:sz w:val="26"/>
              </w:rPr>
              <w:t>ении</w:t>
            </w:r>
            <w:r>
              <w:rPr>
                <w:b w:val="1"/>
                <w:sz w:val="26"/>
              </w:rPr>
              <w:t xml:space="preserve"> плана реализации муниципальной программы Новобессергеневского сельского поселения </w:t>
            </w:r>
            <w:r>
              <w:rPr>
                <w:b w:val="1"/>
                <w:sz w:val="26"/>
              </w:rPr>
              <w:t>«</w:t>
            </w:r>
            <w:r>
              <w:rPr>
                <w:b w:val="1"/>
                <w:sz w:val="26"/>
              </w:rPr>
              <w:t>Защита населения и территории от чрезвычайных ситуаций, обеспечение пожа</w:t>
            </w:r>
            <w:r>
              <w:rPr>
                <w:b w:val="1"/>
                <w:sz w:val="26"/>
              </w:rPr>
              <w:t>р</w:t>
            </w:r>
            <w:r>
              <w:rPr>
                <w:b w:val="1"/>
                <w:sz w:val="26"/>
              </w:rPr>
              <w:t>ной безопасности и безопасности людей на водных объектах</w:t>
            </w:r>
            <w:r>
              <w:rPr>
                <w:b w:val="1"/>
                <w:sz w:val="26"/>
              </w:rPr>
              <w:t xml:space="preserve">» </w:t>
            </w:r>
            <w:r>
              <w:rPr>
                <w:b w:val="1"/>
                <w:sz w:val="26"/>
              </w:rPr>
              <w:t xml:space="preserve">за </w:t>
            </w:r>
            <w:r>
              <w:rPr>
                <w:b w:val="1"/>
                <w:sz w:val="26"/>
              </w:rPr>
              <w:t>6</w:t>
            </w:r>
            <w:r>
              <w:rPr>
                <w:b w:val="1"/>
                <w:sz w:val="26"/>
              </w:rPr>
              <w:t xml:space="preserve"> месяцев</w:t>
            </w:r>
            <w:r>
              <w:rPr>
                <w:b w:val="1"/>
                <w:sz w:val="26"/>
              </w:rPr>
              <w:t xml:space="preserve"> 202</w:t>
            </w:r>
            <w:r>
              <w:rPr>
                <w:b w:val="1"/>
                <w:sz w:val="26"/>
              </w:rPr>
              <w:t>3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год</w:t>
            </w:r>
            <w:r>
              <w:rPr>
                <w:b w:val="1"/>
                <w:sz w:val="26"/>
              </w:rPr>
              <w:t>а</w:t>
            </w:r>
          </w:p>
        </w:tc>
      </w:tr>
    </w:tbl>
    <w:p w14:paraId="0F000000">
      <w:pPr>
        <w:ind/>
        <w:jc w:val="center"/>
        <w:rPr>
          <w:b w:val="1"/>
          <w:sz w:val="26"/>
        </w:rPr>
      </w:pPr>
    </w:p>
    <w:p w14:paraId="10000000">
      <w:pPr>
        <w:pStyle w:val="Style_6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В соответствии с </w:t>
      </w:r>
      <w:r>
        <w:rPr>
          <w:rFonts w:ascii="Times New Roman" w:hAnsi="Times New Roman"/>
          <w:sz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</w:rPr>
        <w:t>Новобессергеневского сельск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го поселения</w:t>
      </w:r>
      <w:r>
        <w:rPr>
          <w:rFonts w:ascii="Times New Roman" w:hAnsi="Times New Roman"/>
          <w:sz w:val="26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6"/>
        </w:rPr>
        <w:t>Новобессергеневского сельского 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(в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10.04.2017г. постановление № 27)</w:t>
      </w:r>
      <w:r>
        <w:rPr>
          <w:rFonts w:ascii="Times New Roman" w:hAnsi="Times New Roman"/>
          <w:sz w:val="26"/>
        </w:rPr>
        <w:t>:</w:t>
      </w:r>
    </w:p>
    <w:p w14:paraId="11000000">
      <w:pPr>
        <w:ind/>
        <w:jc w:val="center"/>
        <w:rPr>
          <w:sz w:val="26"/>
          <w:u w:val="single"/>
        </w:rPr>
      </w:pPr>
    </w:p>
    <w:p w14:paraId="12000000">
      <w:pPr>
        <w:numPr>
          <w:ilvl w:val="0"/>
          <w:numId w:val="1"/>
        </w:numPr>
        <w:spacing w:line="228" w:lineRule="auto"/>
        <w:ind w:firstLine="540" w:left="0"/>
        <w:jc w:val="both"/>
        <w:rPr>
          <w:sz w:val="26"/>
        </w:rPr>
      </w:pPr>
      <w:r>
        <w:rPr>
          <w:sz w:val="26"/>
        </w:rPr>
        <w:t>Утвердить исполнение</w:t>
      </w:r>
      <w:r>
        <w:rPr>
          <w:sz w:val="26"/>
        </w:rPr>
        <w:t xml:space="preserve"> плана</w:t>
      </w:r>
      <w:r>
        <w:rPr>
          <w:sz w:val="26"/>
        </w:rPr>
        <w:t xml:space="preserve"> реализации муниципальной программы </w:t>
      </w:r>
      <w:r>
        <w:rPr>
          <w:sz w:val="26"/>
        </w:rPr>
        <w:t>Нов</w:t>
      </w:r>
      <w:r>
        <w:rPr>
          <w:sz w:val="26"/>
        </w:rPr>
        <w:t>о</w:t>
      </w:r>
      <w:r>
        <w:rPr>
          <w:sz w:val="26"/>
        </w:rPr>
        <w:t>бессергеневского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поселения </w:t>
      </w:r>
      <w:r>
        <w:rPr>
          <w:sz w:val="26"/>
        </w:rPr>
        <w:t>«</w:t>
      </w:r>
      <w:r>
        <w:rPr>
          <w:sz w:val="26"/>
        </w:rPr>
        <w:t>Защита населения и территории от чрезвыча</w:t>
      </w:r>
      <w:r>
        <w:rPr>
          <w:sz w:val="26"/>
        </w:rPr>
        <w:t>й</w:t>
      </w:r>
      <w:r>
        <w:rPr>
          <w:sz w:val="26"/>
        </w:rPr>
        <w:t>ных ситуаций, обеспечение пожарной безопасности и безопасности люд</w:t>
      </w:r>
      <w:r>
        <w:rPr>
          <w:sz w:val="26"/>
        </w:rPr>
        <w:t>е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z w:val="26"/>
        </w:rPr>
        <w:t xml:space="preserve"> в</w:t>
      </w:r>
      <w:r>
        <w:rPr>
          <w:sz w:val="26"/>
        </w:rPr>
        <w:t>о</w:t>
      </w:r>
      <w:r>
        <w:rPr>
          <w:sz w:val="26"/>
        </w:rPr>
        <w:t>дных о</w:t>
      </w:r>
      <w:r>
        <w:rPr>
          <w:sz w:val="26"/>
        </w:rPr>
        <w:t>бъектах</w:t>
      </w:r>
      <w:r>
        <w:rPr>
          <w:sz w:val="26"/>
        </w:rPr>
        <w:t>»</w:t>
      </w:r>
      <w:r>
        <w:rPr>
          <w:sz w:val="26"/>
        </w:rPr>
        <w:t xml:space="preserve"> за </w:t>
      </w:r>
      <w:r>
        <w:rPr>
          <w:sz w:val="26"/>
        </w:rPr>
        <w:t xml:space="preserve">6 </w:t>
      </w:r>
      <w:r>
        <w:rPr>
          <w:sz w:val="26"/>
        </w:rPr>
        <w:t>месяцев</w:t>
      </w:r>
      <w:r>
        <w:rPr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год</w:t>
      </w:r>
      <w:r>
        <w:rPr>
          <w:sz w:val="26"/>
        </w:rPr>
        <w:t>а</w:t>
      </w:r>
      <w:r>
        <w:rPr>
          <w:sz w:val="26"/>
        </w:rPr>
        <w:t>, согласно прил</w:t>
      </w:r>
      <w:r>
        <w:rPr>
          <w:sz w:val="26"/>
        </w:rPr>
        <w:t>о</w:t>
      </w:r>
      <w:r>
        <w:rPr>
          <w:sz w:val="26"/>
        </w:rPr>
        <w:t>жению.</w:t>
      </w:r>
    </w:p>
    <w:p w14:paraId="13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Настоящее </w:t>
      </w:r>
      <w:r>
        <w:rPr>
          <w:sz w:val="26"/>
        </w:rPr>
        <w:t>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</w:t>
      </w:r>
      <w:r>
        <w:rPr>
          <w:sz w:val="26"/>
        </w:rPr>
        <w:t xml:space="preserve"> и </w:t>
      </w:r>
      <w:r>
        <w:rPr>
          <w:sz w:val="26"/>
        </w:rPr>
        <w:t xml:space="preserve">подлежит </w:t>
      </w:r>
      <w:r>
        <w:rPr>
          <w:sz w:val="26"/>
        </w:rPr>
        <w:t xml:space="preserve">размещению на официальном сайте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14:paraId="14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Контроль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ы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л</w:t>
      </w:r>
      <w:r>
        <w:rPr>
          <w:sz w:val="26"/>
        </w:rPr>
        <w:t xml:space="preserve">нением </w:t>
      </w:r>
      <w:r>
        <w:rPr>
          <w:sz w:val="26"/>
        </w:rPr>
        <w:t>распоряжения</w:t>
      </w:r>
      <w:r>
        <w:rPr>
          <w:sz w:val="26"/>
        </w:rPr>
        <w:t xml:space="preserve"> </w:t>
      </w:r>
      <w:r>
        <w:rPr>
          <w:sz w:val="26"/>
        </w:rPr>
        <w:t>оставляю за собой.</w:t>
      </w:r>
    </w:p>
    <w:p w14:paraId="15000000">
      <w:pPr>
        <w:ind w:firstLine="0" w:left="540"/>
        <w:jc w:val="both"/>
        <w:rPr>
          <w:sz w:val="26"/>
        </w:rPr>
      </w:pPr>
    </w:p>
    <w:p w14:paraId="16000000">
      <w:pPr>
        <w:rPr>
          <w:sz w:val="26"/>
        </w:rPr>
      </w:pPr>
    </w:p>
    <w:p w14:paraId="17000000">
      <w:pPr>
        <w:rPr>
          <w:sz w:val="28"/>
        </w:rPr>
      </w:pPr>
    </w:p>
    <w:p w14:paraId="18000000">
      <w:pPr>
        <w:rPr>
          <w:b w:val="1"/>
          <w:sz w:val="28"/>
        </w:rPr>
      </w:pPr>
      <w:r>
        <w:rPr>
          <w:b w:val="1"/>
          <w:sz w:val="28"/>
        </w:rPr>
        <w:t>Глав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дминистрации</w:t>
      </w:r>
    </w:p>
    <w:p w14:paraId="19000000">
      <w:pPr>
        <w:rPr>
          <w:b w:val="1"/>
          <w:sz w:val="28"/>
        </w:rPr>
      </w:pPr>
      <w:r>
        <w:rPr>
          <w:b w:val="1"/>
          <w:sz w:val="28"/>
        </w:rPr>
        <w:t>Новобессергеневского</w:t>
      </w:r>
    </w:p>
    <w:p w14:paraId="1A000000">
      <w:pPr>
        <w:rPr>
          <w:sz w:val="26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>А.</w:t>
      </w:r>
      <w:r>
        <w:rPr>
          <w:b w:val="1"/>
          <w:sz w:val="28"/>
        </w:rPr>
        <w:t>Ю. Галуза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 xml:space="preserve"> </w:t>
      </w:r>
    </w:p>
    <w:p w14:paraId="1B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1C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D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 w:val="1"/>
          <w:sz w:val="28"/>
        </w:rPr>
        <w:t>«</w:t>
      </w:r>
      <w:r>
        <w:rPr>
          <w:b w:val="1"/>
          <w:sz w:val="28"/>
        </w:rPr>
        <w:t>Защи</w:t>
      </w:r>
      <w:r>
        <w:rPr>
          <w:b w:val="1"/>
          <w:sz w:val="28"/>
        </w:rPr>
        <w:t>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н</w:t>
      </w:r>
      <w:r>
        <w:rPr>
          <w:b w:val="1"/>
          <w:sz w:val="28"/>
        </w:rPr>
        <w:t>ас</w:t>
      </w:r>
      <w:r>
        <w:rPr>
          <w:b w:val="1"/>
          <w:sz w:val="28"/>
        </w:rPr>
        <w:t>ел</w:t>
      </w:r>
      <w:r>
        <w:rPr>
          <w:b w:val="1"/>
          <w:sz w:val="28"/>
        </w:rPr>
        <w:t>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я и </w:t>
      </w:r>
      <w:r>
        <w:rPr>
          <w:b w:val="1"/>
          <w:sz w:val="28"/>
        </w:rPr>
        <w:t>терри</w:t>
      </w:r>
      <w:r>
        <w:rPr>
          <w:b w:val="1"/>
          <w:sz w:val="28"/>
        </w:rPr>
        <w:t>тории от чрезвычайных ситу</w:t>
      </w:r>
      <w:r>
        <w:rPr>
          <w:b w:val="1"/>
          <w:sz w:val="28"/>
        </w:rPr>
        <w:t>а</w:t>
      </w:r>
      <w:r>
        <w:rPr>
          <w:b w:val="1"/>
          <w:sz w:val="28"/>
        </w:rPr>
        <w:t>ций, обеспечение пожарной безопасности и безопасности людей на водных объектах</w:t>
      </w:r>
      <w:r>
        <w:rPr>
          <w:b w:val="1"/>
          <w:sz w:val="28"/>
        </w:rPr>
        <w:t>»</w:t>
      </w:r>
      <w:r>
        <w:rPr>
          <w:rFonts w:ascii="Times New Roman" w:hAnsi="Times New Roman"/>
          <w:sz w:val="24"/>
        </w:rPr>
        <w:t xml:space="preserve">     отчетный период _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мес.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1E000000">
      <w:pPr>
        <w:pStyle w:val="Style_7"/>
        <w:ind/>
        <w:jc w:val="center"/>
        <w:rPr>
          <w:rFonts w:ascii="Times New Roman" w:hAnsi="Times New Roman"/>
          <w:sz w:val="2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>
        <w:trPr>
          <w:trHeight w:hRule="atLeast" w:val="573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1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О)</w:t>
            </w:r>
            <w:r>
              <w:rPr>
                <w:sz w:val="24"/>
              </w:rPr>
              <w:t xml:space="preserve">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&lt;1&gt;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ыт</w:t>
            </w:r>
            <w:r>
              <w:rPr>
                <w:sz w:val="24"/>
              </w:rPr>
              <w:t>ия</w:t>
            </w:r>
          </w:p>
        </w:tc>
        <w:tc>
          <w:tcPr>
            <w:tcW w:type="dxa" w:w="48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сх</w:t>
            </w:r>
            <w:r>
              <w:rPr>
                <w:sz w:val="24"/>
              </w:rPr>
              <w:t xml:space="preserve">оды </w:t>
            </w:r>
            <w:r>
              <w:rPr>
                <w:sz w:val="24"/>
              </w:rPr>
              <w:t xml:space="preserve"> бюджета поселения на реализацию муниципальной программы, тыс. рублей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"file:///C:/Users/User/Desktop/проект%20распоряжения%20Методика.docx#Par1414"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</w:t>
            </w:r>
            <w:r>
              <w:rPr>
                <w:rStyle w:val="Style_9_ch"/>
                <w:sz w:val="24"/>
              </w:rPr>
              <w:t>2</w:t>
            </w:r>
            <w:r>
              <w:rPr>
                <w:rStyle w:val="Style_9_ch"/>
                <w:sz w:val="24"/>
              </w:rPr>
              <w:t>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</w:tr>
      <w:tr>
        <w:trPr>
          <w:trHeight w:hRule="atLeast" w:val="720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A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"file:///C:/Users/User/Desktop/проект%20распоряжения%20Методика.docx#Par1414"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&lt;2&gt;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«Пожарная безопасность и защита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чрезвычайных ситуаций </w:t>
            </w:r>
            <w:r>
              <w:rPr>
                <w:sz w:val="24"/>
              </w:rPr>
              <w:t xml:space="preserve">Новобессергеневского </w:t>
            </w:r>
            <w:r>
              <w:rPr>
                <w:sz w:val="24"/>
              </w:rPr>
              <w:t>сельского поселения»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3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00,00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4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Создание</w:t>
            </w:r>
            <w:r>
              <w:rPr>
                <w:sz w:val="24"/>
              </w:rPr>
              <w:t xml:space="preserve"> противопожарной п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>осы на территории Новобессергеневского сельского поселения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4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воевр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менное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ование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об угрозе и возн</w:t>
            </w:r>
            <w:r>
              <w:rPr>
                <w:sz w:val="24"/>
              </w:rPr>
              <w:t>ик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вении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выча</w:t>
            </w:r>
            <w:r>
              <w:rPr>
                <w:sz w:val="24"/>
              </w:rPr>
              <w:t>йных ситуаций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проведение профила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</w:t>
            </w:r>
            <w:r>
              <w:rPr>
                <w:sz w:val="24"/>
              </w:rPr>
              <w:t>их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готовности населения к действиям при возни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новении чрезвыча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ных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95,</w:t>
            </w:r>
            <w:r>
              <w:rPr>
                <w:sz w:val="24"/>
              </w:rPr>
              <w:t>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Противопожарная безопасность в многодетных семьях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Новобессергеневского се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к</w:t>
            </w:r>
            <w:r>
              <w:rPr>
                <w:sz w:val="24"/>
              </w:rPr>
              <w:t>омплектующих для пожарных извещателей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5A00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</w:t>
            </w:r>
            <w:r>
              <w:rPr>
                <w:sz w:val="24"/>
              </w:rPr>
              <w:t>я</w:t>
            </w:r>
          </w:p>
          <w:p w14:paraId="5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разъясн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 xml:space="preserve">ьной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 среди</w:t>
            </w:r>
            <w:r>
              <w:rPr>
                <w:sz w:val="24"/>
              </w:rPr>
              <w:t xml:space="preserve"> насел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ия о мерах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  <w:r>
              <w:rPr>
                <w:sz w:val="24"/>
              </w:rPr>
              <w:t xml:space="preserve"> Приобретение памяток</w:t>
            </w:r>
            <w:r>
              <w:rPr>
                <w:sz w:val="24"/>
              </w:rPr>
              <w:t xml:space="preserve">, информационного баннера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Соблюдайте меры пожарной безопасности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,00</w:t>
            </w:r>
          </w:p>
          <w:p w14:paraId="6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  <w:tr>
        <w:trPr>
          <w:trHeight w:hRule="atLeast" w:val="1342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Обеспечение безопаснос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на вод</w:t>
            </w:r>
            <w:r>
              <w:rPr>
                <w:sz w:val="24"/>
              </w:rPr>
              <w:t>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тах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6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rPr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дупреждение </w:t>
            </w:r>
            <w:r>
              <w:rPr>
                <w:sz w:val="24"/>
              </w:rPr>
              <w:t>происшествий на водных объектах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7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Сокр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колич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ства</w:t>
            </w:r>
            <w:r>
              <w:rPr>
                <w:color w:val="000000"/>
                <w:sz w:val="24"/>
              </w:rPr>
              <w:t xml:space="preserve"> несч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стных сл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чаев на в</w:t>
            </w:r>
            <w:r>
              <w:rPr>
                <w:color w:val="000000"/>
                <w:sz w:val="24"/>
              </w:rPr>
              <w:t>одных объектах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rPr>
                <w:sz w:val="24"/>
              </w:rPr>
              <w:t>Весь пер</w:t>
            </w:r>
            <w:r>
              <w:rPr>
                <w:sz w:val="24"/>
              </w:rPr>
              <w:t>ио</w:t>
            </w:r>
            <w:r>
              <w:rPr>
                <w:sz w:val="24"/>
              </w:rPr>
              <w:t>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D00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7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</w:t>
            </w:r>
            <w:r>
              <w:rPr>
                <w:sz w:val="24"/>
              </w:rPr>
              <w:t>едение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  сходах граждан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ционно-разъясн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>ы по предупр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нию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исшес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 на</w:t>
            </w:r>
            <w:r>
              <w:rPr>
                <w:sz w:val="24"/>
              </w:rPr>
              <w:t xml:space="preserve"> 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тах</w:t>
            </w:r>
            <w:r>
              <w:rPr>
                <w:sz w:val="24"/>
              </w:rPr>
              <w:t>.</w:t>
            </w:r>
          </w:p>
          <w:p w14:paraId="8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>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sz w:val="24"/>
              </w:rPr>
            </w:pP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00,0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</w:tbl>
    <w:p w14:paraId="92000000">
      <w:pPr>
        <w:widowControl w:val="0"/>
        <w:ind/>
        <w:jc w:val="both"/>
        <w:outlineLvl w:val="2"/>
        <w:rPr>
          <w:sz w:val="22"/>
        </w:rPr>
      </w:pPr>
    </w:p>
    <w:sectPr>
      <w:footerReference r:id="rId1" w:type="default"/>
      <w:pgSz w:h="11907" w:orient="landscape" w:w="16840"/>
      <w:pgMar w:bottom="397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Нормальный (таблица)"/>
    <w:basedOn w:val="Style_10"/>
    <w:next w:val="Style_10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10_ch"/>
    <w:link w:val="Style_15"/>
    <w:rPr>
      <w:rFonts w:ascii="Arial" w:hAnsi="Arial"/>
      <w:sz w:val="24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10_ch"/>
    <w:link w:val="Style_17"/>
    <w:rPr>
      <w:rFonts w:ascii="Arial" w:hAnsi="Arial"/>
      <w:b w:val="1"/>
      <w:sz w:val="26"/>
    </w:rPr>
  </w:style>
  <w:style w:styleId="Style_18" w:type="paragraph">
    <w:name w:val="Normal (Web)"/>
    <w:basedOn w:val="Style_10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10_ch"/>
    <w:link w:val="Style_18"/>
    <w:rPr>
      <w:sz w:val="24"/>
    </w:rPr>
  </w:style>
  <w:style w:styleId="Style_19" w:type="paragraph">
    <w:name w:val="Знак11"/>
    <w:basedOn w:val="Style_10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10_ch"/>
    <w:link w:val="Style_19"/>
    <w:rPr>
      <w:rFonts w:ascii="Tahoma" w:hAnsi="Tahoma"/>
    </w:rPr>
  </w:style>
  <w:style w:styleId="Style_20" w:type="paragraph">
    <w:name w:val="Body Text"/>
    <w:basedOn w:val="Style_10"/>
    <w:link w:val="Style_20_ch"/>
    <w:rPr>
      <w:sz w:val="28"/>
    </w:rPr>
  </w:style>
  <w:style w:styleId="Style_20_ch" w:type="character">
    <w:name w:val="Body Text"/>
    <w:basedOn w:val="Style_10_ch"/>
    <w:link w:val="Style_20"/>
    <w:rPr>
      <w:sz w:val="28"/>
    </w:rPr>
  </w:style>
  <w:style w:styleId="Style_21" w:type="paragraph">
    <w:name w:val="Знак1"/>
    <w:basedOn w:val="Style_10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10_ch"/>
    <w:link w:val="Style_21"/>
    <w:rPr>
      <w:rFonts w:ascii="Tahoma" w:hAnsi="Tahoma"/>
    </w:rPr>
  </w:style>
  <w:style w:styleId="Style_22" w:type="paragraph">
    <w:name w:val=" Знак"/>
    <w:basedOn w:val="Style_10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 Знак"/>
    <w:basedOn w:val="Style_10_ch"/>
    <w:link w:val="Style_22"/>
    <w:rPr>
      <w:rFonts w:ascii="Tahoma" w:hAnsi="Tahoma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Основной текст5"/>
    <w:basedOn w:val="Style_10"/>
    <w:link w:val="Style_24_ch"/>
    <w:pPr>
      <w:widowControl w:val="0"/>
      <w:spacing w:line="202" w:lineRule="exact"/>
      <w:ind/>
    </w:pPr>
    <w:rPr>
      <w:sz w:val="18"/>
    </w:rPr>
  </w:style>
  <w:style w:styleId="Style_24_ch" w:type="character">
    <w:name w:val="Основной текст5"/>
    <w:basedOn w:val="Style_10_ch"/>
    <w:link w:val="Style_24"/>
    <w:rPr>
      <w:sz w:val="18"/>
    </w:rPr>
  </w:style>
  <w:style w:styleId="Style_25" w:type="paragraph">
    <w:name w:val="Гипертекстовая ссылка"/>
    <w:link w:val="Style_25_ch"/>
    <w:rPr>
      <w:color w:val="106BBE"/>
      <w:sz w:val="26"/>
    </w:rPr>
  </w:style>
  <w:style w:styleId="Style_25_ch" w:type="character">
    <w:name w:val="Гипертекстовая ссылка"/>
    <w:link w:val="Style_25"/>
    <w:rPr>
      <w:color w:val="106BBE"/>
      <w:sz w:val="26"/>
    </w:rPr>
  </w:style>
  <w:style w:styleId="Style_26" w:type="paragraph">
    <w:name w:val="toc 3"/>
    <w:next w:val="Style_10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 Знак1"/>
    <w:basedOn w:val="Style_10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 Знак1"/>
    <w:basedOn w:val="Style_10_ch"/>
    <w:link w:val="Style_27"/>
    <w:rPr>
      <w:rFonts w:ascii="Tahoma" w:hAnsi="Tahoma"/>
    </w:rPr>
  </w:style>
  <w:style w:styleId="Style_28" w:type="paragraph">
    <w:name w:val="Postan"/>
    <w:basedOn w:val="Style_10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10_ch"/>
    <w:link w:val="Style_28"/>
    <w:rPr>
      <w:sz w:val="28"/>
    </w:rPr>
  </w:style>
  <w:style w:styleId="Style_29" w:type="paragraph">
    <w:name w:val="Основной текст с отступом 21"/>
    <w:basedOn w:val="Style_10"/>
    <w:link w:val="Style_29_ch"/>
    <w:pPr>
      <w:ind w:firstLine="567" w:left="0"/>
      <w:jc w:val="both"/>
    </w:pPr>
    <w:rPr>
      <w:sz w:val="24"/>
    </w:rPr>
  </w:style>
  <w:style w:styleId="Style_29_ch" w:type="character">
    <w:name w:val="Основной текст с отступом 21"/>
    <w:basedOn w:val="Style_10_ch"/>
    <w:link w:val="Style_29"/>
    <w:rPr>
      <w:sz w:val="24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Body Text Indent 2"/>
    <w:basedOn w:val="Style_10"/>
    <w:link w:val="Style_31_ch"/>
    <w:pPr>
      <w:spacing w:line="360" w:lineRule="auto"/>
      <w:ind w:firstLine="720" w:left="0"/>
    </w:pPr>
    <w:rPr>
      <w:sz w:val="28"/>
    </w:rPr>
  </w:style>
  <w:style w:styleId="Style_31_ch" w:type="character">
    <w:name w:val="Body Text Indent 2"/>
    <w:basedOn w:val="Style_10_ch"/>
    <w:link w:val="Style_31"/>
    <w:rPr>
      <w:sz w:val="28"/>
    </w:rPr>
  </w:style>
  <w:style w:styleId="Style_32" w:type="paragraph">
    <w:name w:val="heading 5"/>
    <w:basedOn w:val="Style_10"/>
    <w:next w:val="Style_10"/>
    <w:link w:val="Style_32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32_ch" w:type="character">
    <w:name w:val="heading 5"/>
    <w:basedOn w:val="Style_10_ch"/>
    <w:link w:val="Style_32"/>
    <w:rPr>
      <w:b w:val="1"/>
      <w:sz w:val="28"/>
    </w:rPr>
  </w:style>
  <w:style w:styleId="Style_33" w:type="paragraph">
    <w:name w:val="Основной текст1"/>
    <w:link w:val="Style_33_ch"/>
    <w:rPr>
      <w:rFonts w:ascii="Courier New" w:hAnsi="Courier New"/>
      <w:color w:val="000000"/>
      <w:spacing w:val="0"/>
      <w:sz w:val="18"/>
      <w:highlight w:val="white"/>
    </w:rPr>
  </w:style>
  <w:style w:styleId="Style_33_ch" w:type="character">
    <w:name w:val="Основной текст1"/>
    <w:link w:val="Style_33"/>
    <w:rPr>
      <w:rFonts w:ascii="Courier New" w:hAnsi="Courier New"/>
      <w:color w:val="000000"/>
      <w:spacing w:val="0"/>
      <w:sz w:val="18"/>
      <w:highlight w:val="white"/>
    </w:rPr>
  </w:style>
  <w:style w:styleId="Style_34" w:type="paragraph">
    <w:name w:val="Body Text Indent"/>
    <w:basedOn w:val="Style_10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10_ch"/>
    <w:link w:val="Style_34"/>
    <w:rPr>
      <w:sz w:val="28"/>
    </w:rPr>
  </w:style>
  <w:style w:styleId="Style_35" w:type="paragraph">
    <w:name w:val="heading 1"/>
    <w:basedOn w:val="Style_10"/>
    <w:next w:val="Style_10"/>
    <w:link w:val="Style_3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10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Body Text Indent 3"/>
    <w:basedOn w:val="Style_10"/>
    <w:link w:val="Style_36_ch"/>
    <w:pPr>
      <w:spacing w:after="120"/>
      <w:ind w:firstLine="0" w:left="283"/>
    </w:pPr>
    <w:rPr>
      <w:sz w:val="16"/>
    </w:rPr>
  </w:style>
  <w:style w:styleId="Style_36_ch" w:type="character">
    <w:name w:val="Body Text Indent 3"/>
    <w:basedOn w:val="Style_10_ch"/>
    <w:link w:val="Style_36"/>
    <w:rPr>
      <w:sz w:val="16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Balloon Text"/>
    <w:basedOn w:val="Style_10"/>
    <w:link w:val="Style_38_ch"/>
    <w:rPr>
      <w:rFonts w:ascii="Tahoma" w:hAnsi="Tahoma"/>
      <w:sz w:val="16"/>
    </w:rPr>
  </w:style>
  <w:style w:styleId="Style_38_ch" w:type="character">
    <w:name w:val="Balloon Text"/>
    <w:basedOn w:val="Style_10_ch"/>
    <w:link w:val="Style_38"/>
    <w:rPr>
      <w:rFonts w:ascii="Tahoma" w:hAnsi="Tahoma"/>
      <w:sz w:val="16"/>
    </w:rPr>
  </w:style>
  <w:style w:styleId="Style_39" w:type="paragraph">
    <w:name w:val="toc 1"/>
    <w:next w:val="Style_10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List Paragraph"/>
    <w:basedOn w:val="Style_10"/>
    <w:link w:val="Style_41_ch"/>
    <w:pPr>
      <w:ind w:firstLine="0" w:left="720"/>
    </w:pPr>
  </w:style>
  <w:style w:styleId="Style_41_ch" w:type="character">
    <w:name w:val="List Paragraph"/>
    <w:basedOn w:val="Style_10_ch"/>
    <w:link w:val="Style_41"/>
  </w:style>
  <w:style w:styleId="Style_42" w:type="paragraph">
    <w:name w:val="toc 9"/>
    <w:next w:val="Style_10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List Paragraph"/>
    <w:basedOn w:val="Style_10"/>
    <w:link w:val="Style_4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3_ch" w:type="character">
    <w:name w:val="List Paragraph"/>
    <w:basedOn w:val="Style_10_ch"/>
    <w:link w:val="Style_43"/>
    <w:rPr>
      <w:rFonts w:ascii="Calibri" w:hAnsi="Calibri"/>
      <w:sz w:val="22"/>
    </w:rPr>
  </w:style>
  <w:style w:styleId="Style_44" w:type="paragraph">
    <w:name w:val="toc 8"/>
    <w:next w:val="Style_10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Body text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Body text"/>
    <w:link w:val="Style_45"/>
    <w:rPr>
      <w:rFonts w:ascii="Book Antiqua" w:hAnsi="Book Antiqua"/>
      <w:color w:val="000000"/>
      <w:spacing w:val="0"/>
      <w:sz w:val="29"/>
      <w:u w:val="none"/>
    </w:rPr>
  </w:style>
  <w:style w:styleId="Style_46" w:type="paragraph">
    <w:name w:val="toc 5"/>
    <w:next w:val="Style_10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Отчетный"/>
    <w:basedOn w:val="Style_10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10_ch"/>
    <w:link w:val="Style_47"/>
    <w:rPr>
      <w:sz w:val="26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ConsNonformat"/>
    <w:link w:val="Style_49_ch"/>
    <w:pPr>
      <w:widowControl w:val="0"/>
      <w:ind w:right="19772"/>
    </w:pPr>
    <w:rPr>
      <w:rFonts w:ascii="Courier New" w:hAnsi="Courier New"/>
      <w:sz w:val="22"/>
    </w:rPr>
  </w:style>
  <w:style w:styleId="Style_49_ch" w:type="character">
    <w:name w:val="ConsNonformat"/>
    <w:link w:val="Style_49"/>
    <w:rPr>
      <w:rFonts w:ascii="Courier New" w:hAnsi="Courier New"/>
      <w:sz w:val="22"/>
    </w:rPr>
  </w:style>
  <w:style w:styleId="Style_4" w:type="paragraph">
    <w:name w:val="Subtitle"/>
    <w:basedOn w:val="Style_10"/>
    <w:next w:val="Style_10"/>
    <w:link w:val="Style_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_ch" w:type="character">
    <w:name w:val="Subtitle"/>
    <w:basedOn w:val="Style_10_ch"/>
    <w:link w:val="Style_4"/>
    <w:rPr>
      <w:rFonts w:ascii="Cambria" w:hAnsi="Cambria"/>
      <w:sz w:val="24"/>
    </w:rPr>
  </w:style>
  <w:style w:styleId="Style_3" w:type="paragraph">
    <w:name w:val="Title"/>
    <w:basedOn w:val="Style_10"/>
    <w:link w:val="Style_3_ch"/>
    <w:uiPriority w:val="10"/>
    <w:qFormat/>
    <w:pPr>
      <w:ind/>
      <w:jc w:val="center"/>
    </w:pPr>
    <w:rPr>
      <w:sz w:val="24"/>
    </w:rPr>
  </w:style>
  <w:style w:styleId="Style_3_ch" w:type="character">
    <w:name w:val="Title"/>
    <w:basedOn w:val="Style_10_ch"/>
    <w:link w:val="Style_3"/>
    <w:rPr>
      <w:sz w:val="24"/>
    </w:rPr>
  </w:style>
  <w:style w:styleId="Style_50" w:type="paragraph">
    <w:name w:val="heading 4"/>
    <w:basedOn w:val="Style_10"/>
    <w:next w:val="Style_10"/>
    <w:link w:val="Style_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10_ch"/>
    <w:link w:val="Style_50"/>
    <w:rPr>
      <w:b w:val="1"/>
      <w:sz w:val="28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header"/>
    <w:basedOn w:val="Style_10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10_ch"/>
    <w:link w:val="Style_52"/>
  </w:style>
  <w:style w:styleId="Style_53" w:type="paragraph">
    <w:name w:val="heading 2"/>
    <w:basedOn w:val="Style_10"/>
    <w:next w:val="Style_10"/>
    <w:link w:val="Style_53_ch"/>
    <w:uiPriority w:val="9"/>
    <w:qFormat/>
    <w:pPr>
      <w:keepNext w:val="1"/>
      <w:ind w:firstLine="0" w:left="709"/>
      <w:outlineLvl w:val="1"/>
    </w:pPr>
    <w:rPr>
      <w:sz w:val="28"/>
    </w:rPr>
  </w:style>
  <w:style w:styleId="Style_53_ch" w:type="character">
    <w:name w:val="heading 2"/>
    <w:basedOn w:val="Style_10_ch"/>
    <w:link w:val="Style_53"/>
    <w:rPr>
      <w:sz w:val="2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2023-07-13T08:37:02Z</dcterms:modified>
</cp:coreProperties>
</file>