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904E" w14:textId="77777777" w:rsidR="00273689" w:rsidRPr="006A452F" w:rsidRDefault="00273689">
      <w:pPr>
        <w:pStyle w:val="afe"/>
        <w:rPr>
          <w:sz w:val="28"/>
          <w:lang w:val="en-US"/>
        </w:rPr>
      </w:pPr>
    </w:p>
    <w:p w14:paraId="5C79E078" w14:textId="77777777" w:rsidR="00273689" w:rsidRDefault="003C3C3E">
      <w:pPr>
        <w:pStyle w:val="afe"/>
        <w:rPr>
          <w:b/>
        </w:rPr>
      </w:pPr>
      <w:r>
        <w:rPr>
          <w:b/>
          <w:sz w:val="28"/>
        </w:rPr>
        <w:t>Местное самоуправление</w:t>
      </w:r>
    </w:p>
    <w:p w14:paraId="4AA53728" w14:textId="77777777" w:rsidR="00273689" w:rsidRDefault="003C3C3E">
      <w:pPr>
        <w:pStyle w:val="afe"/>
        <w:rPr>
          <w:b/>
          <w:sz w:val="28"/>
        </w:rPr>
      </w:pPr>
      <w:r>
        <w:rPr>
          <w:b/>
          <w:sz w:val="28"/>
        </w:rPr>
        <w:t xml:space="preserve">Администрация Новобессергеневского </w:t>
      </w:r>
    </w:p>
    <w:p w14:paraId="3F41D206" w14:textId="77777777" w:rsidR="00273689" w:rsidRDefault="003C3C3E">
      <w:pPr>
        <w:pStyle w:val="afe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14:paraId="5B22F783" w14:textId="77777777" w:rsidR="00273689" w:rsidRDefault="003C3C3E">
      <w:pPr>
        <w:pStyle w:val="afe"/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EB295" wp14:editId="01D60168">
                <wp:simplePos x="0" y="0"/>
                <wp:positionH relativeFrom="column">
                  <wp:posOffset>196850</wp:posOffset>
                </wp:positionH>
                <wp:positionV relativeFrom="paragraph">
                  <wp:posOffset>240665</wp:posOffset>
                </wp:positionV>
                <wp:extent cx="5943600" cy="91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"/>
                        </a:xfrm>
                        <a:custGeom>
                          <a:avLst>
                            <a:gd name="modifier0" fmla="val 10800"/>
                          </a:avLst>
                          <a:gdLst>
                            <a:gd name="f0" fmla="+- modifier0 0 10800"/>
                            <a:gd name="f1" fmla="*/ modifier0 2 1"/>
                            <a:gd name="f2" fmla="+- 21600 0 f1"/>
                            <a:gd name="f3" fmla="+- 0 0 f2"/>
                            <a:gd name="f4" fmla="+- 21600 0 f3"/>
                            <a:gd name="f5" fmla="?: f0 f3 0"/>
                            <a:gd name="f6" fmla="?: f0 21600 f1"/>
                            <a:gd name="f7" fmla="?: f0 0 f2"/>
                            <a:gd name="f8" fmla="?: f0 f4 21600"/>
                            <a:gd name="f9" fmla="+/ f5 f6 2"/>
                            <a:gd name="f10" fmla="+/ f8 f5 2"/>
                            <a:gd name="f11" fmla="+/ f7 f8 2"/>
                            <a:gd name="f12" fmla="+/ f6 f7 2"/>
                            <a:gd name="f13" fmla="+- f6 0 f5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/>
          <w:sz w:val="28"/>
        </w:rPr>
        <w:t>Ростовской области Неклиновского района</w:t>
      </w:r>
    </w:p>
    <w:p w14:paraId="677E336E" w14:textId="77777777" w:rsidR="00273689" w:rsidRDefault="00273689">
      <w:pPr>
        <w:pStyle w:val="afe"/>
        <w:rPr>
          <w:sz w:val="28"/>
        </w:rPr>
      </w:pPr>
    </w:p>
    <w:p w14:paraId="6F87F0CE" w14:textId="77777777" w:rsidR="00273689" w:rsidRDefault="00273689">
      <w:pPr>
        <w:pStyle w:val="afc"/>
      </w:pPr>
    </w:p>
    <w:p w14:paraId="4D2DF39D" w14:textId="77777777" w:rsidR="00273689" w:rsidRDefault="003C3C3E">
      <w:pPr>
        <w:pStyle w:val="afc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РАСПОРЯЖЕНИЕ  </w:t>
      </w:r>
    </w:p>
    <w:p w14:paraId="76E7B3B6" w14:textId="77777777" w:rsidR="00273689" w:rsidRDefault="00273689">
      <w:pPr>
        <w:pStyle w:val="afc"/>
        <w:jc w:val="left"/>
        <w:rPr>
          <w:rFonts w:ascii="Times New Roman" w:hAnsi="Times New Roman"/>
          <w:b/>
          <w:sz w:val="26"/>
        </w:rPr>
      </w:pPr>
    </w:p>
    <w:p w14:paraId="31E6399D" w14:textId="77777777" w:rsidR="00273689" w:rsidRDefault="003C3C3E">
      <w:pPr>
        <w:pStyle w:val="afc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с.Новобессергеневка</w:t>
      </w:r>
    </w:p>
    <w:p w14:paraId="683D1679" w14:textId="2B9252F4" w:rsidR="00273689" w:rsidRDefault="003C3C3E">
      <w:pPr>
        <w:rPr>
          <w:sz w:val="26"/>
        </w:rPr>
      </w:pPr>
      <w:r>
        <w:rPr>
          <w:sz w:val="26"/>
        </w:rPr>
        <w:t xml:space="preserve">            «</w:t>
      </w:r>
      <w:r w:rsidR="006A452F">
        <w:rPr>
          <w:sz w:val="26"/>
        </w:rPr>
        <w:t>1</w:t>
      </w:r>
      <w:r w:rsidR="00F83ED7">
        <w:rPr>
          <w:sz w:val="26"/>
        </w:rPr>
        <w:t>6</w:t>
      </w:r>
      <w:r>
        <w:rPr>
          <w:sz w:val="26"/>
        </w:rPr>
        <w:t xml:space="preserve">» </w:t>
      </w:r>
      <w:r w:rsidR="006A452F">
        <w:rPr>
          <w:sz w:val="26"/>
        </w:rPr>
        <w:t>янва</w:t>
      </w:r>
      <w:r w:rsidR="002871A8">
        <w:rPr>
          <w:sz w:val="26"/>
        </w:rPr>
        <w:t>ря</w:t>
      </w:r>
      <w:r>
        <w:rPr>
          <w:sz w:val="26"/>
        </w:rPr>
        <w:t xml:space="preserve"> 202</w:t>
      </w:r>
      <w:r w:rsidR="006A452F">
        <w:rPr>
          <w:sz w:val="26"/>
        </w:rPr>
        <w:t>4</w:t>
      </w:r>
      <w:r>
        <w:rPr>
          <w:sz w:val="26"/>
        </w:rPr>
        <w:t xml:space="preserve"> 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</w:t>
      </w:r>
      <w:r>
        <w:rPr>
          <w:sz w:val="26"/>
        </w:rPr>
        <w:tab/>
        <w:t xml:space="preserve">         № </w:t>
      </w:r>
      <w:r w:rsidR="00F83ED7">
        <w:rPr>
          <w:sz w:val="26"/>
        </w:rPr>
        <w:t>11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84"/>
      </w:tblGrid>
      <w:tr w:rsidR="00273689" w14:paraId="3A782A99" w14:textId="77777777">
        <w:trPr>
          <w:trHeight w:val="1443"/>
        </w:trPr>
        <w:tc>
          <w:tcPr>
            <w:tcW w:w="7784" w:type="dxa"/>
            <w:shd w:val="clear" w:color="auto" w:fill="auto"/>
          </w:tcPr>
          <w:p w14:paraId="0A940304" w14:textId="77777777" w:rsidR="00273689" w:rsidRDefault="00273689">
            <w:pPr>
              <w:rPr>
                <w:b/>
                <w:sz w:val="26"/>
              </w:rPr>
            </w:pPr>
          </w:p>
          <w:p w14:paraId="6B4468DF" w14:textId="1B7B0885" w:rsidR="00273689" w:rsidRDefault="003C3C3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Об исполнении плана реализации муниципальной программы Новобессергеневского сельского поселения «Муниципальная политика» за </w:t>
            </w:r>
            <w:r w:rsidR="006A452F" w:rsidRPr="006A452F">
              <w:rPr>
                <w:b/>
                <w:sz w:val="26"/>
              </w:rPr>
              <w:t>12</w:t>
            </w:r>
            <w:r w:rsidR="002871A8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месяцев 2023 года</w:t>
            </w:r>
          </w:p>
        </w:tc>
      </w:tr>
    </w:tbl>
    <w:p w14:paraId="2F070587" w14:textId="77777777" w:rsidR="00273689" w:rsidRDefault="00273689">
      <w:pPr>
        <w:jc w:val="center"/>
        <w:rPr>
          <w:b/>
          <w:sz w:val="26"/>
        </w:rPr>
      </w:pPr>
    </w:p>
    <w:p w14:paraId="3B6BCCA2" w14:textId="77777777" w:rsidR="00273689" w:rsidRDefault="003C3C3E">
      <w:pPr>
        <w:pStyle w:val="af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В соответствии с постановлением Администрации Новобессергеневского сельского поселения от 12.08.2013 № 16 «Об утверждении Порядка разработки, реализации и оценки эффективности муниципальных программ Новобессергеневского сельского поселения» (в ред. от 10.04.2017г. постановление № 27):</w:t>
      </w:r>
    </w:p>
    <w:p w14:paraId="31962C5C" w14:textId="77777777" w:rsidR="00273689" w:rsidRDefault="00273689">
      <w:pPr>
        <w:jc w:val="center"/>
        <w:rPr>
          <w:sz w:val="26"/>
          <w:u w:val="single"/>
        </w:rPr>
      </w:pPr>
    </w:p>
    <w:p w14:paraId="6930802A" w14:textId="5A295D6B" w:rsidR="00273689" w:rsidRDefault="003C3C3E">
      <w:pPr>
        <w:numPr>
          <w:ilvl w:val="0"/>
          <w:numId w:val="1"/>
        </w:numPr>
        <w:spacing w:line="228" w:lineRule="auto"/>
        <w:ind w:left="0" w:firstLine="540"/>
        <w:jc w:val="both"/>
        <w:rPr>
          <w:sz w:val="26"/>
        </w:rPr>
      </w:pPr>
      <w:r>
        <w:rPr>
          <w:sz w:val="26"/>
        </w:rPr>
        <w:t xml:space="preserve">Утвердить исполнение плана реализации муниципальной программы Новобессергеневского сельского поселения «Муниципальная политика» за </w:t>
      </w:r>
      <w:r w:rsidR="006A452F" w:rsidRPr="006A452F">
        <w:rPr>
          <w:sz w:val="26"/>
        </w:rPr>
        <w:t>12</w:t>
      </w:r>
      <w:r w:rsidR="00E00E43">
        <w:rPr>
          <w:sz w:val="26"/>
        </w:rPr>
        <w:t xml:space="preserve"> месяцев</w:t>
      </w:r>
      <w:r>
        <w:rPr>
          <w:sz w:val="26"/>
        </w:rPr>
        <w:t xml:space="preserve"> 2023 года, согласно приложению.</w:t>
      </w:r>
    </w:p>
    <w:p w14:paraId="04B1B4B0" w14:textId="77777777" w:rsidR="00273689" w:rsidRDefault="003C3C3E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Настоящее распоряжение вступает в силу со дня его официального опубликования (обнародования) и подлежит размещению на официальном сайте Новобессергеневского сельского поселения.</w:t>
      </w:r>
    </w:p>
    <w:p w14:paraId="306D66DB" w14:textId="77777777" w:rsidR="00273689" w:rsidRDefault="003C3C3E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Контроль за выполнением распоряжения оставляю за собой.</w:t>
      </w:r>
    </w:p>
    <w:p w14:paraId="700FABC2" w14:textId="77777777" w:rsidR="00273689" w:rsidRDefault="00273689">
      <w:pPr>
        <w:jc w:val="both"/>
        <w:rPr>
          <w:sz w:val="26"/>
        </w:rPr>
      </w:pPr>
    </w:p>
    <w:p w14:paraId="243D2744" w14:textId="77777777" w:rsidR="00273689" w:rsidRDefault="00273689">
      <w:pPr>
        <w:jc w:val="both"/>
        <w:rPr>
          <w:sz w:val="26"/>
        </w:rPr>
      </w:pPr>
    </w:p>
    <w:p w14:paraId="591823DC" w14:textId="77777777" w:rsidR="00273689" w:rsidRDefault="00273689">
      <w:pPr>
        <w:rPr>
          <w:sz w:val="26"/>
        </w:rPr>
      </w:pPr>
    </w:p>
    <w:p w14:paraId="0E2485B1" w14:textId="77777777" w:rsidR="00273689" w:rsidRDefault="00273689">
      <w:pPr>
        <w:rPr>
          <w:sz w:val="26"/>
        </w:rPr>
      </w:pPr>
    </w:p>
    <w:p w14:paraId="2A2997D1" w14:textId="468FC001" w:rsidR="00273689" w:rsidRDefault="002871A8">
      <w:pPr>
        <w:rPr>
          <w:b/>
          <w:sz w:val="26"/>
        </w:rPr>
      </w:pPr>
      <w:r>
        <w:rPr>
          <w:b/>
          <w:sz w:val="26"/>
        </w:rPr>
        <w:t xml:space="preserve">        </w:t>
      </w:r>
      <w:r w:rsidR="003C3C3E">
        <w:rPr>
          <w:b/>
          <w:sz w:val="26"/>
        </w:rPr>
        <w:t>Глава администрации</w:t>
      </w:r>
    </w:p>
    <w:p w14:paraId="18B1EF77" w14:textId="6AFEF451" w:rsidR="00273689" w:rsidRDefault="002871A8">
      <w:pPr>
        <w:rPr>
          <w:b/>
          <w:sz w:val="26"/>
        </w:rPr>
      </w:pPr>
      <w:r>
        <w:rPr>
          <w:b/>
          <w:sz w:val="26"/>
        </w:rPr>
        <w:t xml:space="preserve">        </w:t>
      </w:r>
      <w:r w:rsidR="003C3C3E">
        <w:rPr>
          <w:b/>
          <w:sz w:val="26"/>
        </w:rPr>
        <w:t>Новобессергеневского</w:t>
      </w:r>
    </w:p>
    <w:p w14:paraId="7D3C6718" w14:textId="5A1DDDFD" w:rsidR="00273689" w:rsidRDefault="002871A8">
      <w:pPr>
        <w:rPr>
          <w:sz w:val="26"/>
        </w:rPr>
      </w:pPr>
      <w:r>
        <w:rPr>
          <w:b/>
          <w:sz w:val="26"/>
        </w:rPr>
        <w:t xml:space="preserve">        </w:t>
      </w:r>
      <w:r w:rsidR="003C3C3E">
        <w:rPr>
          <w:b/>
          <w:sz w:val="26"/>
        </w:rPr>
        <w:t>сельского поселения</w:t>
      </w:r>
      <w:r w:rsidR="003C3C3E">
        <w:rPr>
          <w:b/>
          <w:sz w:val="26"/>
        </w:rPr>
        <w:tab/>
      </w:r>
      <w:r w:rsidR="003C3C3E">
        <w:rPr>
          <w:b/>
          <w:sz w:val="26"/>
        </w:rPr>
        <w:tab/>
      </w:r>
      <w:r w:rsidR="003C3C3E">
        <w:rPr>
          <w:b/>
          <w:sz w:val="26"/>
        </w:rPr>
        <w:tab/>
      </w:r>
      <w:r w:rsidR="003C3C3E">
        <w:rPr>
          <w:b/>
          <w:sz w:val="26"/>
        </w:rPr>
        <w:tab/>
      </w:r>
      <w:r w:rsidR="003C3C3E">
        <w:rPr>
          <w:b/>
          <w:sz w:val="26"/>
        </w:rPr>
        <w:tab/>
        <w:t xml:space="preserve">               </w:t>
      </w:r>
      <w:r w:rsidR="003C3C3E">
        <w:rPr>
          <w:b/>
          <w:sz w:val="26"/>
        </w:rPr>
        <w:tab/>
        <w:t xml:space="preserve">    </w:t>
      </w:r>
      <w:r w:rsidR="003C3C3E">
        <w:rPr>
          <w:b/>
          <w:sz w:val="26"/>
        </w:rPr>
        <w:tab/>
        <w:t>А.Ю. Галуза</w:t>
      </w:r>
      <w:r w:rsidR="003C3C3E">
        <w:rPr>
          <w:sz w:val="28"/>
        </w:rPr>
        <w:t xml:space="preserve">                                        </w:t>
      </w:r>
    </w:p>
    <w:p w14:paraId="114BECC5" w14:textId="77777777" w:rsidR="00273689" w:rsidRDefault="00273689">
      <w:pPr>
        <w:sectPr w:rsidR="00273689">
          <w:pgSz w:w="11906" w:h="16838"/>
          <w:pgMar w:top="567" w:right="737" w:bottom="567" w:left="907" w:header="709" w:footer="709" w:gutter="0"/>
          <w:cols w:space="720"/>
        </w:sectPr>
      </w:pPr>
    </w:p>
    <w:p w14:paraId="28C70E85" w14:textId="77777777" w:rsidR="00273689" w:rsidRDefault="003C3C3E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ОТЧЕТ</w:t>
      </w:r>
    </w:p>
    <w:p w14:paraId="7784CCB2" w14:textId="77777777" w:rsidR="00273689" w:rsidRDefault="00273689">
      <w:pPr>
        <w:pStyle w:val="ConsPlusNonformat"/>
        <w:jc w:val="center"/>
        <w:rPr>
          <w:rFonts w:ascii="Times New Roman" w:hAnsi="Times New Roman"/>
          <w:sz w:val="24"/>
        </w:rPr>
      </w:pPr>
    </w:p>
    <w:p w14:paraId="3CADB456" w14:textId="1C436595" w:rsidR="00273689" w:rsidRDefault="003C3C3E">
      <w:pPr>
        <w:pStyle w:val="ConsPlusNonformat"/>
        <w:jc w:val="center"/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программы: </w:t>
      </w:r>
      <w:r>
        <w:rPr>
          <w:rFonts w:ascii="Times New Roman" w:hAnsi="Times New Roman"/>
          <w:spacing w:val="-2"/>
          <w:sz w:val="24"/>
        </w:rPr>
        <w:t>«</w:t>
      </w:r>
      <w:r>
        <w:rPr>
          <w:rFonts w:ascii="Times New Roman" w:hAnsi="Times New Roman"/>
          <w:sz w:val="24"/>
        </w:rPr>
        <w:t>Муниципальная политика</w:t>
      </w:r>
      <w:r>
        <w:rPr>
          <w:rFonts w:ascii="Times New Roman" w:hAnsi="Times New Roman"/>
          <w:spacing w:val="-1"/>
          <w:sz w:val="24"/>
        </w:rPr>
        <w:t>»</w:t>
      </w:r>
      <w:r>
        <w:rPr>
          <w:rFonts w:ascii="Times New Roman" w:hAnsi="Times New Roman"/>
          <w:sz w:val="24"/>
        </w:rPr>
        <w:t xml:space="preserve"> отчетный период </w:t>
      </w:r>
      <w:r w:rsidR="006A452F" w:rsidRPr="006A452F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 месяцев 2023 года</w:t>
      </w:r>
    </w:p>
    <w:p w14:paraId="6EEC21D4" w14:textId="77777777" w:rsidR="00273689" w:rsidRDefault="00273689">
      <w:pPr>
        <w:widowControl w:val="0"/>
        <w:jc w:val="right"/>
        <w:outlineLvl w:val="2"/>
        <w:rPr>
          <w:sz w:val="22"/>
        </w:rPr>
      </w:pPr>
    </w:p>
    <w:p w14:paraId="73DAB301" w14:textId="77777777" w:rsidR="00273689" w:rsidRDefault="00273689">
      <w:pPr>
        <w:widowControl w:val="0"/>
        <w:jc w:val="right"/>
        <w:outlineLvl w:val="2"/>
        <w:rPr>
          <w:sz w:val="22"/>
        </w:rPr>
      </w:pPr>
    </w:p>
    <w:tbl>
      <w:tblPr>
        <w:tblW w:w="0" w:type="auto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9"/>
        <w:gridCol w:w="2928"/>
        <w:gridCol w:w="8"/>
        <w:gridCol w:w="1892"/>
        <w:gridCol w:w="2209"/>
        <w:gridCol w:w="1332"/>
        <w:gridCol w:w="1702"/>
        <w:gridCol w:w="1563"/>
        <w:gridCol w:w="1428"/>
        <w:gridCol w:w="1001"/>
        <w:gridCol w:w="1267"/>
      </w:tblGrid>
      <w:tr w:rsidR="00273689" w14:paraId="29791E97" w14:textId="77777777" w:rsidTr="003C3C3E">
        <w:trPr>
          <w:trHeight w:val="854"/>
        </w:trPr>
        <w:tc>
          <w:tcPr>
            <w:tcW w:w="689" w:type="dxa"/>
            <w:vMerge w:val="restart"/>
            <w:tcMar>
              <w:left w:w="75" w:type="dxa"/>
              <w:right w:w="75" w:type="dxa"/>
            </w:tcMar>
          </w:tcPr>
          <w:p w14:paraId="28122A45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936" w:type="dxa"/>
            <w:gridSpan w:val="2"/>
            <w:vMerge w:val="restart"/>
            <w:tcMar>
              <w:left w:w="75" w:type="dxa"/>
              <w:right w:w="75" w:type="dxa"/>
            </w:tcMar>
          </w:tcPr>
          <w:p w14:paraId="5BEC6B1D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Номер и наименование</w:t>
            </w:r>
          </w:p>
          <w:p w14:paraId="17D60D68" w14:textId="77777777" w:rsidR="00273689" w:rsidRDefault="00273689">
            <w:pPr>
              <w:widowControl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892" w:type="dxa"/>
            <w:vMerge w:val="restart"/>
            <w:tcMar>
              <w:left w:w="75" w:type="dxa"/>
              <w:right w:w="75" w:type="dxa"/>
            </w:tcMar>
          </w:tcPr>
          <w:p w14:paraId="09CD0868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Ответственный </w:t>
            </w:r>
            <w:r>
              <w:rPr>
                <w:sz w:val="22"/>
              </w:rPr>
              <w:br/>
              <w:t xml:space="preserve"> исполнитель, соисполнитель, участник</w:t>
            </w:r>
            <w:r>
              <w:rPr>
                <w:sz w:val="22"/>
              </w:rPr>
              <w:br/>
              <w:t>(должность/ ФИО)</w:t>
            </w:r>
          </w:p>
        </w:tc>
        <w:tc>
          <w:tcPr>
            <w:tcW w:w="2209" w:type="dxa"/>
            <w:vMerge w:val="restart"/>
            <w:tcMar>
              <w:left w:w="75" w:type="dxa"/>
              <w:right w:w="75" w:type="dxa"/>
            </w:tcMar>
          </w:tcPr>
          <w:p w14:paraId="19C8250C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Результат</w:t>
            </w:r>
          </w:p>
          <w:p w14:paraId="2E41F7BB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реализации мероприятия (краткое описание)</w:t>
            </w:r>
          </w:p>
        </w:tc>
        <w:tc>
          <w:tcPr>
            <w:tcW w:w="1332" w:type="dxa"/>
            <w:vMerge w:val="restart"/>
            <w:tcMar>
              <w:left w:w="75" w:type="dxa"/>
              <w:right w:w="75" w:type="dxa"/>
            </w:tcMar>
          </w:tcPr>
          <w:p w14:paraId="33C98784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Фактическая дата начала   </w:t>
            </w:r>
            <w:r>
              <w:rPr>
                <w:sz w:val="22"/>
              </w:rPr>
              <w:br/>
              <w:t xml:space="preserve">реализации </w:t>
            </w:r>
            <w:r>
              <w:rPr>
                <w:sz w:val="22"/>
              </w:rPr>
              <w:br/>
              <w:t>мероприятия</w:t>
            </w:r>
          </w:p>
        </w:tc>
        <w:tc>
          <w:tcPr>
            <w:tcW w:w="1702" w:type="dxa"/>
            <w:vMerge w:val="restart"/>
            <w:tcMar>
              <w:left w:w="75" w:type="dxa"/>
              <w:right w:w="75" w:type="dxa"/>
            </w:tcMar>
          </w:tcPr>
          <w:p w14:paraId="5560B0D6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Фактическая дата окончания реализации мероприятия, </w:t>
            </w:r>
            <w:r>
              <w:rPr>
                <w:sz w:val="22"/>
              </w:rPr>
              <w:br/>
              <w:t xml:space="preserve">наступления  </w:t>
            </w:r>
            <w:r>
              <w:rPr>
                <w:sz w:val="22"/>
              </w:rPr>
              <w:br/>
              <w:t xml:space="preserve">контрольного </w:t>
            </w:r>
            <w:r>
              <w:rPr>
                <w:sz w:val="22"/>
              </w:rPr>
              <w:br/>
              <w:t>события</w:t>
            </w:r>
          </w:p>
        </w:tc>
        <w:tc>
          <w:tcPr>
            <w:tcW w:w="3992" w:type="dxa"/>
            <w:gridSpan w:val="3"/>
            <w:tcMar>
              <w:left w:w="75" w:type="dxa"/>
              <w:right w:w="75" w:type="dxa"/>
            </w:tcMar>
          </w:tcPr>
          <w:p w14:paraId="796CF26E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Расходы бюджета поселения на реализацию муниципальной      </w:t>
            </w:r>
            <w:r>
              <w:rPr>
                <w:sz w:val="22"/>
              </w:rPr>
              <w:br/>
              <w:t>программы, тыс. руб.</w:t>
            </w:r>
          </w:p>
        </w:tc>
        <w:tc>
          <w:tcPr>
            <w:tcW w:w="1267" w:type="dxa"/>
            <w:vMerge w:val="restart"/>
            <w:tcMar>
              <w:left w:w="75" w:type="dxa"/>
              <w:right w:w="75" w:type="dxa"/>
            </w:tcMar>
          </w:tcPr>
          <w:p w14:paraId="639D6D5B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Заключено   </w:t>
            </w:r>
            <w:r>
              <w:rPr>
                <w:sz w:val="22"/>
              </w:rPr>
              <w:br/>
              <w:t>контрактов, договоров, соглашений на отчетную дату, тыс. рублей</w:t>
            </w:r>
          </w:p>
        </w:tc>
      </w:tr>
      <w:tr w:rsidR="00273689" w14:paraId="7C3CF339" w14:textId="77777777" w:rsidTr="003C3C3E">
        <w:trPr>
          <w:trHeight w:val="720"/>
        </w:trPr>
        <w:tc>
          <w:tcPr>
            <w:tcW w:w="689" w:type="dxa"/>
            <w:vMerge/>
            <w:tcMar>
              <w:left w:w="75" w:type="dxa"/>
              <w:right w:w="75" w:type="dxa"/>
            </w:tcMar>
          </w:tcPr>
          <w:p w14:paraId="26975B3A" w14:textId="77777777" w:rsidR="00273689" w:rsidRDefault="00273689"/>
        </w:tc>
        <w:tc>
          <w:tcPr>
            <w:tcW w:w="2936" w:type="dxa"/>
            <w:gridSpan w:val="2"/>
            <w:vMerge/>
            <w:tcMar>
              <w:left w:w="75" w:type="dxa"/>
              <w:right w:w="75" w:type="dxa"/>
            </w:tcMar>
          </w:tcPr>
          <w:p w14:paraId="179387C8" w14:textId="77777777" w:rsidR="00273689" w:rsidRDefault="00273689"/>
        </w:tc>
        <w:tc>
          <w:tcPr>
            <w:tcW w:w="1892" w:type="dxa"/>
            <w:vMerge/>
            <w:tcMar>
              <w:left w:w="75" w:type="dxa"/>
              <w:right w:w="75" w:type="dxa"/>
            </w:tcMar>
          </w:tcPr>
          <w:p w14:paraId="11CCB09E" w14:textId="77777777" w:rsidR="00273689" w:rsidRDefault="00273689"/>
        </w:tc>
        <w:tc>
          <w:tcPr>
            <w:tcW w:w="2209" w:type="dxa"/>
            <w:vMerge/>
            <w:tcMar>
              <w:left w:w="75" w:type="dxa"/>
              <w:right w:w="75" w:type="dxa"/>
            </w:tcMar>
          </w:tcPr>
          <w:p w14:paraId="74A05046" w14:textId="77777777" w:rsidR="00273689" w:rsidRDefault="00273689"/>
        </w:tc>
        <w:tc>
          <w:tcPr>
            <w:tcW w:w="1332" w:type="dxa"/>
            <w:vMerge/>
            <w:tcMar>
              <w:left w:w="75" w:type="dxa"/>
              <w:right w:w="75" w:type="dxa"/>
            </w:tcMar>
          </w:tcPr>
          <w:p w14:paraId="45347415" w14:textId="77777777" w:rsidR="00273689" w:rsidRDefault="00273689"/>
        </w:tc>
        <w:tc>
          <w:tcPr>
            <w:tcW w:w="1702" w:type="dxa"/>
            <w:vMerge/>
            <w:tcMar>
              <w:left w:w="75" w:type="dxa"/>
              <w:right w:w="75" w:type="dxa"/>
            </w:tcMar>
          </w:tcPr>
          <w:p w14:paraId="08561DC7" w14:textId="77777777" w:rsidR="00273689" w:rsidRDefault="00273689"/>
        </w:tc>
        <w:tc>
          <w:tcPr>
            <w:tcW w:w="1563" w:type="dxa"/>
            <w:tcMar>
              <w:left w:w="75" w:type="dxa"/>
              <w:right w:w="75" w:type="dxa"/>
            </w:tcMar>
          </w:tcPr>
          <w:p w14:paraId="6AC10E18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предусмотрено</w:t>
            </w:r>
          </w:p>
          <w:p w14:paraId="0B468E68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муниципальной программой</w:t>
            </w:r>
          </w:p>
        </w:tc>
        <w:tc>
          <w:tcPr>
            <w:tcW w:w="1428" w:type="dxa"/>
            <w:tcMar>
              <w:left w:w="75" w:type="dxa"/>
              <w:right w:w="75" w:type="dxa"/>
            </w:tcMar>
          </w:tcPr>
          <w:p w14:paraId="2CD1DD89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предусмотрено сводной бюджетной росписью</w:t>
            </w:r>
          </w:p>
        </w:tc>
        <w:tc>
          <w:tcPr>
            <w:tcW w:w="1001" w:type="dxa"/>
            <w:tcMar>
              <w:left w:w="75" w:type="dxa"/>
              <w:right w:w="75" w:type="dxa"/>
            </w:tcMar>
          </w:tcPr>
          <w:p w14:paraId="0A2C9BA0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факт на отчетную дату</w:t>
            </w:r>
          </w:p>
        </w:tc>
        <w:tc>
          <w:tcPr>
            <w:tcW w:w="1267" w:type="dxa"/>
            <w:vMerge/>
            <w:tcMar>
              <w:left w:w="75" w:type="dxa"/>
              <w:right w:w="75" w:type="dxa"/>
            </w:tcMar>
          </w:tcPr>
          <w:p w14:paraId="6C5B0E35" w14:textId="77777777" w:rsidR="00273689" w:rsidRDefault="00273689"/>
        </w:tc>
      </w:tr>
      <w:tr w:rsidR="00273689" w14:paraId="406391F9" w14:textId="77777777" w:rsidTr="003C3C3E">
        <w:tc>
          <w:tcPr>
            <w:tcW w:w="689" w:type="dxa"/>
            <w:tcMar>
              <w:left w:w="75" w:type="dxa"/>
              <w:right w:w="75" w:type="dxa"/>
            </w:tcMar>
          </w:tcPr>
          <w:p w14:paraId="494BC82B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936" w:type="dxa"/>
            <w:gridSpan w:val="2"/>
            <w:tcMar>
              <w:left w:w="75" w:type="dxa"/>
              <w:right w:w="75" w:type="dxa"/>
            </w:tcMar>
          </w:tcPr>
          <w:p w14:paraId="7B4AFA33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92" w:type="dxa"/>
            <w:tcMar>
              <w:left w:w="75" w:type="dxa"/>
              <w:right w:w="75" w:type="dxa"/>
            </w:tcMar>
          </w:tcPr>
          <w:p w14:paraId="066D7BE7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09" w:type="dxa"/>
            <w:tcMar>
              <w:left w:w="75" w:type="dxa"/>
              <w:right w:w="75" w:type="dxa"/>
            </w:tcMar>
          </w:tcPr>
          <w:p w14:paraId="31370CAF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32" w:type="dxa"/>
            <w:tcMar>
              <w:left w:w="75" w:type="dxa"/>
              <w:right w:w="75" w:type="dxa"/>
            </w:tcMar>
          </w:tcPr>
          <w:p w14:paraId="27EE5F28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2" w:type="dxa"/>
            <w:tcMar>
              <w:left w:w="75" w:type="dxa"/>
              <w:right w:w="75" w:type="dxa"/>
            </w:tcMar>
          </w:tcPr>
          <w:p w14:paraId="7EC5433D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63" w:type="dxa"/>
            <w:tcMar>
              <w:left w:w="75" w:type="dxa"/>
              <w:right w:w="75" w:type="dxa"/>
            </w:tcMar>
          </w:tcPr>
          <w:p w14:paraId="70B186D3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28" w:type="dxa"/>
            <w:tcMar>
              <w:left w:w="75" w:type="dxa"/>
              <w:right w:w="75" w:type="dxa"/>
            </w:tcMar>
          </w:tcPr>
          <w:p w14:paraId="658E3CAB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01" w:type="dxa"/>
            <w:tcMar>
              <w:left w:w="75" w:type="dxa"/>
              <w:right w:w="75" w:type="dxa"/>
            </w:tcMar>
          </w:tcPr>
          <w:p w14:paraId="1CBA5B3E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67" w:type="dxa"/>
            <w:tcMar>
              <w:left w:w="75" w:type="dxa"/>
              <w:right w:w="75" w:type="dxa"/>
            </w:tcMar>
          </w:tcPr>
          <w:p w14:paraId="344B1B50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273689" w14:paraId="42CA1FF3" w14:textId="77777777" w:rsidTr="003C3C3E">
        <w:trPr>
          <w:trHeight w:val="360"/>
        </w:trPr>
        <w:tc>
          <w:tcPr>
            <w:tcW w:w="689" w:type="dxa"/>
            <w:tcMar>
              <w:left w:w="75" w:type="dxa"/>
              <w:right w:w="75" w:type="dxa"/>
            </w:tcMar>
          </w:tcPr>
          <w:p w14:paraId="46E3C2FE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828" w:type="dxa"/>
            <w:gridSpan w:val="3"/>
            <w:tcMar>
              <w:left w:w="75" w:type="dxa"/>
              <w:right w:w="75" w:type="dxa"/>
            </w:tcMar>
          </w:tcPr>
          <w:p w14:paraId="2ABC5355" w14:textId="77777777" w:rsidR="00273689" w:rsidRDefault="003C3C3E">
            <w:pPr>
              <w:widowControl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Основное мероприятие «Диспансеризация муниципальных служащих»»</w:t>
            </w:r>
          </w:p>
        </w:tc>
        <w:tc>
          <w:tcPr>
            <w:tcW w:w="2209" w:type="dxa"/>
            <w:tcMar>
              <w:left w:w="75" w:type="dxa"/>
              <w:right w:w="75" w:type="dxa"/>
            </w:tcMar>
          </w:tcPr>
          <w:p w14:paraId="15D59B2E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332" w:type="dxa"/>
            <w:tcMar>
              <w:left w:w="75" w:type="dxa"/>
              <w:right w:w="75" w:type="dxa"/>
            </w:tcMar>
          </w:tcPr>
          <w:p w14:paraId="3EAEE923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702" w:type="dxa"/>
            <w:tcMar>
              <w:left w:w="75" w:type="dxa"/>
              <w:right w:w="75" w:type="dxa"/>
            </w:tcMar>
          </w:tcPr>
          <w:p w14:paraId="5732AABF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563" w:type="dxa"/>
            <w:tcMar>
              <w:left w:w="75" w:type="dxa"/>
              <w:right w:w="75" w:type="dxa"/>
            </w:tcMar>
          </w:tcPr>
          <w:p w14:paraId="4DCD42B8" w14:textId="3D831243" w:rsidR="00273689" w:rsidRDefault="002871A8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1428" w:type="dxa"/>
            <w:tcMar>
              <w:left w:w="75" w:type="dxa"/>
              <w:right w:w="75" w:type="dxa"/>
            </w:tcMar>
          </w:tcPr>
          <w:p w14:paraId="568564CF" w14:textId="6AA9D105" w:rsidR="00273689" w:rsidRDefault="002871A8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1001" w:type="dxa"/>
            <w:tcMar>
              <w:left w:w="75" w:type="dxa"/>
              <w:right w:w="75" w:type="dxa"/>
            </w:tcMar>
          </w:tcPr>
          <w:p w14:paraId="56793C7A" w14:textId="18B6B396" w:rsidR="00273689" w:rsidRDefault="002871A8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22,5</w:t>
            </w:r>
          </w:p>
        </w:tc>
        <w:tc>
          <w:tcPr>
            <w:tcW w:w="1267" w:type="dxa"/>
            <w:tcMar>
              <w:left w:w="75" w:type="dxa"/>
              <w:right w:w="75" w:type="dxa"/>
            </w:tcMar>
          </w:tcPr>
          <w:p w14:paraId="04120803" w14:textId="3AE7C610" w:rsidR="00273689" w:rsidRDefault="002871A8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22,5</w:t>
            </w:r>
          </w:p>
        </w:tc>
      </w:tr>
      <w:tr w:rsidR="00273689" w14:paraId="147852EB" w14:textId="77777777" w:rsidTr="003C3C3E">
        <w:trPr>
          <w:trHeight w:val="360"/>
        </w:trPr>
        <w:tc>
          <w:tcPr>
            <w:tcW w:w="689" w:type="dxa"/>
            <w:tcMar>
              <w:left w:w="75" w:type="dxa"/>
              <w:right w:w="75" w:type="dxa"/>
            </w:tcMar>
          </w:tcPr>
          <w:p w14:paraId="5F388458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2936" w:type="dxa"/>
            <w:gridSpan w:val="2"/>
            <w:tcMar>
              <w:left w:w="75" w:type="dxa"/>
              <w:right w:w="75" w:type="dxa"/>
            </w:tcMar>
          </w:tcPr>
          <w:p w14:paraId="163A005C" w14:textId="77777777" w:rsidR="00273689" w:rsidRDefault="003C3C3E">
            <w:pPr>
              <w:widowControl w:val="0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                   </w:t>
            </w:r>
          </w:p>
        </w:tc>
        <w:tc>
          <w:tcPr>
            <w:tcW w:w="1892" w:type="dxa"/>
            <w:vMerge w:val="restart"/>
            <w:tcMar>
              <w:left w:w="75" w:type="dxa"/>
              <w:right w:w="75" w:type="dxa"/>
            </w:tcMar>
          </w:tcPr>
          <w:p w14:paraId="4A2C7B79" w14:textId="77777777" w:rsidR="00273689" w:rsidRDefault="003C3C3E">
            <w:pPr>
              <w:widowControl w:val="0"/>
              <w:outlineLvl w:val="2"/>
              <w:rPr>
                <w:sz w:val="22"/>
              </w:rPr>
            </w:pPr>
            <w:r>
              <w:rPr>
                <w:sz w:val="22"/>
              </w:rPr>
              <w:t xml:space="preserve">Администрация Новобессергеневского сельского поселения </w:t>
            </w:r>
          </w:p>
        </w:tc>
        <w:tc>
          <w:tcPr>
            <w:tcW w:w="2209" w:type="dxa"/>
            <w:vMerge w:val="restart"/>
            <w:tcMar>
              <w:left w:w="75" w:type="dxa"/>
              <w:right w:w="75" w:type="dxa"/>
            </w:tcMar>
          </w:tcPr>
          <w:p w14:paraId="2789B7AF" w14:textId="77777777" w:rsidR="00273689" w:rsidRDefault="003C3C3E">
            <w:pPr>
              <w:widowControl w:val="0"/>
              <w:outlineLvl w:val="2"/>
              <w:rPr>
                <w:sz w:val="22"/>
              </w:rPr>
            </w:pPr>
            <w:r>
              <w:rPr>
                <w:sz w:val="22"/>
              </w:rPr>
              <w:t>Прохождение муниципальными служащими ежегодной диспансеризации</w:t>
            </w:r>
          </w:p>
        </w:tc>
        <w:tc>
          <w:tcPr>
            <w:tcW w:w="1332" w:type="dxa"/>
            <w:tcMar>
              <w:left w:w="75" w:type="dxa"/>
              <w:right w:w="75" w:type="dxa"/>
            </w:tcMar>
          </w:tcPr>
          <w:p w14:paraId="69588F89" w14:textId="573BF750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01.01.202</w:t>
            </w:r>
            <w:r w:rsidR="002871A8">
              <w:rPr>
                <w:sz w:val="22"/>
              </w:rPr>
              <w:t>3</w:t>
            </w:r>
            <w:r>
              <w:rPr>
                <w:sz w:val="22"/>
              </w:rPr>
              <w:t>г.</w:t>
            </w:r>
          </w:p>
        </w:tc>
        <w:tc>
          <w:tcPr>
            <w:tcW w:w="1702" w:type="dxa"/>
            <w:tcMar>
              <w:left w:w="75" w:type="dxa"/>
              <w:right w:w="75" w:type="dxa"/>
            </w:tcMar>
          </w:tcPr>
          <w:p w14:paraId="0587683E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01.03.2023г.</w:t>
            </w:r>
          </w:p>
        </w:tc>
        <w:tc>
          <w:tcPr>
            <w:tcW w:w="1563" w:type="dxa"/>
            <w:tcMar>
              <w:left w:w="75" w:type="dxa"/>
              <w:right w:w="75" w:type="dxa"/>
            </w:tcMar>
          </w:tcPr>
          <w:p w14:paraId="36B6D476" w14:textId="33164750" w:rsidR="00273689" w:rsidRDefault="002871A8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1428" w:type="dxa"/>
            <w:tcMar>
              <w:left w:w="75" w:type="dxa"/>
              <w:right w:w="75" w:type="dxa"/>
            </w:tcMar>
          </w:tcPr>
          <w:p w14:paraId="1F0186B7" w14:textId="72CAE0C6" w:rsidR="00273689" w:rsidRDefault="002871A8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1001" w:type="dxa"/>
            <w:tcMar>
              <w:left w:w="75" w:type="dxa"/>
              <w:right w:w="75" w:type="dxa"/>
            </w:tcMar>
          </w:tcPr>
          <w:p w14:paraId="1899D7C6" w14:textId="2DAB90F6" w:rsidR="00273689" w:rsidRDefault="002871A8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22,5</w:t>
            </w:r>
          </w:p>
        </w:tc>
        <w:tc>
          <w:tcPr>
            <w:tcW w:w="1267" w:type="dxa"/>
            <w:tcMar>
              <w:left w:w="75" w:type="dxa"/>
              <w:right w:w="75" w:type="dxa"/>
            </w:tcMar>
          </w:tcPr>
          <w:p w14:paraId="60F790BB" w14:textId="5AC2F3E5" w:rsidR="00273689" w:rsidRDefault="002871A8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22,5</w:t>
            </w:r>
          </w:p>
        </w:tc>
      </w:tr>
      <w:tr w:rsidR="00273689" w14:paraId="2844D561" w14:textId="77777777" w:rsidTr="003C3C3E">
        <w:tc>
          <w:tcPr>
            <w:tcW w:w="689" w:type="dxa"/>
            <w:tcMar>
              <w:left w:w="75" w:type="dxa"/>
              <w:right w:w="75" w:type="dxa"/>
            </w:tcMar>
          </w:tcPr>
          <w:p w14:paraId="6711B3F2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2936" w:type="dxa"/>
            <w:gridSpan w:val="2"/>
            <w:tcMar>
              <w:left w:w="75" w:type="dxa"/>
              <w:right w:w="75" w:type="dxa"/>
            </w:tcMar>
          </w:tcPr>
          <w:p w14:paraId="2D313C0F" w14:textId="77777777" w:rsidR="00273689" w:rsidRDefault="003C3C3E">
            <w:pPr>
              <w:widowControl w:val="0"/>
              <w:outlineLvl w:val="2"/>
              <w:rPr>
                <w:sz w:val="22"/>
              </w:rPr>
            </w:pPr>
            <w:r>
              <w:rPr>
                <w:sz w:val="22"/>
              </w:rPr>
              <w:t>Мероприятия по диспансеризации муниципальных служащих</w:t>
            </w:r>
          </w:p>
        </w:tc>
        <w:tc>
          <w:tcPr>
            <w:tcW w:w="1892" w:type="dxa"/>
            <w:vMerge/>
            <w:tcMar>
              <w:left w:w="75" w:type="dxa"/>
              <w:right w:w="75" w:type="dxa"/>
            </w:tcMar>
          </w:tcPr>
          <w:p w14:paraId="54D9C990" w14:textId="77777777" w:rsidR="00273689" w:rsidRDefault="00273689"/>
        </w:tc>
        <w:tc>
          <w:tcPr>
            <w:tcW w:w="2209" w:type="dxa"/>
            <w:vMerge/>
            <w:tcMar>
              <w:left w:w="75" w:type="dxa"/>
              <w:right w:w="75" w:type="dxa"/>
            </w:tcMar>
          </w:tcPr>
          <w:p w14:paraId="42168968" w14:textId="77777777" w:rsidR="00273689" w:rsidRDefault="00273689"/>
        </w:tc>
        <w:tc>
          <w:tcPr>
            <w:tcW w:w="1332" w:type="dxa"/>
            <w:tcMar>
              <w:left w:w="75" w:type="dxa"/>
              <w:right w:w="75" w:type="dxa"/>
            </w:tcMar>
          </w:tcPr>
          <w:p w14:paraId="75A22A6D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31.12.2023г.</w:t>
            </w:r>
          </w:p>
        </w:tc>
        <w:tc>
          <w:tcPr>
            <w:tcW w:w="1702" w:type="dxa"/>
            <w:tcMar>
              <w:left w:w="75" w:type="dxa"/>
              <w:right w:w="75" w:type="dxa"/>
            </w:tcMar>
          </w:tcPr>
          <w:p w14:paraId="69429B05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01.07.2023г.</w:t>
            </w:r>
          </w:p>
        </w:tc>
        <w:tc>
          <w:tcPr>
            <w:tcW w:w="1563" w:type="dxa"/>
            <w:tcMar>
              <w:left w:w="75" w:type="dxa"/>
              <w:right w:w="75" w:type="dxa"/>
            </w:tcMar>
          </w:tcPr>
          <w:p w14:paraId="3B41FFBC" w14:textId="35668FAF" w:rsidR="00273689" w:rsidRDefault="002871A8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1428" w:type="dxa"/>
            <w:tcMar>
              <w:left w:w="75" w:type="dxa"/>
              <w:right w:w="75" w:type="dxa"/>
            </w:tcMar>
          </w:tcPr>
          <w:p w14:paraId="6DFC9EDE" w14:textId="66ADE7DC" w:rsidR="00273689" w:rsidRDefault="002871A8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1001" w:type="dxa"/>
            <w:tcMar>
              <w:left w:w="75" w:type="dxa"/>
              <w:right w:w="75" w:type="dxa"/>
            </w:tcMar>
          </w:tcPr>
          <w:p w14:paraId="0F67A71C" w14:textId="08B258D1" w:rsidR="00273689" w:rsidRDefault="002871A8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22,5</w:t>
            </w:r>
          </w:p>
        </w:tc>
        <w:tc>
          <w:tcPr>
            <w:tcW w:w="1267" w:type="dxa"/>
            <w:tcMar>
              <w:left w:w="75" w:type="dxa"/>
              <w:right w:w="75" w:type="dxa"/>
            </w:tcMar>
          </w:tcPr>
          <w:p w14:paraId="16828569" w14:textId="7E36686E" w:rsidR="00273689" w:rsidRDefault="002871A8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22,5</w:t>
            </w:r>
          </w:p>
        </w:tc>
      </w:tr>
      <w:tr w:rsidR="00273689" w14:paraId="17FEE004" w14:textId="77777777" w:rsidTr="003C3C3E">
        <w:trPr>
          <w:trHeight w:val="240"/>
        </w:trPr>
        <w:tc>
          <w:tcPr>
            <w:tcW w:w="689" w:type="dxa"/>
            <w:tcMar>
              <w:left w:w="75" w:type="dxa"/>
              <w:right w:w="75" w:type="dxa"/>
            </w:tcMar>
          </w:tcPr>
          <w:p w14:paraId="73BAA19C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928" w:type="dxa"/>
            <w:tcMar>
              <w:left w:w="75" w:type="dxa"/>
              <w:right w:w="75" w:type="dxa"/>
            </w:tcMar>
          </w:tcPr>
          <w:p w14:paraId="59D6C06D" w14:textId="77777777" w:rsidR="00273689" w:rsidRDefault="003C3C3E">
            <w:pPr>
              <w:widowControl w:val="0"/>
              <w:outlineLvl w:val="2"/>
              <w:rPr>
                <w:sz w:val="22"/>
              </w:rPr>
            </w:pPr>
            <w:r>
              <w:rPr>
                <w:sz w:val="22"/>
              </w:rPr>
              <w:t>Основное мероприятие «Выплата ежемесячной доплаты к пенсии отдельным категориям граждан»</w:t>
            </w:r>
          </w:p>
        </w:tc>
        <w:tc>
          <w:tcPr>
            <w:tcW w:w="1900" w:type="dxa"/>
            <w:gridSpan w:val="2"/>
            <w:tcMar>
              <w:left w:w="75" w:type="dxa"/>
              <w:right w:w="75" w:type="dxa"/>
            </w:tcMar>
          </w:tcPr>
          <w:p w14:paraId="1EA0FF06" w14:textId="77777777" w:rsidR="00273689" w:rsidRDefault="003C3C3E">
            <w:pPr>
              <w:widowControl w:val="0"/>
              <w:outlineLvl w:val="2"/>
              <w:rPr>
                <w:sz w:val="22"/>
              </w:rPr>
            </w:pPr>
            <w:r>
              <w:rPr>
                <w:sz w:val="22"/>
              </w:rPr>
              <w:t>Администрация Новобессергеневского сельского поселения</w:t>
            </w:r>
          </w:p>
        </w:tc>
        <w:tc>
          <w:tcPr>
            <w:tcW w:w="2209" w:type="dxa"/>
            <w:tcMar>
              <w:left w:w="75" w:type="dxa"/>
              <w:right w:w="75" w:type="dxa"/>
            </w:tcMar>
          </w:tcPr>
          <w:p w14:paraId="21645276" w14:textId="77777777" w:rsidR="00273689" w:rsidRDefault="003C3C3E">
            <w:pPr>
              <w:widowControl w:val="0"/>
              <w:outlineLvl w:val="2"/>
              <w:rPr>
                <w:sz w:val="22"/>
              </w:rPr>
            </w:pPr>
            <w:r>
              <w:rPr>
                <w:sz w:val="22"/>
              </w:rPr>
              <w:t>Выплата ежемесячной доплаты к пенсии отдельным категориям граждан</w:t>
            </w:r>
          </w:p>
        </w:tc>
        <w:tc>
          <w:tcPr>
            <w:tcW w:w="1332" w:type="dxa"/>
            <w:tcMar>
              <w:left w:w="75" w:type="dxa"/>
              <w:right w:w="75" w:type="dxa"/>
            </w:tcMar>
          </w:tcPr>
          <w:p w14:paraId="20BC4512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01.01.2023г</w:t>
            </w:r>
          </w:p>
        </w:tc>
        <w:tc>
          <w:tcPr>
            <w:tcW w:w="1702" w:type="dxa"/>
            <w:tcMar>
              <w:left w:w="75" w:type="dxa"/>
              <w:right w:w="75" w:type="dxa"/>
            </w:tcMar>
          </w:tcPr>
          <w:p w14:paraId="71B292F6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31.12.2023г</w:t>
            </w:r>
          </w:p>
        </w:tc>
        <w:tc>
          <w:tcPr>
            <w:tcW w:w="1563" w:type="dxa"/>
            <w:tcMar>
              <w:left w:w="75" w:type="dxa"/>
              <w:right w:w="75" w:type="dxa"/>
            </w:tcMar>
          </w:tcPr>
          <w:p w14:paraId="6ABCD5E2" w14:textId="7AC23ACA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</w:t>
            </w:r>
            <w:r w:rsidR="002871A8">
              <w:rPr>
                <w:sz w:val="22"/>
              </w:rPr>
              <w:t>6</w:t>
            </w:r>
            <w:r>
              <w:rPr>
                <w:sz w:val="22"/>
              </w:rPr>
              <w:t>8,5</w:t>
            </w:r>
          </w:p>
        </w:tc>
        <w:tc>
          <w:tcPr>
            <w:tcW w:w="1428" w:type="dxa"/>
            <w:tcMar>
              <w:left w:w="75" w:type="dxa"/>
              <w:right w:w="75" w:type="dxa"/>
            </w:tcMar>
          </w:tcPr>
          <w:p w14:paraId="69663C4E" w14:textId="70D8A4ED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</w:t>
            </w:r>
            <w:r w:rsidR="002871A8">
              <w:rPr>
                <w:sz w:val="22"/>
              </w:rPr>
              <w:t>6</w:t>
            </w:r>
            <w:r>
              <w:rPr>
                <w:sz w:val="22"/>
              </w:rPr>
              <w:t>8,5</w:t>
            </w:r>
          </w:p>
        </w:tc>
        <w:tc>
          <w:tcPr>
            <w:tcW w:w="1001" w:type="dxa"/>
            <w:tcMar>
              <w:left w:w="75" w:type="dxa"/>
              <w:right w:w="75" w:type="dxa"/>
            </w:tcMar>
          </w:tcPr>
          <w:p w14:paraId="12246A2F" w14:textId="29F7F899" w:rsidR="00273689" w:rsidRDefault="006A452F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239,0</w:t>
            </w:r>
          </w:p>
        </w:tc>
        <w:tc>
          <w:tcPr>
            <w:tcW w:w="1267" w:type="dxa"/>
            <w:tcMar>
              <w:left w:w="75" w:type="dxa"/>
              <w:right w:w="75" w:type="dxa"/>
            </w:tcMar>
          </w:tcPr>
          <w:p w14:paraId="1A0A4B7E" w14:textId="20FAA743" w:rsidR="00273689" w:rsidRDefault="006A452F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239,0</w:t>
            </w:r>
          </w:p>
        </w:tc>
      </w:tr>
      <w:tr w:rsidR="00273689" w14:paraId="4494A251" w14:textId="77777777" w:rsidTr="003C3C3E">
        <w:trPr>
          <w:trHeight w:val="240"/>
        </w:trPr>
        <w:tc>
          <w:tcPr>
            <w:tcW w:w="689" w:type="dxa"/>
            <w:tcMar>
              <w:left w:w="75" w:type="dxa"/>
              <w:right w:w="75" w:type="dxa"/>
            </w:tcMar>
          </w:tcPr>
          <w:p w14:paraId="27E4B89F" w14:textId="77777777" w:rsidR="00273689" w:rsidRDefault="00273689">
            <w:pPr>
              <w:widowControl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2928" w:type="dxa"/>
            <w:tcMar>
              <w:left w:w="75" w:type="dxa"/>
              <w:right w:w="75" w:type="dxa"/>
            </w:tcMar>
          </w:tcPr>
          <w:p w14:paraId="0C8B63F6" w14:textId="77777777" w:rsidR="00273689" w:rsidRDefault="00273689">
            <w:pPr>
              <w:widowControl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1900" w:type="dxa"/>
            <w:gridSpan w:val="2"/>
            <w:tcMar>
              <w:left w:w="75" w:type="dxa"/>
              <w:right w:w="75" w:type="dxa"/>
            </w:tcMar>
          </w:tcPr>
          <w:p w14:paraId="5A8690AF" w14:textId="77777777" w:rsidR="00273689" w:rsidRDefault="00273689">
            <w:pPr>
              <w:widowControl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2209" w:type="dxa"/>
            <w:tcMar>
              <w:left w:w="75" w:type="dxa"/>
              <w:right w:w="75" w:type="dxa"/>
            </w:tcMar>
          </w:tcPr>
          <w:p w14:paraId="77696BE1" w14:textId="77777777" w:rsidR="00273689" w:rsidRDefault="00273689">
            <w:pPr>
              <w:widowControl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1332" w:type="dxa"/>
            <w:tcMar>
              <w:left w:w="75" w:type="dxa"/>
              <w:right w:w="75" w:type="dxa"/>
            </w:tcMar>
          </w:tcPr>
          <w:p w14:paraId="225C7C91" w14:textId="77777777" w:rsidR="00273689" w:rsidRDefault="00273689">
            <w:pPr>
              <w:widowControl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1702" w:type="dxa"/>
            <w:tcMar>
              <w:left w:w="75" w:type="dxa"/>
              <w:right w:w="75" w:type="dxa"/>
            </w:tcMar>
          </w:tcPr>
          <w:p w14:paraId="51239AD2" w14:textId="77777777" w:rsidR="00273689" w:rsidRDefault="00273689">
            <w:pPr>
              <w:widowControl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1563" w:type="dxa"/>
            <w:tcMar>
              <w:left w:w="75" w:type="dxa"/>
              <w:right w:w="75" w:type="dxa"/>
            </w:tcMar>
          </w:tcPr>
          <w:p w14:paraId="5DF74374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298,5</w:t>
            </w:r>
          </w:p>
        </w:tc>
        <w:tc>
          <w:tcPr>
            <w:tcW w:w="1428" w:type="dxa"/>
            <w:tcMar>
              <w:left w:w="75" w:type="dxa"/>
              <w:right w:w="75" w:type="dxa"/>
            </w:tcMar>
          </w:tcPr>
          <w:p w14:paraId="71E398D2" w14:textId="77777777" w:rsidR="00273689" w:rsidRDefault="003C3C3E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298,5</w:t>
            </w:r>
          </w:p>
        </w:tc>
        <w:tc>
          <w:tcPr>
            <w:tcW w:w="1001" w:type="dxa"/>
            <w:tcMar>
              <w:left w:w="75" w:type="dxa"/>
              <w:right w:w="75" w:type="dxa"/>
            </w:tcMar>
          </w:tcPr>
          <w:p w14:paraId="436AAEC5" w14:textId="196F53B2" w:rsidR="00273689" w:rsidRDefault="006A452F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</w:rPr>
              <w:t>261,5</w:t>
            </w:r>
          </w:p>
        </w:tc>
        <w:tc>
          <w:tcPr>
            <w:tcW w:w="1267" w:type="dxa"/>
            <w:tcMar>
              <w:left w:w="75" w:type="dxa"/>
              <w:right w:w="75" w:type="dxa"/>
            </w:tcMar>
          </w:tcPr>
          <w:p w14:paraId="6EBF866B" w14:textId="0EDC5173" w:rsidR="00273689" w:rsidRPr="006A452F" w:rsidRDefault="006A452F">
            <w:pPr>
              <w:widowControl w:val="0"/>
              <w:jc w:val="right"/>
              <w:outlineLvl w:val="2"/>
              <w:rPr>
                <w:sz w:val="22"/>
              </w:rPr>
            </w:pPr>
            <w:r>
              <w:rPr>
                <w:sz w:val="22"/>
                <w:lang w:val="en-US"/>
              </w:rPr>
              <w:t>261</w:t>
            </w:r>
            <w:r>
              <w:rPr>
                <w:sz w:val="22"/>
              </w:rPr>
              <w:t>,5</w:t>
            </w:r>
          </w:p>
        </w:tc>
      </w:tr>
    </w:tbl>
    <w:p w14:paraId="1523E98D" w14:textId="77777777" w:rsidR="00273689" w:rsidRDefault="00273689">
      <w:pPr>
        <w:widowControl w:val="0"/>
        <w:jc w:val="right"/>
        <w:outlineLvl w:val="2"/>
        <w:rPr>
          <w:sz w:val="22"/>
        </w:rPr>
      </w:pPr>
    </w:p>
    <w:p w14:paraId="1DC37DD2" w14:textId="77777777" w:rsidR="00273689" w:rsidRDefault="00273689">
      <w:pPr>
        <w:widowControl w:val="0"/>
        <w:jc w:val="right"/>
        <w:outlineLvl w:val="2"/>
        <w:rPr>
          <w:sz w:val="22"/>
        </w:rPr>
      </w:pPr>
    </w:p>
    <w:sectPr w:rsidR="00273689">
      <w:footerReference w:type="default" r:id="rId7"/>
      <w:pgSz w:w="16840" w:h="11907" w:orient="landscape"/>
      <w:pgMar w:top="397" w:right="737" w:bottom="39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CA81A" w14:textId="77777777" w:rsidR="00162049" w:rsidRDefault="003C3C3E">
      <w:r>
        <w:separator/>
      </w:r>
    </w:p>
  </w:endnote>
  <w:endnote w:type="continuationSeparator" w:id="0">
    <w:p w14:paraId="77CE8495" w14:textId="77777777" w:rsidR="00162049" w:rsidRDefault="003C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A3DF" w14:textId="77777777" w:rsidR="00273689" w:rsidRDefault="003C3C3E">
    <w:pPr>
      <w:framePr w:wrap="around" w:vAnchor="text" w:hAnchor="margin" w:xAlign="right" w:y="1"/>
    </w:pPr>
    <w:r>
      <w:rPr>
        <w:rStyle w:val="1f4"/>
      </w:rPr>
      <w:fldChar w:fldCharType="begin"/>
    </w:r>
    <w:r>
      <w:rPr>
        <w:rStyle w:val="1f4"/>
      </w:rPr>
      <w:instrText xml:space="preserve">PAGE </w:instrText>
    </w:r>
    <w:r>
      <w:rPr>
        <w:rStyle w:val="1f4"/>
      </w:rPr>
      <w:fldChar w:fldCharType="separate"/>
    </w:r>
    <w:r>
      <w:rPr>
        <w:rStyle w:val="1f4"/>
        <w:noProof/>
      </w:rPr>
      <w:t>2</w:t>
    </w:r>
    <w:r>
      <w:rPr>
        <w:rStyle w:val="1f4"/>
      </w:rPr>
      <w:fldChar w:fldCharType="end"/>
    </w:r>
  </w:p>
  <w:p w14:paraId="6A137DDF" w14:textId="77777777" w:rsidR="00273689" w:rsidRDefault="0027368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AF41" w14:textId="77777777" w:rsidR="00162049" w:rsidRDefault="003C3C3E">
      <w:r>
        <w:separator/>
      </w:r>
    </w:p>
  </w:footnote>
  <w:footnote w:type="continuationSeparator" w:id="0">
    <w:p w14:paraId="31558A92" w14:textId="77777777" w:rsidR="00162049" w:rsidRDefault="003C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D57F3"/>
    <w:multiLevelType w:val="multilevel"/>
    <w:tmpl w:val="9CD29B10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1982077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89"/>
    <w:rsid w:val="00162049"/>
    <w:rsid w:val="00273689"/>
    <w:rsid w:val="002871A8"/>
    <w:rsid w:val="003C3C3E"/>
    <w:rsid w:val="006A452F"/>
    <w:rsid w:val="00E00E43"/>
    <w:rsid w:val="00F8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D8A4"/>
  <w15:docId w15:val="{22CE473F-E325-4FEE-A702-5ABE8871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Строгий1"/>
    <w:link w:val="13"/>
    <w:rPr>
      <w:b/>
    </w:rPr>
  </w:style>
  <w:style w:type="character" w:customStyle="1" w:styleId="13">
    <w:name w:val="Строгий1"/>
    <w:link w:val="12"/>
    <w:rPr>
      <w:b/>
    </w:rPr>
  </w:style>
  <w:style w:type="paragraph" w:customStyle="1" w:styleId="51">
    <w:name w:val="Основной текст5"/>
    <w:basedOn w:val="a"/>
    <w:link w:val="52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Pr>
      <w:sz w:val="1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Отчетный"/>
    <w:basedOn w:val="a"/>
    <w:link w:val="a4"/>
    <w:pPr>
      <w:spacing w:after="120" w:line="360" w:lineRule="auto"/>
      <w:ind w:firstLine="720"/>
      <w:jc w:val="both"/>
    </w:pPr>
    <w:rPr>
      <w:sz w:val="26"/>
    </w:rPr>
  </w:style>
  <w:style w:type="character" w:customStyle="1" w:styleId="a4">
    <w:name w:val="Отчетный"/>
    <w:basedOn w:val="1"/>
    <w:link w:val="a3"/>
    <w:rPr>
      <w:sz w:val="2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a7">
    <w:name w:val="Знак"/>
    <w:basedOn w:val="a"/>
    <w:link w:val="a8"/>
    <w:pPr>
      <w:spacing w:beforeAutospacing="1" w:afterAutospacing="1"/>
    </w:pPr>
    <w:rPr>
      <w:rFonts w:ascii="Tahoma" w:hAnsi="Tahoma"/>
    </w:rPr>
  </w:style>
  <w:style w:type="character" w:customStyle="1" w:styleId="a8">
    <w:name w:val="Знак"/>
    <w:basedOn w:val="1"/>
    <w:link w:val="a7"/>
    <w:rPr>
      <w:rFonts w:ascii="Tahoma" w:hAnsi="Tahoma"/>
    </w:rPr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1"/>
    <w:link w:val="a9"/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ab">
    <w:name w:val="Body Text Indent"/>
    <w:basedOn w:val="a"/>
    <w:link w:val="ac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1"/>
    <w:link w:val="ab"/>
    <w:rPr>
      <w:sz w:val="28"/>
    </w:rPr>
  </w:style>
  <w:style w:type="paragraph" w:customStyle="1" w:styleId="14">
    <w:name w:val="Знак1"/>
    <w:basedOn w:val="a"/>
    <w:link w:val="15"/>
    <w:pPr>
      <w:spacing w:beforeAutospacing="1" w:afterAutospacing="1"/>
    </w:pPr>
    <w:rPr>
      <w:rFonts w:ascii="Tahoma" w:hAnsi="Tahoma"/>
    </w:rPr>
  </w:style>
  <w:style w:type="character" w:customStyle="1" w:styleId="15">
    <w:name w:val="Знак1"/>
    <w:basedOn w:val="1"/>
    <w:link w:val="14"/>
    <w:rPr>
      <w:rFonts w:ascii="Tahoma" w:hAnsi="Tahoma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ad">
    <w:name w:val="Нормальный (таблица)"/>
    <w:basedOn w:val="a"/>
    <w:next w:val="a"/>
    <w:link w:val="ae"/>
    <w:pPr>
      <w:widowControl w:val="0"/>
      <w:jc w:val="both"/>
    </w:pPr>
    <w:rPr>
      <w:rFonts w:ascii="Arial" w:hAnsi="Arial"/>
      <w:sz w:val="24"/>
    </w:rPr>
  </w:style>
  <w:style w:type="character" w:customStyle="1" w:styleId="ae">
    <w:name w:val="Нормальный (таблица)"/>
    <w:basedOn w:val="1"/>
    <w:link w:val="ad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Абзац списка1"/>
    <w:basedOn w:val="17"/>
    <w:link w:val="18"/>
    <w:rPr>
      <w:rFonts w:ascii="Calibri" w:hAnsi="Calibri"/>
      <w:sz w:val="22"/>
    </w:rPr>
  </w:style>
  <w:style w:type="character" w:customStyle="1" w:styleId="18">
    <w:name w:val="Абзац списка1"/>
    <w:basedOn w:val="19"/>
    <w:link w:val="16"/>
    <w:rPr>
      <w:rFonts w:ascii="Calibri" w:hAnsi="Calibri"/>
      <w:sz w:val="22"/>
    </w:rPr>
  </w:style>
  <w:style w:type="paragraph" w:customStyle="1" w:styleId="1a">
    <w:name w:val="Без интервала1"/>
    <w:link w:val="1b"/>
    <w:rPr>
      <w:rFonts w:ascii="Calibri" w:hAnsi="Calibri"/>
      <w:sz w:val="22"/>
    </w:rPr>
  </w:style>
  <w:style w:type="character" w:customStyle="1" w:styleId="1b">
    <w:name w:val="Без интервала1"/>
    <w:link w:val="1a"/>
    <w:rPr>
      <w:rFonts w:ascii="Calibri" w:hAnsi="Calibri"/>
      <w:sz w:val="22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e">
    <w:name w:val="Знак1"/>
    <w:basedOn w:val="a"/>
    <w:link w:val="1f"/>
    <w:pPr>
      <w:spacing w:beforeAutospacing="1" w:afterAutospacing="1"/>
    </w:pPr>
    <w:rPr>
      <w:rFonts w:ascii="Tahoma" w:hAnsi="Tahoma"/>
    </w:rPr>
  </w:style>
  <w:style w:type="character" w:customStyle="1" w:styleId="1f">
    <w:name w:val="Знак1"/>
    <w:basedOn w:val="1"/>
    <w:link w:val="1e"/>
    <w:rPr>
      <w:rFonts w:ascii="Tahoma" w:hAnsi="Tahoma"/>
    </w:rPr>
  </w:style>
  <w:style w:type="paragraph" w:styleId="1f0">
    <w:name w:val="toc 1"/>
    <w:next w:val="a"/>
    <w:link w:val="1f1"/>
    <w:uiPriority w:val="39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Pr>
      <w:rFonts w:ascii="XO Thames" w:hAnsi="XO Thames"/>
      <w:b/>
      <w:sz w:val="28"/>
    </w:rPr>
  </w:style>
  <w:style w:type="paragraph" w:styleId="24">
    <w:name w:val="Body Text Indent 2"/>
    <w:basedOn w:val="a"/>
    <w:link w:val="25"/>
    <w:pPr>
      <w:spacing w:line="360" w:lineRule="auto"/>
      <w:ind w:firstLine="720"/>
    </w:pPr>
    <w:rPr>
      <w:sz w:val="28"/>
    </w:rPr>
  </w:style>
  <w:style w:type="character" w:customStyle="1" w:styleId="25">
    <w:name w:val="Основной текст с отступом 2 Знак"/>
    <w:basedOn w:val="1"/>
    <w:link w:val="24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No Spacing"/>
    <w:link w:val="af1"/>
    <w:rPr>
      <w:rFonts w:ascii="Calibri" w:hAnsi="Calibri"/>
      <w:sz w:val="22"/>
    </w:rPr>
  </w:style>
  <w:style w:type="character" w:customStyle="1" w:styleId="af1">
    <w:name w:val="Без интервала Знак"/>
    <w:link w:val="af0"/>
    <w:rPr>
      <w:rFonts w:ascii="Calibri" w:hAnsi="Calibri"/>
      <w:sz w:val="22"/>
    </w:rPr>
  </w:style>
  <w:style w:type="paragraph" w:customStyle="1" w:styleId="af2">
    <w:name w:val="Гипертекстовая ссылка"/>
    <w:link w:val="af3"/>
    <w:rPr>
      <w:color w:val="106BBE"/>
      <w:sz w:val="26"/>
    </w:rPr>
  </w:style>
  <w:style w:type="character" w:customStyle="1" w:styleId="af3">
    <w:name w:val="Гипертекстовая ссылка"/>
    <w:link w:val="af2"/>
    <w:rPr>
      <w:color w:val="106BBE"/>
      <w:sz w:val="2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4">
    <w:name w:val="Normal (Web)"/>
    <w:basedOn w:val="a"/>
    <w:link w:val="af5"/>
    <w:pPr>
      <w:spacing w:beforeAutospacing="1" w:afterAutospacing="1"/>
    </w:pPr>
    <w:rPr>
      <w:sz w:val="24"/>
    </w:rPr>
  </w:style>
  <w:style w:type="character" w:customStyle="1" w:styleId="af5">
    <w:name w:val="Обычный (Интернет) Знак"/>
    <w:basedOn w:val="1"/>
    <w:link w:val="af4"/>
    <w:rPr>
      <w:sz w:val="24"/>
    </w:rPr>
  </w:style>
  <w:style w:type="paragraph" w:customStyle="1" w:styleId="1f2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3">
    <w:name w:val="Номер страницы1"/>
    <w:link w:val="1f4"/>
  </w:style>
  <w:style w:type="character" w:customStyle="1" w:styleId="1f4">
    <w:name w:val="Номер страницы1"/>
    <w:link w:val="1f3"/>
  </w:style>
  <w:style w:type="paragraph" w:styleId="af6">
    <w:name w:val="Balloon Text"/>
    <w:basedOn w:val="a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Pr>
      <w:rFonts w:ascii="Tahoma" w:hAnsi="Tahoma"/>
      <w:sz w:val="16"/>
    </w:rPr>
  </w:style>
  <w:style w:type="paragraph" w:customStyle="1" w:styleId="1f5">
    <w:name w:val="Основной текст1"/>
    <w:link w:val="1f6"/>
    <w:rPr>
      <w:rFonts w:ascii="Courier New" w:hAnsi="Courier New"/>
      <w:sz w:val="18"/>
      <w:highlight w:val="white"/>
    </w:rPr>
  </w:style>
  <w:style w:type="character" w:customStyle="1" w:styleId="1f6">
    <w:name w:val="Основной текст1"/>
    <w:link w:val="1f5"/>
    <w:rPr>
      <w:rFonts w:ascii="Courier New" w:hAnsi="Courier New"/>
      <w:sz w:val="18"/>
      <w:highlight w:val="white"/>
    </w:rPr>
  </w:style>
  <w:style w:type="paragraph" w:customStyle="1" w:styleId="17">
    <w:name w:val="Обычный1"/>
    <w:link w:val="19"/>
  </w:style>
  <w:style w:type="character" w:customStyle="1" w:styleId="19">
    <w:name w:val="Обычный1"/>
    <w:link w:val="17"/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1f7">
    <w:name w:val="Основной шрифт абзаца1"/>
    <w:link w:val="1f8"/>
  </w:style>
  <w:style w:type="character" w:customStyle="1" w:styleId="1f8">
    <w:name w:val="Основной шрифт абзаца1"/>
    <w:link w:val="1f7"/>
  </w:style>
  <w:style w:type="paragraph" w:customStyle="1" w:styleId="210">
    <w:name w:val="Основной текст с отступом 21"/>
    <w:basedOn w:val="a"/>
    <w:link w:val="211"/>
    <w:pPr>
      <w:ind w:firstLine="567"/>
      <w:jc w:val="both"/>
    </w:pPr>
    <w:rPr>
      <w:sz w:val="24"/>
    </w:r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styleId="af8">
    <w:name w:val="List Paragraph"/>
    <w:basedOn w:val="a"/>
    <w:link w:val="af9"/>
    <w:pPr>
      <w:ind w:left="720"/>
    </w:pPr>
  </w:style>
  <w:style w:type="character" w:customStyle="1" w:styleId="af9">
    <w:name w:val="Абзац списка Знак"/>
    <w:basedOn w:val="1"/>
    <w:link w:val="af8"/>
  </w:style>
  <w:style w:type="paragraph" w:customStyle="1" w:styleId="1f9">
    <w:name w:val="Без интервала1"/>
    <w:link w:val="1fa"/>
    <w:rPr>
      <w:rFonts w:ascii="Calibri" w:hAnsi="Calibri"/>
      <w:sz w:val="22"/>
    </w:rPr>
  </w:style>
  <w:style w:type="character" w:customStyle="1" w:styleId="1fa">
    <w:name w:val="Без интервала1"/>
    <w:link w:val="1f9"/>
    <w:rPr>
      <w:rFonts w:ascii="Calibri" w:hAnsi="Calibri"/>
      <w:sz w:val="22"/>
    </w:rPr>
  </w:style>
  <w:style w:type="paragraph" w:styleId="afa">
    <w:name w:val="Body Text"/>
    <w:basedOn w:val="a"/>
    <w:link w:val="afb"/>
    <w:rPr>
      <w:sz w:val="28"/>
    </w:rPr>
  </w:style>
  <w:style w:type="character" w:customStyle="1" w:styleId="afb">
    <w:name w:val="Основной текст Знак"/>
    <w:basedOn w:val="1"/>
    <w:link w:val="afa"/>
    <w:rPr>
      <w:sz w:val="28"/>
    </w:rPr>
  </w:style>
  <w:style w:type="paragraph" w:styleId="afc">
    <w:name w:val="Subtitle"/>
    <w:basedOn w:val="a"/>
    <w:next w:val="a"/>
    <w:link w:val="afd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d">
    <w:name w:val="Подзаголовок Знак"/>
    <w:basedOn w:val="1"/>
    <w:link w:val="afc"/>
    <w:rPr>
      <w:rFonts w:ascii="Cambria" w:hAnsi="Cambria"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customStyle="1" w:styleId="1fb">
    <w:name w:val="Основной текст1"/>
    <w:link w:val="1fc"/>
    <w:rPr>
      <w:rFonts w:ascii="Book Antiqua" w:hAnsi="Book Antiqua"/>
      <w:sz w:val="29"/>
    </w:rPr>
  </w:style>
  <w:style w:type="character" w:customStyle="1" w:styleId="1fc">
    <w:name w:val="Основной текст1"/>
    <w:link w:val="1fb"/>
    <w:rPr>
      <w:rFonts w:ascii="Book Antiqua" w:hAnsi="Book Antiqua"/>
      <w:color w:val="000000"/>
      <w:spacing w:val="0"/>
      <w:sz w:val="29"/>
      <w:u w:val="none"/>
    </w:rPr>
  </w:style>
  <w:style w:type="paragraph" w:styleId="afe">
    <w:name w:val="Title"/>
    <w:basedOn w:val="a"/>
    <w:link w:val="aff"/>
    <w:uiPriority w:val="10"/>
    <w:qFormat/>
    <w:pPr>
      <w:jc w:val="center"/>
    </w:pPr>
    <w:rPr>
      <w:sz w:val="24"/>
    </w:rPr>
  </w:style>
  <w:style w:type="character" w:customStyle="1" w:styleId="aff">
    <w:name w:val="Заголовок Знак"/>
    <w:basedOn w:val="1"/>
    <w:link w:val="afe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Жаворонкова</cp:lastModifiedBy>
  <cp:revision>3</cp:revision>
  <dcterms:created xsi:type="dcterms:W3CDTF">2024-01-16T06:23:00Z</dcterms:created>
  <dcterms:modified xsi:type="dcterms:W3CDTF">2024-01-23T06:15:00Z</dcterms:modified>
</cp:coreProperties>
</file>