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EBB" w14:textId="77777777" w:rsidR="00500C93" w:rsidRDefault="00500C93">
      <w:pPr>
        <w:pStyle w:val="afe"/>
        <w:rPr>
          <w:sz w:val="28"/>
        </w:rPr>
      </w:pPr>
    </w:p>
    <w:p w14:paraId="53DFABA7" w14:textId="77777777" w:rsidR="00500C93" w:rsidRDefault="00116E80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46C8F8EA" w14:textId="77777777" w:rsidR="00500C93" w:rsidRDefault="00116E80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2701FB48" w14:textId="77777777" w:rsidR="00500C93" w:rsidRDefault="00116E80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1211BD92" w14:textId="77777777" w:rsidR="00500C93" w:rsidRDefault="00116E80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A6FC9" wp14:editId="6DCF6615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DA2374C" w14:textId="77777777" w:rsidR="00500C93" w:rsidRDefault="00500C93">
      <w:pPr>
        <w:pStyle w:val="afe"/>
        <w:rPr>
          <w:b/>
          <w:sz w:val="28"/>
        </w:rPr>
      </w:pPr>
    </w:p>
    <w:p w14:paraId="63302D5B" w14:textId="77777777" w:rsidR="00500C93" w:rsidRDefault="00500C93">
      <w:pPr>
        <w:pStyle w:val="afc"/>
      </w:pPr>
    </w:p>
    <w:p w14:paraId="4A48F897" w14:textId="79EDC9A4" w:rsidR="00500C93" w:rsidRDefault="00116E80" w:rsidP="00C96D9F">
      <w:pPr>
        <w:pStyle w:val="afc"/>
      </w:pPr>
      <w:r>
        <w:t>РАСПОРЯЖЕНИЕ</w:t>
      </w:r>
    </w:p>
    <w:p w14:paraId="6C758E59" w14:textId="77777777" w:rsidR="00500C93" w:rsidRDefault="00500C93" w:rsidP="00C96D9F">
      <w:pPr>
        <w:pStyle w:val="afc"/>
        <w:rPr>
          <w:b/>
        </w:rPr>
      </w:pPr>
    </w:p>
    <w:p w14:paraId="74E2CFD5" w14:textId="77777777" w:rsidR="00500C93" w:rsidRDefault="00116E80" w:rsidP="00C96D9F">
      <w:pPr>
        <w:pStyle w:val="afc"/>
      </w:pPr>
      <w:r>
        <w:t>с.Новобессергеневка</w:t>
      </w:r>
    </w:p>
    <w:p w14:paraId="3C4C26F9" w14:textId="5E80D084" w:rsidR="00500C93" w:rsidRDefault="00116E80">
      <w:pPr>
        <w:rPr>
          <w:sz w:val="24"/>
        </w:rPr>
      </w:pPr>
      <w:r>
        <w:t xml:space="preserve">                    </w:t>
      </w:r>
      <w:r>
        <w:rPr>
          <w:sz w:val="24"/>
        </w:rPr>
        <w:t>«</w:t>
      </w:r>
      <w:r w:rsidR="00C96D9F">
        <w:rPr>
          <w:sz w:val="24"/>
        </w:rPr>
        <w:t>04</w:t>
      </w:r>
      <w:r>
        <w:rPr>
          <w:sz w:val="24"/>
        </w:rPr>
        <w:t xml:space="preserve">» </w:t>
      </w:r>
      <w:r w:rsidR="00C96D9F">
        <w:rPr>
          <w:sz w:val="24"/>
        </w:rPr>
        <w:t>октябр</w:t>
      </w:r>
      <w:r>
        <w:rPr>
          <w:sz w:val="24"/>
        </w:rPr>
        <w:t>я 2023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4"/>
        </w:rPr>
        <w:tab/>
        <w:t xml:space="preserve">              № </w:t>
      </w:r>
      <w:r w:rsidR="0041704C">
        <w:rPr>
          <w:sz w:val="24"/>
        </w:rPr>
        <w:t>489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00C93" w14:paraId="7991C2DF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507FFD64" w14:textId="77777777" w:rsidR="00500C93" w:rsidRDefault="00500C93">
            <w:pPr>
              <w:rPr>
                <w:b/>
                <w:sz w:val="26"/>
              </w:rPr>
            </w:pPr>
          </w:p>
          <w:p w14:paraId="5928C47C" w14:textId="77777777" w:rsidR="00500C93" w:rsidRDefault="00116E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«Охрана окружающей среды и рациональное природопользование»</w:t>
            </w:r>
          </w:p>
          <w:p w14:paraId="0C06BD1D" w14:textId="69972542" w:rsidR="00500C93" w:rsidRDefault="00116E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 </w:t>
            </w:r>
            <w:r w:rsidR="00C96D9F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67EDCDD6" w14:textId="77777777" w:rsidR="00500C93" w:rsidRDefault="00500C93">
      <w:pPr>
        <w:jc w:val="both"/>
        <w:rPr>
          <w:b/>
          <w:sz w:val="26"/>
        </w:rPr>
      </w:pPr>
    </w:p>
    <w:p w14:paraId="28FE6914" w14:textId="77777777" w:rsidR="00500C93" w:rsidRDefault="00116E80">
      <w:pPr>
        <w:pStyle w:val="ab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 постановление №27):</w:t>
      </w:r>
    </w:p>
    <w:p w14:paraId="4311F20B" w14:textId="77777777" w:rsidR="00500C93" w:rsidRDefault="00500C93">
      <w:pPr>
        <w:jc w:val="both"/>
        <w:rPr>
          <w:sz w:val="26"/>
          <w:u w:val="single"/>
        </w:rPr>
      </w:pPr>
    </w:p>
    <w:p w14:paraId="227F584E" w14:textId="2DEB3197" w:rsidR="00500C93" w:rsidRDefault="00116E8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«Охрана окружающей среды и рациональное природопользование» за </w:t>
      </w:r>
      <w:r w:rsidR="00C96D9F">
        <w:rPr>
          <w:sz w:val="26"/>
        </w:rPr>
        <w:t xml:space="preserve">9 </w:t>
      </w:r>
      <w:r>
        <w:rPr>
          <w:sz w:val="26"/>
        </w:rPr>
        <w:t>месяцев 2023 года, согласно приложению.</w:t>
      </w:r>
    </w:p>
    <w:p w14:paraId="0A6B66AE" w14:textId="77777777" w:rsidR="00500C93" w:rsidRDefault="00116E8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554ED97B" w14:textId="77777777" w:rsidR="00500C93" w:rsidRDefault="00116E8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4CFA2D55" w14:textId="77777777" w:rsidR="00500C93" w:rsidRDefault="00500C93">
      <w:pPr>
        <w:ind w:left="540"/>
        <w:jc w:val="both"/>
        <w:rPr>
          <w:sz w:val="26"/>
        </w:rPr>
      </w:pPr>
    </w:p>
    <w:p w14:paraId="34A9F411" w14:textId="77777777" w:rsidR="00500C93" w:rsidRDefault="00500C93">
      <w:pPr>
        <w:rPr>
          <w:sz w:val="26"/>
        </w:rPr>
      </w:pPr>
    </w:p>
    <w:p w14:paraId="7704F003" w14:textId="77777777" w:rsidR="00500C93" w:rsidRDefault="00500C93">
      <w:pPr>
        <w:rPr>
          <w:sz w:val="28"/>
        </w:rPr>
      </w:pPr>
    </w:p>
    <w:p w14:paraId="13789A01" w14:textId="4C600DA3" w:rsidR="00500C93" w:rsidRDefault="00116E80">
      <w:pPr>
        <w:rPr>
          <w:b/>
          <w:sz w:val="28"/>
        </w:rPr>
      </w:pPr>
      <w:r>
        <w:rPr>
          <w:b/>
          <w:sz w:val="28"/>
        </w:rPr>
        <w:t xml:space="preserve">     Глава администрации</w:t>
      </w:r>
    </w:p>
    <w:p w14:paraId="14B8D608" w14:textId="77777777" w:rsidR="00500C93" w:rsidRDefault="00116E80">
      <w:pPr>
        <w:rPr>
          <w:b/>
          <w:sz w:val="28"/>
        </w:rPr>
      </w:pPr>
      <w:r>
        <w:rPr>
          <w:b/>
          <w:sz w:val="28"/>
        </w:rPr>
        <w:t xml:space="preserve">     Новобессергеневского</w:t>
      </w:r>
    </w:p>
    <w:p w14:paraId="11F7B731" w14:textId="77777777" w:rsidR="00500C93" w:rsidRDefault="00116E80">
      <w:pPr>
        <w:rPr>
          <w:sz w:val="26"/>
        </w:rPr>
      </w:pPr>
      <w:r>
        <w:rPr>
          <w:b/>
          <w:sz w:val="28"/>
        </w:rPr>
        <w:t xml:space="preserve">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А.Ю.Галуза</w:t>
      </w:r>
      <w:proofErr w:type="spellEnd"/>
      <w:r>
        <w:rPr>
          <w:sz w:val="28"/>
        </w:rPr>
        <w:t xml:space="preserve">                                              </w:t>
      </w:r>
    </w:p>
    <w:p w14:paraId="673B94CF" w14:textId="77777777" w:rsidR="00500C93" w:rsidRDefault="00500C93">
      <w:pPr>
        <w:sectPr w:rsidR="00500C93">
          <w:pgSz w:w="11906" w:h="16838"/>
          <w:pgMar w:top="567" w:right="737" w:bottom="567" w:left="907" w:header="709" w:footer="709" w:gutter="0"/>
          <w:cols w:space="720"/>
        </w:sectPr>
      </w:pPr>
    </w:p>
    <w:p w14:paraId="73C8CA5F" w14:textId="77777777" w:rsidR="00500C93" w:rsidRDefault="00116E8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908A468" w14:textId="72BC4297" w:rsidR="00500C93" w:rsidRDefault="00116E8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«Охрана </w:t>
      </w:r>
      <w:r w:rsidR="00C96D9F">
        <w:rPr>
          <w:b/>
          <w:sz w:val="28"/>
        </w:rPr>
        <w:t>окружающей среды</w:t>
      </w:r>
      <w:r>
        <w:rPr>
          <w:b/>
          <w:sz w:val="28"/>
        </w:rPr>
        <w:t xml:space="preserve"> и рациональное </w:t>
      </w:r>
      <w:r w:rsidR="00C96D9F">
        <w:rPr>
          <w:b/>
          <w:sz w:val="28"/>
        </w:rPr>
        <w:t>природопользование»</w:t>
      </w:r>
      <w:r w:rsidR="00C96D9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отчетный период _</w:t>
      </w:r>
      <w:r w:rsidR="00C96D9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_мес. 2023 г.</w:t>
      </w:r>
    </w:p>
    <w:p w14:paraId="5B981A66" w14:textId="77777777" w:rsidR="00500C93" w:rsidRDefault="00500C93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132"/>
        <w:gridCol w:w="1278"/>
        <w:gridCol w:w="1559"/>
        <w:gridCol w:w="1843"/>
        <w:gridCol w:w="1842"/>
        <w:gridCol w:w="1133"/>
        <w:gridCol w:w="1418"/>
      </w:tblGrid>
      <w:tr w:rsidR="00500C93" w14:paraId="0215EB63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39953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D665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EC2D63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60CA1" w14:textId="77777777" w:rsidR="00500C93" w:rsidRDefault="00116E8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4"/>
                  <w:sz w:val="24"/>
                </w:rPr>
                <w:t>&lt;1&gt;</w: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F31E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DDAA50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FA51F7" w14:textId="60D78E23" w:rsidR="00500C93" w:rsidRDefault="00116E80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2748B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CB7F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C98C3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</w:tr>
      <w:tr w:rsidR="00500C93" w14:paraId="6896F3F8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3E5AC" w14:textId="77777777" w:rsidR="00500C93" w:rsidRDefault="00500C93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EAD83" w14:textId="77777777" w:rsidR="00500C93" w:rsidRDefault="00500C9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343A6" w14:textId="77777777" w:rsidR="00500C93" w:rsidRDefault="00500C93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16EE9A" w14:textId="77777777" w:rsidR="00500C93" w:rsidRDefault="00500C93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C65BB" w14:textId="77777777" w:rsidR="00500C93" w:rsidRDefault="00500C9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7A454" w14:textId="77777777" w:rsidR="00500C93" w:rsidRDefault="00500C93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80BD9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E8B5BCC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4D8464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CBDA7" w14:textId="77777777" w:rsidR="00500C93" w:rsidRDefault="00116E8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49AE5" w14:textId="77777777" w:rsidR="00500C93" w:rsidRDefault="00500C93"/>
        </w:tc>
      </w:tr>
      <w:tr w:rsidR="00500C93" w14:paraId="5F7E4C2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A547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26AB1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DD5F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85477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3233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3B4C1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347C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4672D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AF92C4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9E570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0C93" w14:paraId="423B87AC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BC052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4DC8F5" w14:textId="459B6208" w:rsidR="00500C93" w:rsidRDefault="00C9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 w:rsidR="00116E80">
              <w:rPr>
                <w:sz w:val="24"/>
              </w:rPr>
              <w:t xml:space="preserve"> </w:t>
            </w:r>
          </w:p>
          <w:p w14:paraId="59231733" w14:textId="77777777" w:rsidR="00500C93" w:rsidRDefault="00116E80" w:rsidP="00FE135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благоустройства и озеленения на территории Новобессергеневского сельского поселения»;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3DE23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B1BED90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56CC7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AE25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ADBF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60FF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4153,8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E034A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4153,8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0B90A" w14:textId="7964B298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6D9F">
              <w:rPr>
                <w:sz w:val="24"/>
              </w:rPr>
              <w:t>639,4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7B4AF" w14:textId="72E56941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C2CEB">
              <w:rPr>
                <w:sz w:val="24"/>
              </w:rPr>
              <w:t>999,9</w:t>
            </w:r>
          </w:p>
        </w:tc>
      </w:tr>
      <w:tr w:rsidR="00500C93" w14:paraId="656A2BCC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0B31F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4535F" w14:textId="77777777" w:rsidR="00500C93" w:rsidRDefault="00116E8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46AF5CAC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Высадка зеленных насаждений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830CC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E8DDD0C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5FC6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Увеличения зеленных насаждений 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03270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EBCFAD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AE34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E2D4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BDAC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3EF9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00C93" w14:paraId="31997456" w14:textId="77777777">
        <w:trPr>
          <w:trHeight w:val="1408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1F0BB3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109CA9" w14:textId="77777777" w:rsidR="00500C93" w:rsidRDefault="00116E80">
            <w:pPr>
              <w:ind w:firstLine="708"/>
              <w:jc w:val="both"/>
            </w:pPr>
            <w:r>
              <w:rPr>
                <w:sz w:val="24"/>
              </w:rPr>
              <w:t xml:space="preserve">Основное мероприятие 1.2. </w:t>
            </w:r>
          </w:p>
          <w:p w14:paraId="2F56AF9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на территории Новобессергеневского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A6C61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E3C84C7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BEA154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Отлов безнадзорных животных обитающих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007F4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02.2023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DFFD3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10.2023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BEF9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30E3C" w14:textId="77777777" w:rsidR="00500C93" w:rsidRDefault="00116E80">
            <w:pPr>
              <w:tabs>
                <w:tab w:val="left" w:pos="475"/>
                <w:tab w:val="center" w:pos="8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5C4E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E9E3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</w:tr>
      <w:tr w:rsidR="00500C93" w14:paraId="1B37B7EC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0C97A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0E3D0B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5F487BCD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 1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2592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CE2829D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96DEA" w14:textId="77777777" w:rsidR="00500C93" w:rsidRDefault="00116E80">
            <w:pPr>
              <w:jc w:val="both"/>
              <w:rPr>
                <w:sz w:val="24"/>
              </w:rPr>
            </w:pPr>
            <w:r w:rsidRPr="00BF02E3">
              <w:rPr>
                <w:sz w:val="24"/>
              </w:rPr>
              <w:t>Контроль, техническое обслуживание, ремонт детского игрового оборудования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AA2A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E585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0485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31A2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0068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CB73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     330,0</w:t>
            </w:r>
          </w:p>
        </w:tc>
      </w:tr>
      <w:tr w:rsidR="00500C93" w14:paraId="4330EB6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7949A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CB6CE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336DD507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 2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923F5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095BA1C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1B084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Текущий ремонт памятников участникам ВОВ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ADAAD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04.2023г.-05.2023г.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EFF4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14EB9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FBA2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B64FDF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3243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</w:tr>
      <w:tr w:rsidR="00500C93" w14:paraId="4C8C1951" w14:textId="77777777">
        <w:trPr>
          <w:trHeight w:val="145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C2D82E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EC44C9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7217B852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 3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0711CF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142FAF5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24ACA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Обеззараживание воды в общественных колодцах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1C13A7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AD99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958BB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FDDB98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E4902" w14:textId="66316D68" w:rsidR="00500C93" w:rsidRDefault="00C96D9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A3B60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</w:tr>
      <w:tr w:rsidR="00500C93" w14:paraId="470465B6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B41749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E23B5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CCEF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BFBB484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8F1EF" w14:textId="77777777" w:rsidR="00500C93" w:rsidRDefault="00116E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Обкосы</w:t>
            </w:r>
            <w:proofErr w:type="spellEnd"/>
            <w:r>
              <w:rPr>
                <w:sz w:val="24"/>
              </w:rPr>
              <w:t xml:space="preserve"> сорной растительности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7650B0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25B5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5CAC6" w14:textId="0E5D7A8F" w:rsidR="00500C93" w:rsidRDefault="00BF0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116E80">
              <w:rPr>
                <w:sz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10F69" w14:textId="6975C2D0" w:rsidR="00500C93" w:rsidRDefault="00BF02E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116E80">
              <w:rPr>
                <w:sz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8DDD3" w14:textId="74ACA890" w:rsidR="00500C93" w:rsidRDefault="00BF02E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C96D9F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2C7B7" w14:textId="098F5CD3" w:rsidR="00500C93" w:rsidRDefault="00BF02E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C96D9F">
              <w:rPr>
                <w:sz w:val="24"/>
              </w:rPr>
              <w:t>,0</w:t>
            </w:r>
          </w:p>
        </w:tc>
      </w:tr>
      <w:tr w:rsidR="00500C93" w14:paraId="7DBD819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BED3BB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CD73E4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3CC3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31D4FE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E9A5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Акарицидная обработка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4FF5C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545F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9CA8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B86E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3B21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459FF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500C93" w14:paraId="43DD222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0BAA4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A5287B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EB6AC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0282C2F9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7E7FC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Спил деревьев на территории </w:t>
            </w:r>
            <w:r>
              <w:rPr>
                <w:sz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9E844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04EC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EBB6A3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A4C7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4C62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938EE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00C93" w14:paraId="135B839E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533D4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51FBD2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367CC9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55DE829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04F21" w14:textId="77777777" w:rsidR="00500C93" w:rsidRDefault="00116E8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Установка дополнительной мемориальной плиты к памятнику участникам ВОВ, расположенного по адресу: Ростовская область, Неклиновский район, х. Софиевка, ул. Центральная, 152 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086BDF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04.2023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1F1D6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05.2023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B7FEFE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BE127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64D6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4F01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</w:tr>
      <w:tr w:rsidR="00500C93" w14:paraId="013804B4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4FA7F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9AB985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CC05ED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50C0A1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EB3E7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Хозяйственные товары для проведения субботников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9151B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03.2023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3B828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B4717" w14:textId="33F3C635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02E3">
              <w:rPr>
                <w:sz w:val="24"/>
              </w:rPr>
              <w:t>8,0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31338" w14:textId="512BBEDF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02E3">
              <w:rPr>
                <w:sz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551B1" w14:textId="0F18FB6E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02E3">
              <w:rPr>
                <w:sz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BC100" w14:textId="29CEB0B4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02E3">
              <w:rPr>
                <w:sz w:val="24"/>
              </w:rPr>
              <w:t>8,0</w:t>
            </w:r>
          </w:p>
        </w:tc>
      </w:tr>
      <w:tr w:rsidR="00500C93" w14:paraId="5461968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92FDA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4D9C75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806C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lastRenderedPageBreak/>
              <w:t>Новобессергеневского сельского поселения</w:t>
            </w:r>
          </w:p>
          <w:p w14:paraId="5DA8C4B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F011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Металлические </w:t>
            </w:r>
            <w:r>
              <w:rPr>
                <w:sz w:val="24"/>
              </w:rPr>
              <w:lastRenderedPageBreak/>
              <w:t xml:space="preserve">секции ограждения детской площадки </w:t>
            </w:r>
            <w:proofErr w:type="spellStart"/>
            <w:r>
              <w:rPr>
                <w:sz w:val="24"/>
              </w:rPr>
              <w:t>с.Петрушино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ул.Ворошилова</w:t>
            </w:r>
            <w:proofErr w:type="spellEnd"/>
            <w:r>
              <w:rPr>
                <w:sz w:val="24"/>
              </w:rPr>
              <w:t xml:space="preserve"> 102б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97EB6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05.2023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EDE2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06.2023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DC72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CF69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D8C4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AC205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</w:tr>
      <w:tr w:rsidR="00500C93" w14:paraId="2814E8BC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97D1C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A16580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FC089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4A03DD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работы и мероприятия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8302AF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AE5C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D6327" w14:textId="62F2B0FE" w:rsidR="00500C93" w:rsidRDefault="00AC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2202,1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718592" w14:textId="03900451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C2CEB">
              <w:rPr>
                <w:sz w:val="24"/>
              </w:rPr>
              <w:t>202,1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DE092" w14:textId="3A72436B" w:rsidR="00500C93" w:rsidRPr="00AC2CEB" w:rsidRDefault="00116E80">
            <w:pPr>
              <w:pStyle w:val="ConsPlusCell"/>
              <w:jc w:val="center"/>
              <w:rPr>
                <w:sz w:val="24"/>
              </w:rPr>
            </w:pPr>
            <w:r w:rsidRPr="00AC2CEB">
              <w:rPr>
                <w:sz w:val="24"/>
              </w:rPr>
              <w:t>2</w:t>
            </w:r>
            <w:r w:rsidR="00AC2CEB" w:rsidRPr="00AC2CEB">
              <w:rPr>
                <w:sz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3D132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298,2</w:t>
            </w:r>
          </w:p>
        </w:tc>
      </w:tr>
      <w:tr w:rsidR="00500C93" w14:paraId="7EC90F35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129CC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D451D" w14:textId="77777777" w:rsidR="00500C93" w:rsidRDefault="00116E80">
            <w:pPr>
              <w:jc w:val="both"/>
              <w:rPr>
                <w:sz w:val="28"/>
              </w:rPr>
            </w:pPr>
            <w:r>
              <w:rPr>
                <w:sz w:val="24"/>
              </w:rPr>
              <w:t>Подпрограмма 2 «Формирование комплексной системы управления отходами и вторичными материальными ресурсами на территории Новобессергеневского сельского поселения».</w:t>
            </w:r>
          </w:p>
          <w:p w14:paraId="1FF12063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7427F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32D2850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03DC8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F1A40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EECD5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F06A37" w14:textId="77777777" w:rsidR="00500C93" w:rsidRDefault="00116E80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710,3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79AB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75D68" w14:textId="6E175B3B" w:rsidR="00500C93" w:rsidRDefault="00C96D9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632,2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775371" w14:textId="061C7D40" w:rsidR="00500C93" w:rsidRDefault="00C96D9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632,2</w:t>
            </w:r>
          </w:p>
        </w:tc>
      </w:tr>
      <w:tr w:rsidR="00500C93" w14:paraId="208ED1BB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95972" w14:textId="77777777" w:rsidR="00500C93" w:rsidRDefault="00116E80">
            <w:r>
              <w:t>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9213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 Содержание гражданского кладбища;</w:t>
            </w:r>
          </w:p>
          <w:p w14:paraId="170AFFD1" w14:textId="77777777" w:rsidR="00500C93" w:rsidRDefault="00500C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4A31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8F13245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22728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Вывоз мусора с территории  гражданских кладбищ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FBF5E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AD4054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89C5C9" w14:textId="3CB96767" w:rsidR="00500C93" w:rsidRDefault="000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452,2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57FD2" w14:textId="64A84AE3" w:rsidR="00500C93" w:rsidRDefault="000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452,2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55FED" w14:textId="437EAA56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452,2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DC943" w14:textId="7D988C93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452,2</w:t>
            </w:r>
            <w:r w:rsidR="00116E80">
              <w:rPr>
                <w:sz w:val="24"/>
              </w:rPr>
              <w:br/>
            </w:r>
          </w:p>
        </w:tc>
      </w:tr>
      <w:tr w:rsidR="00500C93" w14:paraId="36D76176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0A3D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6B2036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 Содержание чистоты на территории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FAA08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6EADCD5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26AED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Ликвидация несанкционированных свалок.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0D8728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6CD57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06B34" w14:textId="456B8395" w:rsidR="00500C93" w:rsidRDefault="000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D999D" w14:textId="0CAE5094" w:rsidR="00500C93" w:rsidRDefault="000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AC8D9" w14:textId="720A192F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7D1C6" w14:textId="09D5921E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</w:tr>
      <w:tr w:rsidR="00500C93" w14:paraId="31FAB3B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C2BF1C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2A8DCE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148F02C3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программы 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9AE1C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A4935A5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BF41A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чистоты на территории кладбищ, на территории </w:t>
            </w:r>
            <w:proofErr w:type="spellStart"/>
            <w:r>
              <w:rPr>
                <w:sz w:val="24"/>
              </w:rPr>
              <w:t>поселения,благоустройства</w:t>
            </w:r>
            <w:proofErr w:type="spellEnd"/>
            <w:r>
              <w:rPr>
                <w:sz w:val="24"/>
              </w:rPr>
              <w:t xml:space="preserve"> подъездных путей к местам захоронения.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F0584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72C3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E79844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9263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C110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7105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00C93" w14:paraId="048C7115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E6D9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E42F1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786B0DB6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программы 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9EA31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A230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мероприятия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DC8F6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5358E9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86D0CA" w14:textId="67FDEF2B" w:rsidR="00500C93" w:rsidRDefault="000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4AFD1" w14:textId="3F806C54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D9EE59" w14:textId="09DF9F4D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9984E8" w14:textId="69C14512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</w:tr>
      <w:tr w:rsidR="00500C93" w14:paraId="0E931A5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AD9F8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8C06E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</w:p>
          <w:p w14:paraId="742B24C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F114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6BE1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A838E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9BABA5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49590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BA66C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4864,1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5428D" w14:textId="4EE6AD76" w:rsidR="00500C93" w:rsidRDefault="00C96D9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2271,6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6E16E" w14:textId="64380ED7" w:rsidR="00500C93" w:rsidRDefault="00C96D9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2271</w:t>
            </w:r>
            <w:r w:rsidR="00116E80">
              <w:rPr>
                <w:sz w:val="24"/>
              </w:rPr>
              <w:t>,6</w:t>
            </w:r>
          </w:p>
        </w:tc>
      </w:tr>
    </w:tbl>
    <w:p w14:paraId="3C676715" w14:textId="77777777" w:rsidR="00500C93" w:rsidRDefault="00500C93">
      <w:pPr>
        <w:widowControl w:val="0"/>
        <w:jc w:val="both"/>
        <w:outlineLvl w:val="2"/>
        <w:rPr>
          <w:sz w:val="22"/>
        </w:rPr>
      </w:pPr>
    </w:p>
    <w:sectPr w:rsidR="00500C93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8EF" w14:textId="77777777" w:rsidR="007B3460" w:rsidRDefault="00116E80">
      <w:r>
        <w:separator/>
      </w:r>
    </w:p>
  </w:endnote>
  <w:endnote w:type="continuationSeparator" w:id="0">
    <w:p w14:paraId="1DC8B58B" w14:textId="77777777" w:rsidR="007B3460" w:rsidRDefault="001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8D7F" w14:textId="77777777" w:rsidR="00500C93" w:rsidRDefault="00116E80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 w14:paraId="127EEC39" w14:textId="77777777" w:rsidR="00500C93" w:rsidRDefault="00500C93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B54" w14:textId="77777777" w:rsidR="007B3460" w:rsidRDefault="00116E80">
      <w:r>
        <w:separator/>
      </w:r>
    </w:p>
  </w:footnote>
  <w:footnote w:type="continuationSeparator" w:id="0">
    <w:p w14:paraId="47273DDD" w14:textId="77777777" w:rsidR="007B3460" w:rsidRDefault="0011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7A75"/>
    <w:multiLevelType w:val="multilevel"/>
    <w:tmpl w:val="628064C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05254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93"/>
    <w:rsid w:val="00041A61"/>
    <w:rsid w:val="00116E80"/>
    <w:rsid w:val="0041704C"/>
    <w:rsid w:val="00500C93"/>
    <w:rsid w:val="007B3460"/>
    <w:rsid w:val="00AC2CEB"/>
    <w:rsid w:val="00BF02E3"/>
    <w:rsid w:val="00C96D9F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F48D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13">
    <w:name w:val="Основной текст1"/>
    <w:link w:val="14"/>
    <w:rPr>
      <w:rFonts w:ascii="Courier New" w:hAnsi="Courier New"/>
      <w:sz w:val="18"/>
      <w:highlight w:val="white"/>
    </w:rPr>
  </w:style>
  <w:style w:type="character" w:customStyle="1" w:styleId="14">
    <w:name w:val="Основной текст1"/>
    <w:link w:val="13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a7">
    <w:name w:val="Гипертекстовая ссылка"/>
    <w:link w:val="a8"/>
    <w:rPr>
      <w:color w:val="106BBE"/>
      <w:sz w:val="26"/>
    </w:rPr>
  </w:style>
  <w:style w:type="character" w:customStyle="1" w:styleId="a8">
    <w:name w:val="Гипертекстовая ссылка"/>
    <w:link w:val="a7"/>
    <w:rPr>
      <w:color w:val="106BBE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9">
    <w:name w:val="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15">
    <w:name w:val="Без интервала1"/>
    <w:rPr>
      <w:rFonts w:ascii="Calibri" w:hAnsi="Calibri"/>
      <w:sz w:val="22"/>
    </w:rPr>
  </w:style>
  <w:style w:type="paragraph" w:styleId="ad">
    <w:name w:val="Body Text Indent"/>
    <w:basedOn w:val="a"/>
    <w:link w:val="ae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</w:rPr>
  </w:style>
  <w:style w:type="character" w:customStyle="1" w:styleId="18">
    <w:name w:val="Знак1"/>
    <w:basedOn w:val="1"/>
    <w:link w:val="17"/>
    <w:rPr>
      <w:rFonts w:ascii="Tahoma" w:hAnsi="Tahoma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paragraph" w:styleId="af0">
    <w:name w:val="Body Text"/>
    <w:basedOn w:val="a"/>
    <w:link w:val="af1"/>
    <w:rPr>
      <w:sz w:val="28"/>
    </w:rPr>
  </w:style>
  <w:style w:type="character" w:customStyle="1" w:styleId="25">
    <w:name w:val="Основной текст2"/>
    <w:rPr>
      <w:rFonts w:ascii="Book Antiqua" w:hAnsi="Book Antiqua"/>
      <w:color w:val="000000"/>
      <w:spacing w:val="0"/>
      <w:sz w:val="29"/>
      <w:u w:val="none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1c">
    <w:name w:val="Гиперссылка1"/>
    <w:link w:val="af4"/>
    <w:rPr>
      <w:color w:val="0000FF"/>
      <w:u w:val="single"/>
    </w:rPr>
  </w:style>
  <w:style w:type="character" w:styleId="af4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af5">
    <w:name w:val="Balloon Text"/>
    <w:basedOn w:val="a"/>
    <w:link w:val="af6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f">
    <w:name w:val="Номер страницы1"/>
    <w:link w:val="af9"/>
  </w:style>
  <w:style w:type="character" w:styleId="af9">
    <w:name w:val="page number"/>
    <w:link w:val="1f"/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a">
    <w:name w:val="foot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1"/>
    <w:link w:val="afa"/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customStyle="1" w:styleId="1f0">
    <w:name w:val="Знак1"/>
    <w:basedOn w:val="a"/>
    <w:link w:val="1f1"/>
    <w:pPr>
      <w:spacing w:beforeAutospacing="1" w:afterAutospacing="1"/>
    </w:pPr>
    <w:rPr>
      <w:rFonts w:ascii="Tahoma" w:hAnsi="Tahoma"/>
    </w:rPr>
  </w:style>
  <w:style w:type="character" w:customStyle="1" w:styleId="1f1">
    <w:name w:val="Знак1"/>
    <w:basedOn w:val="1"/>
    <w:link w:val="1f0"/>
    <w:rPr>
      <w:rFonts w:ascii="Tahoma" w:hAnsi="Tahom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53">
    <w:name w:val="Основной текст5"/>
    <w:basedOn w:val="a"/>
    <w:link w:val="54"/>
    <w:pPr>
      <w:widowControl w:val="0"/>
      <w:spacing w:line="202" w:lineRule="exact"/>
    </w:pPr>
    <w:rPr>
      <w:sz w:val="18"/>
    </w:rPr>
  </w:style>
  <w:style w:type="character" w:customStyle="1" w:styleId="54">
    <w:name w:val="Основной текст5"/>
    <w:basedOn w:val="1"/>
    <w:link w:val="53"/>
    <w:rPr>
      <w:sz w:val="18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ff0">
    <w:name w:val="Отчетный"/>
    <w:basedOn w:val="a"/>
    <w:link w:val="aff1"/>
    <w:pPr>
      <w:spacing w:after="120" w:line="360" w:lineRule="auto"/>
      <w:ind w:firstLine="720"/>
      <w:jc w:val="both"/>
    </w:pPr>
    <w:rPr>
      <w:sz w:val="26"/>
    </w:rPr>
  </w:style>
  <w:style w:type="character" w:customStyle="1" w:styleId="aff1">
    <w:name w:val="Отчетный"/>
    <w:basedOn w:val="1"/>
    <w:link w:val="aff0"/>
    <w:rPr>
      <w:sz w:val="26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2023-10-04T08:18:00Z</dcterms:created>
  <dcterms:modified xsi:type="dcterms:W3CDTF">2023-10-05T10:17:00Z</dcterms:modified>
</cp:coreProperties>
</file>