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7D" w:rsidRPr="001B5FC6" w:rsidRDefault="0052767D" w:rsidP="0052767D">
      <w:pPr>
        <w:spacing w:after="0" w:line="240" w:lineRule="auto"/>
        <w:jc w:val="center"/>
        <w:rPr>
          <w:rFonts w:ascii="Arial" w:eastAsia="Times New Roman" w:hAnsi="Arial" w:cs="Arial"/>
          <w:b/>
          <w:sz w:val="24"/>
          <w:szCs w:val="24"/>
          <w:lang w:val="en-US"/>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Default="0052767D" w:rsidP="0052767D">
      <w:pPr>
        <w:spacing w:after="0" w:line="240" w:lineRule="auto"/>
        <w:jc w:val="center"/>
        <w:rPr>
          <w:rFonts w:ascii="Arial" w:eastAsia="Times New Roman" w:hAnsi="Arial" w:cs="Arial"/>
          <w:b/>
          <w:sz w:val="24"/>
          <w:szCs w:val="24"/>
        </w:rPr>
      </w:pPr>
    </w:p>
    <w:p w:rsidR="0052767D" w:rsidRPr="0052767D" w:rsidRDefault="0052767D" w:rsidP="0052767D">
      <w:pPr>
        <w:spacing w:after="0" w:line="240" w:lineRule="auto"/>
        <w:jc w:val="center"/>
        <w:rPr>
          <w:rFonts w:ascii="Arial" w:eastAsia="Times New Roman" w:hAnsi="Arial" w:cs="Arial"/>
          <w:b/>
          <w:sz w:val="24"/>
          <w:szCs w:val="24"/>
        </w:rPr>
      </w:pPr>
    </w:p>
    <w:p w:rsidR="0052767D" w:rsidRPr="00BF37BF" w:rsidRDefault="0052767D" w:rsidP="0052767D">
      <w:pPr>
        <w:spacing w:after="0" w:line="240" w:lineRule="auto"/>
        <w:jc w:val="center"/>
        <w:rPr>
          <w:rFonts w:ascii="Arial" w:eastAsia="Times New Roman" w:hAnsi="Arial" w:cs="Arial"/>
          <w:b/>
          <w:sz w:val="24"/>
          <w:szCs w:val="24"/>
          <w:lang w:val="en-US"/>
        </w:rPr>
      </w:pPr>
    </w:p>
    <w:p w:rsidR="0052767D" w:rsidRPr="00BF37BF" w:rsidRDefault="0052767D" w:rsidP="0052767D">
      <w:pPr>
        <w:spacing w:after="0" w:line="240" w:lineRule="auto"/>
        <w:jc w:val="center"/>
        <w:rPr>
          <w:rFonts w:ascii="Arial" w:eastAsia="Times New Roman" w:hAnsi="Arial" w:cs="Arial"/>
          <w:b/>
          <w:sz w:val="24"/>
          <w:szCs w:val="24"/>
          <w:lang w:val="en-US"/>
        </w:rPr>
      </w:pPr>
    </w:p>
    <w:p w:rsidR="0052767D" w:rsidRPr="00BF37BF" w:rsidRDefault="0052767D" w:rsidP="0052767D">
      <w:pPr>
        <w:spacing w:after="0" w:line="240" w:lineRule="auto"/>
        <w:rPr>
          <w:rFonts w:ascii="Arial" w:eastAsia="Times New Roman" w:hAnsi="Arial" w:cs="Arial"/>
          <w:b/>
          <w:sz w:val="24"/>
          <w:szCs w:val="24"/>
        </w:rPr>
      </w:pPr>
    </w:p>
    <w:p w:rsidR="0052767D" w:rsidRPr="00B2399D" w:rsidRDefault="0052767D" w:rsidP="0052767D">
      <w:pPr>
        <w:spacing w:after="0" w:line="360" w:lineRule="auto"/>
        <w:jc w:val="center"/>
        <w:rPr>
          <w:rFonts w:ascii="Arial" w:eastAsia="Times New Roman" w:hAnsi="Arial" w:cs="Arial"/>
          <w:b/>
          <w:sz w:val="28"/>
          <w:szCs w:val="28"/>
        </w:rPr>
      </w:pPr>
      <w:r w:rsidRPr="00B2399D">
        <w:rPr>
          <w:rFonts w:ascii="Arial" w:eastAsia="Times New Roman" w:hAnsi="Arial" w:cs="Arial"/>
          <w:b/>
          <w:sz w:val="28"/>
          <w:szCs w:val="28"/>
        </w:rPr>
        <w:t>ВНЕСЕНИЕ ИЗМЕНЕНИЙ</w:t>
      </w:r>
    </w:p>
    <w:p w:rsidR="0052767D" w:rsidRPr="00B2399D" w:rsidRDefault="0052767D" w:rsidP="0052767D">
      <w:pPr>
        <w:spacing w:after="0" w:line="360" w:lineRule="auto"/>
        <w:jc w:val="center"/>
        <w:rPr>
          <w:rFonts w:ascii="Arial" w:eastAsia="Times New Roman" w:hAnsi="Arial" w:cs="Arial"/>
          <w:b/>
          <w:sz w:val="28"/>
          <w:szCs w:val="28"/>
        </w:rPr>
      </w:pPr>
      <w:r w:rsidRPr="00B2399D">
        <w:rPr>
          <w:rFonts w:ascii="Arial" w:eastAsia="Times New Roman" w:hAnsi="Arial" w:cs="Arial"/>
          <w:b/>
          <w:sz w:val="28"/>
          <w:szCs w:val="28"/>
        </w:rPr>
        <w:t>В ГЕНЕРАЛЬНЫЙ  ПЛАН</w:t>
      </w:r>
    </w:p>
    <w:p w:rsidR="0052767D" w:rsidRPr="00B2399D" w:rsidRDefault="00B2399D" w:rsidP="0052767D">
      <w:pPr>
        <w:spacing w:after="0" w:line="360" w:lineRule="auto"/>
        <w:jc w:val="center"/>
        <w:rPr>
          <w:rFonts w:ascii="Arial" w:eastAsia="Times New Roman" w:hAnsi="Arial" w:cs="Arial"/>
          <w:b/>
          <w:sz w:val="28"/>
          <w:szCs w:val="28"/>
        </w:rPr>
      </w:pPr>
      <w:r w:rsidRPr="00B2399D">
        <w:rPr>
          <w:rFonts w:ascii="Arial" w:eastAsia="Times New Roman" w:hAnsi="Arial" w:cs="Arial"/>
          <w:b/>
          <w:sz w:val="28"/>
          <w:szCs w:val="28"/>
        </w:rPr>
        <w:t>НОВОБЕССЕРГЕНЕВСКОГО</w:t>
      </w:r>
      <w:r w:rsidR="0052767D" w:rsidRPr="00B2399D">
        <w:rPr>
          <w:rFonts w:ascii="Arial" w:eastAsia="Times New Roman" w:hAnsi="Arial" w:cs="Arial"/>
          <w:b/>
          <w:sz w:val="28"/>
          <w:szCs w:val="28"/>
        </w:rPr>
        <w:t xml:space="preserve"> СЕЛЬСКОГО ПОСЕЛЕНИЯ</w:t>
      </w:r>
    </w:p>
    <w:p w:rsidR="0052767D" w:rsidRPr="00B2399D" w:rsidRDefault="00CF4EDA" w:rsidP="0052767D">
      <w:pPr>
        <w:spacing w:after="0" w:line="360" w:lineRule="auto"/>
        <w:jc w:val="center"/>
        <w:rPr>
          <w:rFonts w:ascii="Arial" w:eastAsia="Times New Roman" w:hAnsi="Arial" w:cs="Arial"/>
          <w:b/>
          <w:sz w:val="28"/>
          <w:szCs w:val="28"/>
        </w:rPr>
      </w:pPr>
      <w:r w:rsidRPr="00B2399D">
        <w:rPr>
          <w:rFonts w:ascii="Arial" w:eastAsia="Times New Roman" w:hAnsi="Arial" w:cs="Arial"/>
          <w:b/>
          <w:sz w:val="28"/>
          <w:szCs w:val="28"/>
        </w:rPr>
        <w:t>НЕКЛИНОВСКОГО</w:t>
      </w:r>
      <w:r w:rsidR="0052767D" w:rsidRPr="00B2399D">
        <w:rPr>
          <w:rFonts w:ascii="Arial" w:eastAsia="Times New Roman" w:hAnsi="Arial" w:cs="Arial"/>
          <w:b/>
          <w:sz w:val="28"/>
          <w:szCs w:val="28"/>
        </w:rPr>
        <w:t xml:space="preserve"> РАЙОНА РОСТОВСКОЙ ОБЛАСТИ</w:t>
      </w:r>
    </w:p>
    <w:p w:rsidR="0052767D" w:rsidRPr="00B2399D" w:rsidRDefault="0052767D" w:rsidP="0052767D">
      <w:pPr>
        <w:spacing w:after="0" w:line="36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AD7A49" w:rsidRDefault="0052767D" w:rsidP="0052767D">
      <w:pPr>
        <w:spacing w:after="0" w:line="240" w:lineRule="auto"/>
        <w:jc w:val="center"/>
        <w:rPr>
          <w:rFonts w:ascii="Arial" w:eastAsia="Times New Roman" w:hAnsi="Arial" w:cs="Arial"/>
          <w:b/>
          <w:sz w:val="24"/>
          <w:szCs w:val="24"/>
        </w:rPr>
      </w:pPr>
      <w:r w:rsidRPr="00AD7A49">
        <w:rPr>
          <w:rFonts w:ascii="Arial" w:eastAsia="Times New Roman" w:hAnsi="Arial" w:cs="Arial"/>
          <w:b/>
          <w:sz w:val="24"/>
          <w:szCs w:val="24"/>
        </w:rPr>
        <w:t>ПОЯСНИТЕЛЬНАЯ ЗАПИСКА</w:t>
      </w:r>
    </w:p>
    <w:p w:rsidR="0052767D" w:rsidRPr="00AD7A49" w:rsidRDefault="0052767D" w:rsidP="0052767D">
      <w:pPr>
        <w:spacing w:after="0" w:line="240" w:lineRule="auto"/>
        <w:jc w:val="center"/>
        <w:rPr>
          <w:rFonts w:ascii="Arial" w:eastAsia="Times New Roman" w:hAnsi="Arial" w:cs="Arial"/>
          <w:b/>
          <w:sz w:val="24"/>
          <w:szCs w:val="24"/>
        </w:rPr>
      </w:pPr>
    </w:p>
    <w:p w:rsidR="0052767D" w:rsidRPr="00AD7A49" w:rsidRDefault="0052767D" w:rsidP="0052767D">
      <w:pPr>
        <w:spacing w:after="0" w:line="240" w:lineRule="auto"/>
        <w:jc w:val="center"/>
        <w:rPr>
          <w:rFonts w:ascii="Arial" w:eastAsia="Times New Roman" w:hAnsi="Arial" w:cs="Arial"/>
          <w:b/>
          <w:sz w:val="24"/>
          <w:szCs w:val="24"/>
        </w:rPr>
      </w:pPr>
    </w:p>
    <w:p w:rsidR="0052767D" w:rsidRPr="00AD7A49" w:rsidRDefault="00FF48E1" w:rsidP="0052767D">
      <w:pPr>
        <w:spacing w:after="0" w:line="240" w:lineRule="auto"/>
        <w:jc w:val="center"/>
        <w:rPr>
          <w:rFonts w:ascii="Arial" w:eastAsia="Times New Roman" w:hAnsi="Arial" w:cs="Arial"/>
          <w:b/>
          <w:caps/>
          <w:sz w:val="32"/>
          <w:szCs w:val="32"/>
        </w:rPr>
      </w:pPr>
      <w:r w:rsidRPr="00AD7A49">
        <w:rPr>
          <w:rFonts w:ascii="Arial" w:eastAsia="Times New Roman" w:hAnsi="Arial" w:cs="Arial"/>
          <w:b/>
          <w:caps/>
          <w:sz w:val="32"/>
          <w:szCs w:val="32"/>
        </w:rPr>
        <w:t xml:space="preserve">МК </w:t>
      </w:r>
      <w:r w:rsidR="00CF4EDA" w:rsidRPr="00AD7A49">
        <w:rPr>
          <w:rFonts w:ascii="Arial" w:eastAsia="Times New Roman" w:hAnsi="Arial" w:cs="Arial"/>
          <w:b/>
          <w:caps/>
          <w:sz w:val="32"/>
          <w:szCs w:val="32"/>
        </w:rPr>
        <w:t>7</w:t>
      </w:r>
      <w:r w:rsidR="00AD7A49" w:rsidRPr="00AD7A49">
        <w:rPr>
          <w:rFonts w:ascii="Arial" w:eastAsia="Times New Roman" w:hAnsi="Arial" w:cs="Arial"/>
          <w:b/>
          <w:caps/>
          <w:sz w:val="32"/>
          <w:szCs w:val="32"/>
        </w:rPr>
        <w:t>53</w:t>
      </w:r>
      <w:r w:rsidR="0052767D" w:rsidRPr="00AD7A49">
        <w:rPr>
          <w:rFonts w:ascii="Arial" w:eastAsia="Times New Roman" w:hAnsi="Arial" w:cs="Arial"/>
          <w:b/>
          <w:caps/>
          <w:sz w:val="32"/>
          <w:szCs w:val="32"/>
        </w:rPr>
        <w:t xml:space="preserve"> – ТЧ</w:t>
      </w: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highlight w:val="lightGray"/>
        </w:rPr>
      </w:pPr>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ind w:left="720"/>
        <w:jc w:val="both"/>
        <w:rPr>
          <w:rFonts w:ascii="Arial" w:eastAsia="Times New Roman" w:hAnsi="Arial" w:cs="Arial"/>
          <w:smallCaps/>
          <w:sz w:val="26"/>
          <w:szCs w:val="26"/>
        </w:rPr>
      </w:pPr>
      <w:r w:rsidRPr="00B2399D">
        <w:rPr>
          <w:rFonts w:ascii="Arial" w:eastAsia="Times New Roman" w:hAnsi="Arial" w:cs="Arial"/>
          <w:smallCaps/>
          <w:sz w:val="26"/>
          <w:szCs w:val="26"/>
        </w:rPr>
        <w:t>Генеральный директор</w:t>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t xml:space="preserve">            </w:t>
      </w:r>
      <w:proofErr w:type="spellStart"/>
      <w:r w:rsidR="00CF4EDA" w:rsidRPr="00B2399D">
        <w:rPr>
          <w:rFonts w:ascii="Arial" w:eastAsia="Times New Roman" w:hAnsi="Arial" w:cs="Arial"/>
          <w:smallCaps/>
          <w:sz w:val="26"/>
          <w:szCs w:val="26"/>
        </w:rPr>
        <w:t>Н.Г.Акопян</w:t>
      </w:r>
      <w:proofErr w:type="spellEnd"/>
    </w:p>
    <w:p w:rsidR="0052767D" w:rsidRPr="00B2399D" w:rsidRDefault="0052767D" w:rsidP="0052767D">
      <w:pPr>
        <w:spacing w:after="0" w:line="240" w:lineRule="auto"/>
        <w:ind w:left="720"/>
        <w:jc w:val="both"/>
        <w:rPr>
          <w:rFonts w:ascii="Arial" w:eastAsia="Times New Roman" w:hAnsi="Arial" w:cs="Arial"/>
          <w:smallCaps/>
          <w:sz w:val="26"/>
          <w:szCs w:val="26"/>
        </w:rPr>
      </w:pPr>
    </w:p>
    <w:p w:rsidR="0052767D" w:rsidRPr="00B2399D" w:rsidRDefault="0052767D" w:rsidP="0052767D">
      <w:pPr>
        <w:spacing w:after="0" w:line="240" w:lineRule="auto"/>
        <w:ind w:left="720"/>
        <w:jc w:val="both"/>
        <w:rPr>
          <w:rFonts w:ascii="Arial" w:eastAsia="Times New Roman" w:hAnsi="Arial" w:cs="Arial"/>
          <w:smallCaps/>
          <w:sz w:val="26"/>
          <w:szCs w:val="26"/>
        </w:rPr>
      </w:pPr>
      <w:r w:rsidRPr="00B2399D">
        <w:rPr>
          <w:rFonts w:ascii="Arial" w:eastAsia="Times New Roman" w:hAnsi="Arial" w:cs="Arial"/>
          <w:smallCaps/>
          <w:sz w:val="26"/>
          <w:szCs w:val="26"/>
        </w:rPr>
        <w:t>Главный архитектор проекта</w:t>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r w:rsidRPr="00B2399D">
        <w:rPr>
          <w:rFonts w:ascii="Arial" w:eastAsia="Times New Roman" w:hAnsi="Arial" w:cs="Arial"/>
          <w:smallCaps/>
          <w:sz w:val="26"/>
          <w:szCs w:val="26"/>
        </w:rPr>
        <w:tab/>
      </w:r>
      <w:proofErr w:type="spellStart"/>
      <w:r w:rsidRPr="00B2399D">
        <w:rPr>
          <w:rFonts w:ascii="Arial" w:eastAsia="Times New Roman" w:hAnsi="Arial" w:cs="Arial"/>
          <w:smallCaps/>
          <w:sz w:val="26"/>
          <w:szCs w:val="26"/>
        </w:rPr>
        <w:t>В.А.Воробьева</w:t>
      </w:r>
      <w:proofErr w:type="spellEnd"/>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jc w:val="center"/>
        <w:rPr>
          <w:rFonts w:ascii="Arial" w:eastAsia="Times New Roman" w:hAnsi="Arial" w:cs="Arial"/>
          <w:b/>
          <w:sz w:val="24"/>
          <w:szCs w:val="24"/>
        </w:rPr>
      </w:pPr>
    </w:p>
    <w:p w:rsidR="0052767D" w:rsidRPr="00B2399D" w:rsidRDefault="0052767D" w:rsidP="0052767D">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Ростов-на-Дону</w:t>
      </w:r>
    </w:p>
    <w:p w:rsidR="0052767D" w:rsidRPr="00B2399D" w:rsidRDefault="0052767D" w:rsidP="0052767D">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201</w:t>
      </w:r>
      <w:r w:rsidR="00CF4EDA" w:rsidRPr="00B2399D">
        <w:rPr>
          <w:rFonts w:ascii="Arial" w:eastAsia="Times New Roman" w:hAnsi="Arial" w:cs="Arial"/>
          <w:sz w:val="24"/>
          <w:szCs w:val="24"/>
        </w:rPr>
        <w:t>6</w:t>
      </w:r>
      <w:r w:rsidRPr="00B2399D">
        <w:rPr>
          <w:rFonts w:ascii="Arial" w:eastAsia="Times New Roman" w:hAnsi="Arial" w:cs="Arial"/>
          <w:sz w:val="24"/>
          <w:szCs w:val="24"/>
        </w:rPr>
        <w:t xml:space="preserve"> г.</w:t>
      </w:r>
    </w:p>
    <w:p w:rsidR="0052767D" w:rsidRPr="00B2399D" w:rsidRDefault="0052767D" w:rsidP="00733EDB">
      <w:pPr>
        <w:spacing w:after="0" w:line="240" w:lineRule="auto"/>
        <w:jc w:val="center"/>
        <w:rPr>
          <w:rFonts w:ascii="Times New Roman" w:hAnsi="Times New Roman"/>
          <w:b/>
          <w:color w:val="000000" w:themeColor="text1"/>
          <w:kern w:val="1"/>
          <w:sz w:val="28"/>
          <w:szCs w:val="28"/>
          <w:highlight w:val="lightGray"/>
        </w:rPr>
      </w:pPr>
    </w:p>
    <w:p w:rsidR="0052767D" w:rsidRPr="00B2399D" w:rsidRDefault="0052767D" w:rsidP="00733EDB">
      <w:pPr>
        <w:spacing w:after="0" w:line="240" w:lineRule="auto"/>
        <w:jc w:val="center"/>
        <w:rPr>
          <w:rFonts w:ascii="Times New Roman" w:hAnsi="Times New Roman"/>
          <w:b/>
          <w:color w:val="000000" w:themeColor="text1"/>
          <w:kern w:val="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rPr>
      </w:pPr>
    </w:p>
    <w:p w:rsidR="0052767D" w:rsidRPr="00B2399D" w:rsidRDefault="0052767D" w:rsidP="0052767D">
      <w:pPr>
        <w:spacing w:after="0" w:line="240" w:lineRule="auto"/>
        <w:jc w:val="center"/>
        <w:rPr>
          <w:rFonts w:ascii="Times New Roman" w:hAnsi="Times New Roman"/>
          <w:smallCaps/>
          <w:noProof/>
          <w:color w:val="000000" w:themeColor="text1"/>
          <w:sz w:val="28"/>
          <w:szCs w:val="28"/>
        </w:rPr>
      </w:pPr>
      <w:r w:rsidRPr="00B2399D">
        <w:rPr>
          <w:rFonts w:ascii="Times New Roman" w:hAnsi="Times New Roman"/>
          <w:b/>
          <w:color w:val="000000" w:themeColor="text1"/>
          <w:kern w:val="1"/>
          <w:sz w:val="28"/>
          <w:szCs w:val="28"/>
        </w:rPr>
        <w:t>Состав авторского коллектива</w:t>
      </w:r>
    </w:p>
    <w:p w:rsidR="0052767D" w:rsidRPr="00B2399D" w:rsidRDefault="0052767D" w:rsidP="0052767D">
      <w:pPr>
        <w:spacing w:after="0" w:line="240" w:lineRule="auto"/>
        <w:jc w:val="center"/>
        <w:rPr>
          <w:rFonts w:ascii="Times New Roman" w:hAnsi="Times New Roman"/>
          <w:smallCaps/>
          <w:noProof/>
          <w:color w:val="000000" w:themeColor="text1"/>
          <w:sz w:val="28"/>
          <w:szCs w:val="28"/>
        </w:rPr>
      </w:pPr>
    </w:p>
    <w:p w:rsidR="0052767D" w:rsidRPr="00B2399D" w:rsidRDefault="0052767D" w:rsidP="0052767D">
      <w:pPr>
        <w:spacing w:after="0" w:line="240" w:lineRule="auto"/>
        <w:jc w:val="center"/>
        <w:rPr>
          <w:rFonts w:ascii="Times New Roman" w:hAnsi="Times New Roman"/>
          <w:smallCaps/>
          <w:noProof/>
          <w:color w:val="000000" w:themeColor="text1"/>
          <w:sz w:val="28"/>
          <w:szCs w:val="28"/>
        </w:rPr>
      </w:pPr>
    </w:p>
    <w:tbl>
      <w:tblPr>
        <w:tblW w:w="0" w:type="auto"/>
        <w:tblLook w:val="00A0" w:firstRow="1" w:lastRow="0" w:firstColumn="1" w:lastColumn="0" w:noHBand="0" w:noVBand="0"/>
      </w:tblPr>
      <w:tblGrid>
        <w:gridCol w:w="6092"/>
        <w:gridCol w:w="667"/>
        <w:gridCol w:w="2812"/>
      </w:tblGrid>
      <w:tr w:rsidR="0052767D" w:rsidRPr="00B2399D" w:rsidTr="00A40DFC">
        <w:tc>
          <w:tcPr>
            <w:tcW w:w="6092" w:type="dxa"/>
            <w:shd w:val="clear" w:color="auto" w:fill="auto"/>
          </w:tcPr>
          <w:p w:rsidR="0052767D" w:rsidRPr="00B2399D" w:rsidRDefault="0052767D" w:rsidP="00A40DFC">
            <w:pPr>
              <w:spacing w:after="0" w:line="240" w:lineRule="auto"/>
              <w:jc w:val="both"/>
              <w:rPr>
                <w:rFonts w:ascii="Arial" w:eastAsia="Times New Roman" w:hAnsi="Arial" w:cs="Arial"/>
                <w:sz w:val="24"/>
                <w:szCs w:val="24"/>
              </w:rPr>
            </w:pPr>
            <w:r w:rsidRPr="00B2399D">
              <w:rPr>
                <w:rFonts w:ascii="Arial" w:eastAsia="Times New Roman" w:hAnsi="Arial" w:cs="Arial"/>
                <w:sz w:val="24"/>
                <w:szCs w:val="24"/>
              </w:rPr>
              <w:t>Главный архитектор проекта</w:t>
            </w:r>
          </w:p>
        </w:tc>
        <w:tc>
          <w:tcPr>
            <w:tcW w:w="667" w:type="dxa"/>
            <w:shd w:val="clear" w:color="auto" w:fill="auto"/>
          </w:tcPr>
          <w:p w:rsidR="0052767D" w:rsidRPr="00B2399D" w:rsidRDefault="0052767D" w:rsidP="00A40DFC">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w:t>
            </w:r>
          </w:p>
        </w:tc>
        <w:tc>
          <w:tcPr>
            <w:tcW w:w="2812" w:type="dxa"/>
            <w:shd w:val="clear" w:color="auto" w:fill="auto"/>
          </w:tcPr>
          <w:p w:rsidR="0052767D" w:rsidRPr="00B2399D" w:rsidRDefault="0052767D" w:rsidP="00A40DFC">
            <w:pPr>
              <w:spacing w:after="0" w:line="240" w:lineRule="auto"/>
              <w:rPr>
                <w:rFonts w:ascii="Arial" w:eastAsia="Times New Roman" w:hAnsi="Arial" w:cs="Arial"/>
                <w:sz w:val="24"/>
                <w:szCs w:val="24"/>
              </w:rPr>
            </w:pPr>
            <w:r w:rsidRPr="00B2399D">
              <w:rPr>
                <w:rFonts w:ascii="Arial" w:eastAsia="Times New Roman" w:hAnsi="Arial" w:cs="Arial"/>
                <w:sz w:val="24"/>
                <w:szCs w:val="24"/>
              </w:rPr>
              <w:t>Воробьева В.А..</w:t>
            </w:r>
          </w:p>
          <w:p w:rsidR="0052767D" w:rsidRPr="00B2399D" w:rsidRDefault="0052767D" w:rsidP="00A40DFC">
            <w:pPr>
              <w:spacing w:after="0" w:line="240" w:lineRule="auto"/>
              <w:rPr>
                <w:rFonts w:ascii="Arial" w:eastAsia="Times New Roman" w:hAnsi="Arial" w:cs="Arial"/>
                <w:sz w:val="24"/>
                <w:szCs w:val="24"/>
              </w:rPr>
            </w:pPr>
          </w:p>
        </w:tc>
      </w:tr>
      <w:tr w:rsidR="0052767D" w:rsidRPr="00B2399D" w:rsidTr="00A40DFC">
        <w:tc>
          <w:tcPr>
            <w:tcW w:w="6092" w:type="dxa"/>
            <w:shd w:val="clear" w:color="auto" w:fill="auto"/>
          </w:tcPr>
          <w:p w:rsidR="0052767D" w:rsidRPr="00B2399D" w:rsidRDefault="0052767D" w:rsidP="00A40DFC">
            <w:pPr>
              <w:spacing w:after="0" w:line="240" w:lineRule="auto"/>
              <w:jc w:val="both"/>
              <w:rPr>
                <w:rFonts w:ascii="Arial" w:eastAsia="Times New Roman" w:hAnsi="Arial" w:cs="Arial"/>
                <w:sz w:val="24"/>
                <w:szCs w:val="24"/>
              </w:rPr>
            </w:pPr>
            <w:r w:rsidRPr="00B2399D">
              <w:rPr>
                <w:rFonts w:ascii="Arial" w:eastAsia="Times New Roman" w:hAnsi="Arial" w:cs="Arial"/>
                <w:sz w:val="24"/>
                <w:szCs w:val="24"/>
              </w:rPr>
              <w:t>Начальник градостроительного отдела</w:t>
            </w:r>
          </w:p>
        </w:tc>
        <w:tc>
          <w:tcPr>
            <w:tcW w:w="667" w:type="dxa"/>
            <w:shd w:val="clear" w:color="auto" w:fill="auto"/>
          </w:tcPr>
          <w:p w:rsidR="0052767D" w:rsidRPr="00B2399D" w:rsidRDefault="0052767D" w:rsidP="00A40DFC">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w:t>
            </w:r>
          </w:p>
        </w:tc>
        <w:tc>
          <w:tcPr>
            <w:tcW w:w="2812" w:type="dxa"/>
            <w:shd w:val="clear" w:color="auto" w:fill="auto"/>
          </w:tcPr>
          <w:p w:rsidR="0052767D" w:rsidRPr="00B2399D" w:rsidRDefault="0052767D" w:rsidP="00A40DFC">
            <w:pPr>
              <w:spacing w:after="0" w:line="240" w:lineRule="auto"/>
              <w:rPr>
                <w:rFonts w:ascii="Arial" w:eastAsia="Times New Roman" w:hAnsi="Arial" w:cs="Arial"/>
                <w:sz w:val="24"/>
                <w:szCs w:val="24"/>
              </w:rPr>
            </w:pPr>
            <w:r w:rsidRPr="00B2399D">
              <w:rPr>
                <w:rFonts w:ascii="Arial" w:eastAsia="Times New Roman" w:hAnsi="Arial" w:cs="Arial"/>
                <w:sz w:val="24"/>
                <w:szCs w:val="24"/>
              </w:rPr>
              <w:t>Воробьева В.А.</w:t>
            </w:r>
          </w:p>
          <w:p w:rsidR="0052767D" w:rsidRPr="00B2399D" w:rsidRDefault="0052767D" w:rsidP="00A40DFC">
            <w:pPr>
              <w:spacing w:after="0" w:line="240" w:lineRule="auto"/>
              <w:rPr>
                <w:rFonts w:ascii="Arial" w:eastAsia="Times New Roman" w:hAnsi="Arial" w:cs="Arial"/>
                <w:sz w:val="24"/>
                <w:szCs w:val="24"/>
              </w:rPr>
            </w:pPr>
          </w:p>
        </w:tc>
      </w:tr>
      <w:tr w:rsidR="0052767D" w:rsidRPr="00B2399D" w:rsidTr="00A40DFC">
        <w:tc>
          <w:tcPr>
            <w:tcW w:w="6092" w:type="dxa"/>
            <w:shd w:val="clear" w:color="auto" w:fill="auto"/>
          </w:tcPr>
          <w:p w:rsidR="0052767D" w:rsidRPr="00B2399D" w:rsidRDefault="0052767D" w:rsidP="00A40DFC">
            <w:pPr>
              <w:spacing w:after="0" w:line="240" w:lineRule="auto"/>
              <w:jc w:val="both"/>
              <w:rPr>
                <w:rFonts w:ascii="Arial" w:eastAsia="Times New Roman" w:hAnsi="Arial" w:cs="Arial"/>
                <w:sz w:val="24"/>
                <w:szCs w:val="24"/>
              </w:rPr>
            </w:pPr>
            <w:r w:rsidRPr="00B2399D">
              <w:rPr>
                <w:rFonts w:ascii="Arial" w:eastAsia="Times New Roman" w:hAnsi="Arial" w:cs="Arial"/>
                <w:sz w:val="24"/>
                <w:szCs w:val="24"/>
              </w:rPr>
              <w:t>Заведующая группой</w:t>
            </w:r>
          </w:p>
        </w:tc>
        <w:tc>
          <w:tcPr>
            <w:tcW w:w="667" w:type="dxa"/>
            <w:shd w:val="clear" w:color="auto" w:fill="auto"/>
          </w:tcPr>
          <w:p w:rsidR="0052767D" w:rsidRPr="00B2399D" w:rsidRDefault="0052767D" w:rsidP="00A40DFC">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w:t>
            </w:r>
          </w:p>
        </w:tc>
        <w:tc>
          <w:tcPr>
            <w:tcW w:w="2812" w:type="dxa"/>
            <w:shd w:val="clear" w:color="auto" w:fill="auto"/>
          </w:tcPr>
          <w:p w:rsidR="0052767D" w:rsidRPr="00B2399D" w:rsidRDefault="0052767D" w:rsidP="00A40DFC">
            <w:pPr>
              <w:spacing w:after="0" w:line="240" w:lineRule="auto"/>
              <w:rPr>
                <w:rFonts w:ascii="Arial" w:eastAsia="Times New Roman" w:hAnsi="Arial" w:cs="Arial"/>
                <w:sz w:val="24"/>
                <w:szCs w:val="24"/>
              </w:rPr>
            </w:pPr>
            <w:proofErr w:type="spellStart"/>
            <w:r w:rsidRPr="00B2399D">
              <w:rPr>
                <w:rFonts w:ascii="Arial" w:eastAsia="Times New Roman" w:hAnsi="Arial" w:cs="Arial"/>
                <w:sz w:val="24"/>
                <w:szCs w:val="24"/>
              </w:rPr>
              <w:t>Солоницкая</w:t>
            </w:r>
            <w:proofErr w:type="spellEnd"/>
            <w:r w:rsidRPr="00B2399D">
              <w:rPr>
                <w:rFonts w:ascii="Arial" w:eastAsia="Times New Roman" w:hAnsi="Arial" w:cs="Arial"/>
                <w:sz w:val="24"/>
                <w:szCs w:val="24"/>
              </w:rPr>
              <w:t xml:space="preserve"> Е. А.</w:t>
            </w:r>
          </w:p>
          <w:p w:rsidR="0052767D" w:rsidRPr="00B2399D" w:rsidRDefault="0052767D" w:rsidP="00A40DFC">
            <w:pPr>
              <w:spacing w:after="0" w:line="240" w:lineRule="auto"/>
              <w:rPr>
                <w:rFonts w:ascii="Arial" w:eastAsia="Times New Roman" w:hAnsi="Arial" w:cs="Arial"/>
                <w:sz w:val="24"/>
                <w:szCs w:val="24"/>
              </w:rPr>
            </w:pPr>
          </w:p>
        </w:tc>
      </w:tr>
      <w:tr w:rsidR="0052767D" w:rsidRPr="00B2399D" w:rsidTr="00A40DFC">
        <w:tc>
          <w:tcPr>
            <w:tcW w:w="6092" w:type="dxa"/>
            <w:shd w:val="clear" w:color="auto" w:fill="auto"/>
          </w:tcPr>
          <w:p w:rsidR="0052767D" w:rsidRPr="00B2399D" w:rsidRDefault="0052767D" w:rsidP="00A40DFC">
            <w:pPr>
              <w:spacing w:after="0" w:line="240" w:lineRule="auto"/>
              <w:jc w:val="both"/>
              <w:rPr>
                <w:rFonts w:ascii="Arial" w:eastAsia="Times New Roman" w:hAnsi="Arial" w:cs="Arial"/>
                <w:sz w:val="24"/>
                <w:szCs w:val="24"/>
              </w:rPr>
            </w:pPr>
            <w:r w:rsidRPr="00B2399D">
              <w:rPr>
                <w:rFonts w:ascii="Arial" w:eastAsia="Times New Roman" w:hAnsi="Arial" w:cs="Arial"/>
                <w:sz w:val="24"/>
                <w:szCs w:val="24"/>
              </w:rPr>
              <w:t>Архитектор  1</w:t>
            </w:r>
            <w:r w:rsidR="00B2399D">
              <w:rPr>
                <w:rFonts w:ascii="Arial" w:eastAsia="Times New Roman" w:hAnsi="Arial" w:cs="Arial"/>
                <w:sz w:val="24"/>
                <w:szCs w:val="24"/>
              </w:rPr>
              <w:t xml:space="preserve"> </w:t>
            </w:r>
            <w:r w:rsidRPr="00B2399D">
              <w:rPr>
                <w:rFonts w:ascii="Arial" w:eastAsia="Times New Roman" w:hAnsi="Arial" w:cs="Arial"/>
                <w:sz w:val="24"/>
                <w:szCs w:val="24"/>
              </w:rPr>
              <w:t>категории</w:t>
            </w:r>
          </w:p>
        </w:tc>
        <w:tc>
          <w:tcPr>
            <w:tcW w:w="667" w:type="dxa"/>
            <w:shd w:val="clear" w:color="auto" w:fill="auto"/>
          </w:tcPr>
          <w:p w:rsidR="0052767D" w:rsidRPr="00B2399D" w:rsidRDefault="0052767D" w:rsidP="00A40DFC">
            <w:pPr>
              <w:spacing w:after="0" w:line="240" w:lineRule="auto"/>
              <w:jc w:val="center"/>
              <w:rPr>
                <w:rFonts w:ascii="Arial" w:eastAsia="Times New Roman" w:hAnsi="Arial" w:cs="Arial"/>
                <w:sz w:val="24"/>
                <w:szCs w:val="24"/>
              </w:rPr>
            </w:pPr>
            <w:r w:rsidRPr="00B2399D">
              <w:rPr>
                <w:rFonts w:ascii="Arial" w:eastAsia="Times New Roman" w:hAnsi="Arial" w:cs="Arial"/>
                <w:sz w:val="24"/>
                <w:szCs w:val="24"/>
              </w:rPr>
              <w:t>-</w:t>
            </w:r>
          </w:p>
        </w:tc>
        <w:tc>
          <w:tcPr>
            <w:tcW w:w="2812" w:type="dxa"/>
            <w:shd w:val="clear" w:color="auto" w:fill="auto"/>
          </w:tcPr>
          <w:p w:rsidR="0052767D" w:rsidRPr="00B2399D" w:rsidRDefault="00B2399D" w:rsidP="00A40DFC">
            <w:pPr>
              <w:spacing w:after="0" w:line="240" w:lineRule="auto"/>
              <w:rPr>
                <w:rFonts w:ascii="Arial" w:eastAsia="Times New Roman" w:hAnsi="Arial" w:cs="Arial"/>
                <w:sz w:val="24"/>
                <w:szCs w:val="24"/>
              </w:rPr>
            </w:pPr>
            <w:r>
              <w:rPr>
                <w:rFonts w:ascii="Arial" w:eastAsia="Times New Roman" w:hAnsi="Arial" w:cs="Arial"/>
                <w:sz w:val="24"/>
                <w:szCs w:val="24"/>
              </w:rPr>
              <w:t>Тимошенко В</w:t>
            </w:r>
            <w:r w:rsidR="0052767D" w:rsidRPr="00B2399D">
              <w:rPr>
                <w:rFonts w:ascii="Arial" w:eastAsia="Times New Roman" w:hAnsi="Arial" w:cs="Arial"/>
                <w:sz w:val="24"/>
                <w:szCs w:val="24"/>
              </w:rPr>
              <w:t>.</w:t>
            </w:r>
          </w:p>
        </w:tc>
      </w:tr>
      <w:tr w:rsidR="0052767D" w:rsidRPr="00B2399D" w:rsidTr="00A40DFC">
        <w:tc>
          <w:tcPr>
            <w:tcW w:w="6092" w:type="dxa"/>
            <w:shd w:val="clear" w:color="auto" w:fill="auto"/>
          </w:tcPr>
          <w:p w:rsidR="0052767D" w:rsidRPr="00B2399D" w:rsidRDefault="0052767D" w:rsidP="00A40DFC">
            <w:pPr>
              <w:spacing w:after="0" w:line="240" w:lineRule="auto"/>
              <w:jc w:val="both"/>
              <w:rPr>
                <w:rFonts w:ascii="Arial" w:eastAsia="Times New Roman" w:hAnsi="Arial" w:cs="Arial"/>
                <w:sz w:val="24"/>
                <w:szCs w:val="24"/>
              </w:rPr>
            </w:pPr>
          </w:p>
        </w:tc>
        <w:tc>
          <w:tcPr>
            <w:tcW w:w="667" w:type="dxa"/>
            <w:shd w:val="clear" w:color="auto" w:fill="auto"/>
          </w:tcPr>
          <w:p w:rsidR="0052767D" w:rsidRPr="00B2399D" w:rsidRDefault="0052767D" w:rsidP="00A40DFC">
            <w:pPr>
              <w:spacing w:after="0" w:line="240" w:lineRule="auto"/>
              <w:jc w:val="center"/>
              <w:rPr>
                <w:rFonts w:ascii="Arial" w:eastAsia="Times New Roman" w:hAnsi="Arial" w:cs="Arial"/>
                <w:sz w:val="24"/>
                <w:szCs w:val="24"/>
              </w:rPr>
            </w:pPr>
          </w:p>
        </w:tc>
        <w:tc>
          <w:tcPr>
            <w:tcW w:w="2812" w:type="dxa"/>
            <w:shd w:val="clear" w:color="auto" w:fill="auto"/>
          </w:tcPr>
          <w:p w:rsidR="0052767D" w:rsidRPr="00B2399D" w:rsidRDefault="0052767D" w:rsidP="00A40DFC">
            <w:pPr>
              <w:spacing w:after="0" w:line="240" w:lineRule="auto"/>
              <w:rPr>
                <w:rFonts w:ascii="Arial" w:eastAsia="Times New Roman" w:hAnsi="Arial" w:cs="Arial"/>
                <w:sz w:val="24"/>
                <w:szCs w:val="24"/>
              </w:rPr>
            </w:pPr>
          </w:p>
        </w:tc>
      </w:tr>
    </w:tbl>
    <w:p w:rsidR="00733EDB" w:rsidRPr="00B2399D" w:rsidRDefault="00733EDB" w:rsidP="00733EDB">
      <w:pPr>
        <w:spacing w:after="0" w:line="240" w:lineRule="auto"/>
        <w:jc w:val="center"/>
        <w:rPr>
          <w:rFonts w:ascii="Times New Roman" w:hAnsi="Times New Roman"/>
          <w:smallCaps/>
          <w:noProof/>
          <w:color w:val="000000" w:themeColor="text1"/>
          <w:sz w:val="28"/>
          <w:szCs w:val="28"/>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733EDB" w:rsidRPr="00B2399D" w:rsidRDefault="00733EDB"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52767D" w:rsidRPr="00B2399D" w:rsidRDefault="0052767D"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9D0938" w:rsidRPr="00B2399D" w:rsidRDefault="009D0938" w:rsidP="00733EDB">
      <w:pPr>
        <w:spacing w:after="0" w:line="240" w:lineRule="auto"/>
        <w:jc w:val="center"/>
        <w:rPr>
          <w:rFonts w:ascii="Times New Roman" w:hAnsi="Times New Roman"/>
          <w:smallCaps/>
          <w:noProof/>
          <w:color w:val="000000" w:themeColor="text1"/>
          <w:sz w:val="28"/>
          <w:szCs w:val="28"/>
          <w:highlight w:val="lightGray"/>
        </w:rPr>
      </w:pPr>
    </w:p>
    <w:p w:rsidR="000F68F0" w:rsidRPr="00B2399D" w:rsidRDefault="000F68F0" w:rsidP="00733EDB">
      <w:pPr>
        <w:spacing w:after="0" w:line="240" w:lineRule="auto"/>
        <w:jc w:val="center"/>
        <w:rPr>
          <w:rFonts w:ascii="Times New Roman" w:hAnsi="Times New Roman"/>
          <w:smallCaps/>
          <w:noProof/>
          <w:color w:val="000000" w:themeColor="text1"/>
          <w:sz w:val="28"/>
          <w:szCs w:val="28"/>
        </w:rPr>
      </w:pPr>
    </w:p>
    <w:p w:rsidR="009E0BA9" w:rsidRPr="00B2399D" w:rsidRDefault="009E0BA9" w:rsidP="00733EDB">
      <w:pPr>
        <w:spacing w:after="0" w:line="240" w:lineRule="auto"/>
        <w:jc w:val="center"/>
        <w:rPr>
          <w:rFonts w:ascii="Times New Roman" w:hAnsi="Times New Roman"/>
          <w:smallCaps/>
          <w:noProof/>
          <w:color w:val="000000" w:themeColor="text1"/>
          <w:sz w:val="28"/>
          <w:szCs w:val="28"/>
        </w:rPr>
      </w:pPr>
    </w:p>
    <w:p w:rsidR="00840024" w:rsidRPr="00B2399D" w:rsidRDefault="00540841" w:rsidP="00540841">
      <w:pPr>
        <w:spacing w:after="0" w:line="319" w:lineRule="auto"/>
        <w:jc w:val="both"/>
        <w:rPr>
          <w:rFonts w:ascii="Times New Roman" w:hAnsi="Times New Roman"/>
          <w:b/>
          <w:color w:val="000000" w:themeColor="text1"/>
          <w:sz w:val="28"/>
          <w:szCs w:val="28"/>
        </w:rPr>
      </w:pPr>
      <w:r w:rsidRPr="00B2399D">
        <w:rPr>
          <w:rFonts w:ascii="Times New Roman" w:hAnsi="Times New Roman"/>
          <w:color w:val="000000" w:themeColor="text1"/>
          <w:sz w:val="28"/>
          <w:szCs w:val="28"/>
        </w:rPr>
        <w:t xml:space="preserve">      </w:t>
      </w:r>
      <w:r w:rsidR="00B87279" w:rsidRPr="00B2399D">
        <w:rPr>
          <w:rFonts w:ascii="Times New Roman" w:hAnsi="Times New Roman"/>
          <w:color w:val="000000" w:themeColor="text1"/>
          <w:sz w:val="28"/>
          <w:szCs w:val="28"/>
        </w:rPr>
        <w:t xml:space="preserve">    </w:t>
      </w:r>
      <w:r w:rsidR="00840024" w:rsidRPr="00B2399D">
        <w:rPr>
          <w:rFonts w:ascii="Times New Roman" w:hAnsi="Times New Roman"/>
          <w:b/>
          <w:color w:val="000000" w:themeColor="text1"/>
          <w:sz w:val="28"/>
          <w:szCs w:val="28"/>
        </w:rPr>
        <w:t>Исходные данные</w:t>
      </w:r>
      <w:r w:rsidRPr="00B2399D">
        <w:rPr>
          <w:rFonts w:ascii="Times New Roman" w:hAnsi="Times New Roman"/>
          <w:b/>
          <w:color w:val="000000" w:themeColor="text1"/>
          <w:sz w:val="28"/>
          <w:szCs w:val="28"/>
        </w:rPr>
        <w:t>:</w:t>
      </w:r>
    </w:p>
    <w:p w:rsidR="00864AD4" w:rsidRPr="00B2399D" w:rsidRDefault="00864AD4" w:rsidP="00450C69">
      <w:pPr>
        <w:pStyle w:val="a3"/>
        <w:autoSpaceDE w:val="0"/>
        <w:spacing w:after="0" w:line="319" w:lineRule="auto"/>
        <w:ind w:left="360" w:right="849"/>
        <w:jc w:val="both"/>
        <w:rPr>
          <w:rFonts w:ascii="Times New Roman" w:hAnsi="Times New Roman" w:cs="Times New Roman"/>
          <w:color w:val="000000" w:themeColor="text1"/>
          <w:sz w:val="28"/>
          <w:szCs w:val="28"/>
          <w:lang w:val="en-US"/>
        </w:rPr>
      </w:pPr>
    </w:p>
    <w:p w:rsidR="0052767D" w:rsidRPr="00DF55B1" w:rsidRDefault="0052767D" w:rsidP="0052767D">
      <w:pPr>
        <w:pStyle w:val="a3"/>
        <w:numPr>
          <w:ilvl w:val="0"/>
          <w:numId w:val="28"/>
        </w:numPr>
        <w:spacing w:after="0" w:line="319" w:lineRule="auto"/>
        <w:jc w:val="both"/>
        <w:rPr>
          <w:rFonts w:ascii="Times New Roman" w:hAnsi="Times New Roman"/>
          <w:color w:val="000000" w:themeColor="text1"/>
          <w:sz w:val="28"/>
          <w:szCs w:val="28"/>
        </w:rPr>
      </w:pPr>
      <w:r w:rsidRPr="00B2399D">
        <w:rPr>
          <w:rFonts w:ascii="Times New Roman" w:hAnsi="Times New Roman"/>
          <w:color w:val="000000" w:themeColor="text1"/>
          <w:sz w:val="28"/>
          <w:szCs w:val="28"/>
        </w:rPr>
        <w:t xml:space="preserve">Задание на разработку проекта внесение изменений в генеральный </w:t>
      </w:r>
      <w:r w:rsidRPr="00DF55B1">
        <w:rPr>
          <w:rFonts w:ascii="Times New Roman" w:hAnsi="Times New Roman"/>
          <w:color w:val="000000" w:themeColor="text1"/>
          <w:sz w:val="28"/>
          <w:szCs w:val="28"/>
        </w:rPr>
        <w:t xml:space="preserve">план </w:t>
      </w:r>
      <w:proofErr w:type="spellStart"/>
      <w:r w:rsidR="00B2399D" w:rsidRPr="00DF55B1">
        <w:rPr>
          <w:rFonts w:ascii="Times New Roman" w:hAnsi="Times New Roman"/>
          <w:color w:val="000000" w:themeColor="text1"/>
          <w:sz w:val="28"/>
          <w:szCs w:val="28"/>
        </w:rPr>
        <w:t>Новобессергеневск</w:t>
      </w:r>
      <w:r w:rsidR="00FF48E1" w:rsidRPr="00DF55B1">
        <w:rPr>
          <w:rFonts w:ascii="Times New Roman" w:hAnsi="Times New Roman"/>
          <w:color w:val="000000" w:themeColor="text1"/>
          <w:sz w:val="28"/>
          <w:szCs w:val="28"/>
        </w:rPr>
        <w:t>ого</w:t>
      </w:r>
      <w:proofErr w:type="spellEnd"/>
      <w:r w:rsidRPr="00DF55B1">
        <w:rPr>
          <w:rFonts w:ascii="Times New Roman" w:hAnsi="Times New Roman"/>
          <w:color w:val="000000" w:themeColor="text1"/>
          <w:sz w:val="28"/>
          <w:szCs w:val="28"/>
        </w:rPr>
        <w:t xml:space="preserve"> сельского поселения </w:t>
      </w:r>
      <w:proofErr w:type="spellStart"/>
      <w:r w:rsidR="00FF48E1" w:rsidRPr="00DF55B1">
        <w:rPr>
          <w:rFonts w:ascii="Times New Roman" w:hAnsi="Times New Roman"/>
          <w:color w:val="000000" w:themeColor="text1"/>
          <w:sz w:val="28"/>
          <w:szCs w:val="28"/>
        </w:rPr>
        <w:t>Неклиновского</w:t>
      </w:r>
      <w:proofErr w:type="spellEnd"/>
      <w:r w:rsidRPr="00DF55B1">
        <w:rPr>
          <w:rFonts w:ascii="Times New Roman" w:hAnsi="Times New Roman"/>
          <w:color w:val="000000" w:themeColor="text1"/>
          <w:sz w:val="28"/>
          <w:szCs w:val="28"/>
        </w:rPr>
        <w:t xml:space="preserve"> района Ростовской области.</w:t>
      </w:r>
    </w:p>
    <w:p w:rsidR="0052767D" w:rsidRPr="00DF55B1" w:rsidRDefault="0052767D" w:rsidP="0052767D">
      <w:pPr>
        <w:pStyle w:val="a3"/>
        <w:numPr>
          <w:ilvl w:val="0"/>
          <w:numId w:val="28"/>
        </w:numPr>
        <w:spacing w:after="0" w:line="319" w:lineRule="auto"/>
        <w:ind w:left="644"/>
        <w:jc w:val="both"/>
        <w:rPr>
          <w:rFonts w:ascii="Times New Roman" w:hAnsi="Times New Roman"/>
          <w:color w:val="000000" w:themeColor="text1"/>
          <w:sz w:val="28"/>
          <w:szCs w:val="28"/>
        </w:rPr>
      </w:pPr>
      <w:r w:rsidRPr="00DF55B1">
        <w:rPr>
          <w:rFonts w:ascii="Times New Roman" w:hAnsi="Times New Roman"/>
          <w:color w:val="000000" w:themeColor="text1"/>
          <w:sz w:val="28"/>
          <w:szCs w:val="28"/>
        </w:rPr>
        <w:t xml:space="preserve">Постановление Главы </w:t>
      </w:r>
      <w:proofErr w:type="spellStart"/>
      <w:r w:rsidR="00B2399D" w:rsidRPr="00DF55B1">
        <w:rPr>
          <w:rFonts w:ascii="Times New Roman" w:hAnsi="Times New Roman"/>
          <w:color w:val="000000" w:themeColor="text1"/>
          <w:sz w:val="28"/>
          <w:szCs w:val="28"/>
        </w:rPr>
        <w:t>Новобессергеневск</w:t>
      </w:r>
      <w:r w:rsidR="00FF48E1" w:rsidRPr="00DF55B1">
        <w:rPr>
          <w:rFonts w:ascii="Times New Roman" w:hAnsi="Times New Roman"/>
          <w:color w:val="000000" w:themeColor="text1"/>
          <w:sz w:val="28"/>
          <w:szCs w:val="28"/>
        </w:rPr>
        <w:t>ого</w:t>
      </w:r>
      <w:proofErr w:type="spellEnd"/>
      <w:r w:rsidRPr="00DF55B1">
        <w:rPr>
          <w:rFonts w:ascii="Times New Roman" w:hAnsi="Times New Roman"/>
          <w:color w:val="000000" w:themeColor="text1"/>
          <w:sz w:val="28"/>
          <w:szCs w:val="28"/>
        </w:rPr>
        <w:t xml:space="preserve"> сельского поселения </w:t>
      </w:r>
      <w:proofErr w:type="spellStart"/>
      <w:r w:rsidR="00FF48E1" w:rsidRPr="00DF55B1">
        <w:rPr>
          <w:rFonts w:ascii="Times New Roman" w:hAnsi="Times New Roman"/>
          <w:color w:val="000000" w:themeColor="text1"/>
          <w:sz w:val="28"/>
          <w:szCs w:val="28"/>
        </w:rPr>
        <w:t>Неклиновского</w:t>
      </w:r>
      <w:proofErr w:type="spellEnd"/>
      <w:r w:rsidRPr="00DF55B1">
        <w:rPr>
          <w:rFonts w:ascii="Times New Roman" w:hAnsi="Times New Roman"/>
          <w:color w:val="000000" w:themeColor="text1"/>
          <w:sz w:val="28"/>
          <w:szCs w:val="28"/>
        </w:rPr>
        <w:t xml:space="preserve"> района  </w:t>
      </w:r>
    </w:p>
    <w:p w:rsidR="0052767D" w:rsidRPr="00B2399D" w:rsidRDefault="0052767D" w:rsidP="00FF48E1">
      <w:pPr>
        <w:pStyle w:val="a3"/>
        <w:numPr>
          <w:ilvl w:val="0"/>
          <w:numId w:val="28"/>
        </w:numPr>
        <w:spacing w:after="0" w:line="319" w:lineRule="auto"/>
        <w:jc w:val="both"/>
        <w:rPr>
          <w:rFonts w:ascii="Times New Roman" w:hAnsi="Times New Roman"/>
          <w:color w:val="000000" w:themeColor="text1"/>
          <w:sz w:val="28"/>
          <w:szCs w:val="28"/>
        </w:rPr>
      </w:pPr>
      <w:r w:rsidRPr="00B2399D">
        <w:rPr>
          <w:rFonts w:ascii="Times New Roman" w:hAnsi="Times New Roman"/>
          <w:color w:val="000000" w:themeColor="text1"/>
          <w:sz w:val="28"/>
          <w:szCs w:val="28"/>
        </w:rPr>
        <w:t xml:space="preserve">Материалы генерального плана </w:t>
      </w:r>
      <w:proofErr w:type="spellStart"/>
      <w:r w:rsidR="00B2399D" w:rsidRPr="00B2399D">
        <w:rPr>
          <w:rFonts w:ascii="Times New Roman" w:hAnsi="Times New Roman"/>
          <w:color w:val="000000" w:themeColor="text1"/>
          <w:sz w:val="28"/>
          <w:szCs w:val="28"/>
        </w:rPr>
        <w:t>Новобессергеневск</w:t>
      </w:r>
      <w:r w:rsidR="00FF48E1" w:rsidRPr="00B2399D">
        <w:rPr>
          <w:rFonts w:ascii="Times New Roman" w:hAnsi="Times New Roman"/>
          <w:color w:val="000000" w:themeColor="text1"/>
          <w:sz w:val="28"/>
          <w:szCs w:val="28"/>
        </w:rPr>
        <w:t>ого</w:t>
      </w:r>
      <w:proofErr w:type="spellEnd"/>
      <w:r w:rsidR="00FF48E1" w:rsidRPr="00B2399D">
        <w:rPr>
          <w:rFonts w:ascii="Times New Roman" w:hAnsi="Times New Roman"/>
          <w:color w:val="000000" w:themeColor="text1"/>
          <w:sz w:val="28"/>
          <w:szCs w:val="28"/>
        </w:rPr>
        <w:t xml:space="preserve"> </w:t>
      </w:r>
      <w:r w:rsidRPr="00B2399D">
        <w:rPr>
          <w:rFonts w:ascii="Times New Roman" w:hAnsi="Times New Roman"/>
          <w:color w:val="000000" w:themeColor="text1"/>
          <w:sz w:val="28"/>
          <w:szCs w:val="28"/>
        </w:rPr>
        <w:t xml:space="preserve">сельского поселения района </w:t>
      </w:r>
      <w:proofErr w:type="spellStart"/>
      <w:r w:rsidR="00FF48E1" w:rsidRPr="00B2399D">
        <w:rPr>
          <w:rFonts w:ascii="Times New Roman" w:hAnsi="Times New Roman"/>
          <w:color w:val="000000" w:themeColor="text1"/>
          <w:sz w:val="28"/>
          <w:szCs w:val="28"/>
        </w:rPr>
        <w:t>Неклиновского</w:t>
      </w:r>
      <w:proofErr w:type="spellEnd"/>
      <w:r w:rsidRPr="00B2399D">
        <w:rPr>
          <w:rFonts w:ascii="Times New Roman" w:hAnsi="Times New Roman"/>
          <w:color w:val="000000" w:themeColor="text1"/>
          <w:sz w:val="28"/>
          <w:szCs w:val="28"/>
        </w:rPr>
        <w:t xml:space="preserve"> района Р</w:t>
      </w:r>
      <w:r w:rsidR="003E73E8" w:rsidRPr="00B2399D">
        <w:rPr>
          <w:rFonts w:ascii="Times New Roman" w:hAnsi="Times New Roman"/>
          <w:color w:val="000000" w:themeColor="text1"/>
          <w:sz w:val="28"/>
          <w:szCs w:val="28"/>
        </w:rPr>
        <w:t>остовской области</w:t>
      </w:r>
      <w:r w:rsidRPr="00B2399D">
        <w:rPr>
          <w:rFonts w:ascii="Times New Roman" w:hAnsi="Times New Roman"/>
          <w:color w:val="000000" w:themeColor="text1"/>
          <w:sz w:val="28"/>
          <w:szCs w:val="28"/>
        </w:rPr>
        <w:t>: Текстовая часть (Том 1, Том 2); Графические материал</w:t>
      </w:r>
      <w:r w:rsidR="001B5FC6" w:rsidRPr="00B2399D">
        <w:rPr>
          <w:rFonts w:ascii="Times New Roman" w:hAnsi="Times New Roman"/>
          <w:color w:val="000000" w:themeColor="text1"/>
          <w:sz w:val="28"/>
          <w:szCs w:val="28"/>
        </w:rPr>
        <w:t>ы</w:t>
      </w:r>
      <w:r w:rsidRPr="00B2399D">
        <w:rPr>
          <w:rFonts w:ascii="Times New Roman" w:hAnsi="Times New Roman"/>
          <w:color w:val="000000" w:themeColor="text1"/>
          <w:sz w:val="28"/>
          <w:szCs w:val="28"/>
        </w:rPr>
        <w:t xml:space="preserve"> в М 1:25000</w:t>
      </w:r>
      <w:r w:rsidR="003E73E8" w:rsidRPr="00B2399D">
        <w:rPr>
          <w:rFonts w:ascii="Times New Roman" w:hAnsi="Times New Roman"/>
          <w:color w:val="000000" w:themeColor="text1"/>
          <w:sz w:val="28"/>
          <w:szCs w:val="28"/>
        </w:rPr>
        <w:t>, 1:5000</w:t>
      </w:r>
    </w:p>
    <w:p w:rsidR="003E73E8" w:rsidRPr="00B2399D" w:rsidRDefault="0052767D" w:rsidP="0052767D">
      <w:pPr>
        <w:pStyle w:val="a3"/>
        <w:numPr>
          <w:ilvl w:val="0"/>
          <w:numId w:val="28"/>
        </w:numPr>
        <w:spacing w:after="0" w:line="319" w:lineRule="auto"/>
        <w:ind w:left="644"/>
        <w:jc w:val="both"/>
        <w:rPr>
          <w:rFonts w:ascii="Times New Roman" w:hAnsi="Times New Roman"/>
          <w:color w:val="000000" w:themeColor="text1"/>
          <w:sz w:val="28"/>
          <w:szCs w:val="28"/>
        </w:rPr>
      </w:pPr>
      <w:r w:rsidRPr="00B2399D">
        <w:rPr>
          <w:rFonts w:ascii="Times New Roman" w:hAnsi="Times New Roman"/>
          <w:color w:val="000000" w:themeColor="text1"/>
          <w:sz w:val="28"/>
          <w:szCs w:val="28"/>
        </w:rPr>
        <w:tab/>
        <w:t>Выписки из кадастровых планов земельных участков, предлагаемых к изменению функционального назначения</w:t>
      </w:r>
      <w:r w:rsidR="003E73E8" w:rsidRPr="00B2399D">
        <w:rPr>
          <w:rFonts w:ascii="Times New Roman" w:hAnsi="Times New Roman"/>
          <w:color w:val="000000" w:themeColor="text1"/>
          <w:sz w:val="28"/>
          <w:szCs w:val="28"/>
        </w:rPr>
        <w:t>.</w:t>
      </w:r>
    </w:p>
    <w:p w:rsidR="003E73E8" w:rsidRPr="00B2399D" w:rsidRDefault="003E73E8">
      <w:pPr>
        <w:rPr>
          <w:rFonts w:ascii="Times New Roman" w:hAnsi="Times New Roman"/>
          <w:color w:val="000000" w:themeColor="text1"/>
          <w:sz w:val="28"/>
          <w:szCs w:val="28"/>
          <w:highlight w:val="lightGray"/>
        </w:rPr>
      </w:pPr>
      <w:r w:rsidRPr="00B2399D">
        <w:rPr>
          <w:rFonts w:ascii="Times New Roman" w:hAnsi="Times New Roman"/>
          <w:color w:val="000000" w:themeColor="text1"/>
          <w:sz w:val="28"/>
          <w:szCs w:val="28"/>
          <w:highlight w:val="lightGray"/>
        </w:rPr>
        <w:br w:type="page"/>
      </w:r>
    </w:p>
    <w:p w:rsidR="003E73E8" w:rsidRPr="00B2399D" w:rsidRDefault="003E73E8" w:rsidP="003E73E8">
      <w:pPr>
        <w:spacing w:after="0" w:line="240" w:lineRule="auto"/>
        <w:jc w:val="center"/>
        <w:rPr>
          <w:rFonts w:ascii="Times New Roman" w:hAnsi="Times New Roman"/>
          <w:b/>
          <w:color w:val="000000" w:themeColor="text1"/>
          <w:sz w:val="28"/>
          <w:szCs w:val="28"/>
        </w:rPr>
      </w:pPr>
      <w:r w:rsidRPr="00B2399D">
        <w:rPr>
          <w:rFonts w:ascii="Times New Roman" w:hAnsi="Times New Roman"/>
          <w:b/>
          <w:color w:val="000000" w:themeColor="text1"/>
          <w:sz w:val="28"/>
          <w:szCs w:val="28"/>
        </w:rPr>
        <w:lastRenderedPageBreak/>
        <w:t>Перечень текстовых и графических материалов</w:t>
      </w:r>
    </w:p>
    <w:p w:rsidR="003E73E8" w:rsidRPr="00B2399D" w:rsidRDefault="003E73E8" w:rsidP="003E73E8">
      <w:pPr>
        <w:spacing w:after="0" w:line="240" w:lineRule="auto"/>
        <w:jc w:val="center"/>
        <w:rPr>
          <w:rFonts w:ascii="Times New Roman" w:hAnsi="Times New Roman"/>
          <w:b/>
          <w:color w:val="000000" w:themeColor="text1"/>
          <w:sz w:val="28"/>
          <w:szCs w:val="28"/>
        </w:rPr>
      </w:pP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8679"/>
      </w:tblGrid>
      <w:tr w:rsidR="003E73E8" w:rsidRPr="00B2399D" w:rsidTr="001E0A05">
        <w:trPr>
          <w:tblHeader/>
        </w:trPr>
        <w:tc>
          <w:tcPr>
            <w:tcW w:w="381" w:type="pct"/>
            <w:vAlign w:val="center"/>
          </w:tcPr>
          <w:p w:rsidR="003E73E8" w:rsidRPr="00B2399D" w:rsidRDefault="003E73E8" w:rsidP="00A40DFC">
            <w:pPr>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 xml:space="preserve">№ </w:t>
            </w:r>
          </w:p>
          <w:p w:rsidR="003E73E8" w:rsidRPr="00B2399D" w:rsidRDefault="003E73E8" w:rsidP="00A40DFC">
            <w:pPr>
              <w:spacing w:after="0" w:line="240" w:lineRule="auto"/>
              <w:jc w:val="center"/>
              <w:rPr>
                <w:rFonts w:ascii="Times New Roman" w:hAnsi="Times New Roman"/>
                <w:color w:val="000000" w:themeColor="text1"/>
                <w:sz w:val="28"/>
                <w:szCs w:val="28"/>
              </w:rPr>
            </w:pPr>
            <w:proofErr w:type="gramStart"/>
            <w:r w:rsidRPr="00B2399D">
              <w:rPr>
                <w:rFonts w:ascii="Times New Roman" w:hAnsi="Times New Roman"/>
                <w:color w:val="000000" w:themeColor="text1"/>
                <w:sz w:val="28"/>
                <w:szCs w:val="28"/>
              </w:rPr>
              <w:t>п</w:t>
            </w:r>
            <w:proofErr w:type="gramEnd"/>
            <w:r w:rsidRPr="00B2399D">
              <w:rPr>
                <w:rFonts w:ascii="Times New Roman" w:hAnsi="Times New Roman"/>
                <w:color w:val="000000" w:themeColor="text1"/>
                <w:sz w:val="28"/>
                <w:szCs w:val="28"/>
              </w:rPr>
              <w:t>/п</w:t>
            </w:r>
          </w:p>
        </w:tc>
        <w:tc>
          <w:tcPr>
            <w:tcW w:w="4619" w:type="pct"/>
            <w:vAlign w:val="center"/>
          </w:tcPr>
          <w:p w:rsidR="003E73E8" w:rsidRPr="00B2399D" w:rsidRDefault="003E73E8" w:rsidP="00A40DFC">
            <w:pPr>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Наименование документа</w:t>
            </w:r>
          </w:p>
        </w:tc>
      </w:tr>
      <w:tr w:rsidR="003E73E8" w:rsidRPr="00B2399D" w:rsidTr="00A40DFC">
        <w:tc>
          <w:tcPr>
            <w:tcW w:w="5000" w:type="pct"/>
            <w:gridSpan w:val="2"/>
          </w:tcPr>
          <w:p w:rsidR="003E73E8" w:rsidRPr="00B2399D" w:rsidRDefault="003E73E8" w:rsidP="00A40DFC">
            <w:pPr>
              <w:spacing w:after="0" w:line="240" w:lineRule="auto"/>
              <w:jc w:val="center"/>
              <w:rPr>
                <w:rFonts w:ascii="Times New Roman" w:hAnsi="Times New Roman"/>
                <w:b/>
                <w:color w:val="000000" w:themeColor="text1"/>
                <w:sz w:val="28"/>
                <w:szCs w:val="28"/>
              </w:rPr>
            </w:pPr>
            <w:r w:rsidRPr="00B2399D">
              <w:rPr>
                <w:rFonts w:ascii="Times New Roman" w:hAnsi="Times New Roman"/>
                <w:b/>
                <w:color w:val="000000" w:themeColor="text1"/>
                <w:sz w:val="28"/>
                <w:szCs w:val="28"/>
              </w:rPr>
              <w:t>1. Текстовая часть</w:t>
            </w:r>
          </w:p>
        </w:tc>
      </w:tr>
      <w:tr w:rsidR="003E73E8" w:rsidRPr="00B2399D" w:rsidTr="00A40DFC">
        <w:tc>
          <w:tcPr>
            <w:tcW w:w="5000" w:type="pct"/>
            <w:gridSpan w:val="2"/>
          </w:tcPr>
          <w:p w:rsidR="003E73E8" w:rsidRPr="00B2399D" w:rsidRDefault="003E73E8" w:rsidP="00A40DFC">
            <w:pPr>
              <w:spacing w:after="0" w:line="240" w:lineRule="auto"/>
              <w:rPr>
                <w:rFonts w:ascii="Times New Roman" w:hAnsi="Times New Roman"/>
                <w:color w:val="000000" w:themeColor="text1"/>
                <w:sz w:val="28"/>
                <w:szCs w:val="28"/>
              </w:rPr>
            </w:pPr>
            <w:r w:rsidRPr="00B2399D">
              <w:rPr>
                <w:rFonts w:ascii="Times New Roman" w:hAnsi="Times New Roman"/>
                <w:b/>
                <w:color w:val="000000" w:themeColor="text1"/>
                <w:sz w:val="28"/>
                <w:szCs w:val="28"/>
              </w:rPr>
              <w:t xml:space="preserve">            </w:t>
            </w:r>
            <w:r w:rsidRPr="00B2399D">
              <w:rPr>
                <w:rFonts w:ascii="Times New Roman" w:hAnsi="Times New Roman"/>
                <w:color w:val="000000" w:themeColor="text1"/>
                <w:sz w:val="28"/>
                <w:szCs w:val="28"/>
              </w:rPr>
              <w:t>Пояснительная записка</w:t>
            </w:r>
          </w:p>
        </w:tc>
      </w:tr>
      <w:tr w:rsidR="003E73E8"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A40DFC">
            <w:pPr>
              <w:widowControl w:val="0"/>
              <w:suppressAutoHyphens/>
              <w:autoSpaceDE w:val="0"/>
              <w:spacing w:after="0" w:line="240" w:lineRule="auto"/>
              <w:jc w:val="center"/>
              <w:rPr>
                <w:rFonts w:ascii="Times New Roman" w:hAnsi="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A40DFC">
            <w:pPr>
              <w:tabs>
                <w:tab w:val="left" w:pos="-1620"/>
              </w:tabs>
              <w:spacing w:after="0" w:line="240" w:lineRule="auto"/>
              <w:rPr>
                <w:rFonts w:ascii="Times New Roman" w:hAnsi="Times New Roman"/>
                <w:color w:val="000000" w:themeColor="text1"/>
                <w:sz w:val="28"/>
                <w:szCs w:val="28"/>
              </w:rPr>
            </w:pPr>
            <w:r w:rsidRPr="00B2399D">
              <w:rPr>
                <w:rFonts w:ascii="Times New Roman" w:hAnsi="Times New Roman"/>
                <w:color w:val="000000" w:themeColor="text1"/>
                <w:sz w:val="28"/>
                <w:szCs w:val="28"/>
              </w:rPr>
              <w:t>Введение</w:t>
            </w:r>
          </w:p>
        </w:tc>
      </w:tr>
      <w:tr w:rsidR="003E73E8"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A40DFC">
            <w:pPr>
              <w:widowControl w:val="0"/>
              <w:suppressAutoHyphens/>
              <w:autoSpaceDE w:val="0"/>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1</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3E73E8">
            <w:pPr>
              <w:pStyle w:val="2"/>
              <w:keepLines w:val="0"/>
              <w:spacing w:before="0" w:line="240" w:lineRule="auto"/>
              <w:jc w:val="both"/>
              <w:rPr>
                <w:rFonts w:ascii="Times New Roman" w:hAnsi="Times New Roman" w:cs="Times New Roman"/>
                <w:b w:val="0"/>
                <w:i/>
                <w:color w:val="000000" w:themeColor="text1"/>
                <w:sz w:val="28"/>
                <w:szCs w:val="28"/>
              </w:rPr>
            </w:pPr>
            <w:r w:rsidRPr="00B2399D">
              <w:rPr>
                <w:rFonts w:ascii="Times New Roman" w:hAnsi="Times New Roman" w:cs="Times New Roman"/>
                <w:b w:val="0"/>
                <w:color w:val="000000" w:themeColor="text1"/>
                <w:sz w:val="28"/>
                <w:szCs w:val="28"/>
              </w:rPr>
              <w:t xml:space="preserve">Цели и задачи проекта внесения изменений в Генеральный план </w:t>
            </w:r>
            <w:proofErr w:type="spellStart"/>
            <w:r w:rsidR="00B2399D" w:rsidRPr="00B2399D">
              <w:rPr>
                <w:rFonts w:ascii="Times New Roman" w:hAnsi="Times New Roman"/>
                <w:b w:val="0"/>
                <w:color w:val="000000" w:themeColor="text1"/>
                <w:sz w:val="28"/>
                <w:szCs w:val="28"/>
              </w:rPr>
              <w:t>Новобессергеневск</w:t>
            </w:r>
            <w:r w:rsidR="002443A7" w:rsidRPr="00B2399D">
              <w:rPr>
                <w:rFonts w:ascii="Times New Roman" w:hAnsi="Times New Roman"/>
                <w:b w:val="0"/>
                <w:color w:val="000000" w:themeColor="text1"/>
                <w:sz w:val="28"/>
                <w:szCs w:val="28"/>
              </w:rPr>
              <w:t>ого</w:t>
            </w:r>
            <w:proofErr w:type="spellEnd"/>
            <w:r w:rsidR="002443A7" w:rsidRPr="00B2399D">
              <w:rPr>
                <w:rFonts w:ascii="Times New Roman" w:hAnsi="Times New Roman"/>
                <w:b w:val="0"/>
                <w:color w:val="000000" w:themeColor="text1"/>
                <w:sz w:val="28"/>
                <w:szCs w:val="28"/>
              </w:rPr>
              <w:t xml:space="preserve"> сельского поселения </w:t>
            </w:r>
            <w:proofErr w:type="spellStart"/>
            <w:r w:rsidR="002443A7" w:rsidRPr="00B2399D">
              <w:rPr>
                <w:rFonts w:ascii="Times New Roman" w:hAnsi="Times New Roman"/>
                <w:b w:val="0"/>
                <w:color w:val="000000" w:themeColor="text1"/>
                <w:sz w:val="28"/>
                <w:szCs w:val="28"/>
              </w:rPr>
              <w:t>Неклиновского</w:t>
            </w:r>
            <w:proofErr w:type="spellEnd"/>
            <w:r w:rsidR="002443A7" w:rsidRPr="00B2399D">
              <w:rPr>
                <w:rFonts w:ascii="Times New Roman" w:hAnsi="Times New Roman"/>
                <w:b w:val="0"/>
                <w:color w:val="000000" w:themeColor="text1"/>
                <w:sz w:val="28"/>
                <w:szCs w:val="28"/>
              </w:rPr>
              <w:t xml:space="preserve"> </w:t>
            </w:r>
            <w:r w:rsidRPr="00B2399D">
              <w:rPr>
                <w:rFonts w:ascii="Times New Roman" w:hAnsi="Times New Roman" w:cs="Times New Roman"/>
                <w:b w:val="0"/>
                <w:color w:val="000000" w:themeColor="text1"/>
                <w:sz w:val="28"/>
                <w:szCs w:val="28"/>
              </w:rPr>
              <w:t>района Ростовской области</w:t>
            </w:r>
          </w:p>
        </w:tc>
      </w:tr>
      <w:tr w:rsidR="003E73E8"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A40DFC">
            <w:pPr>
              <w:widowControl w:val="0"/>
              <w:suppressAutoHyphens/>
              <w:autoSpaceDE w:val="0"/>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2</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47514D">
            <w:pPr>
              <w:pStyle w:val="ac"/>
              <w:spacing w:after="0"/>
              <w:ind w:left="0"/>
              <w:jc w:val="both"/>
              <w:rPr>
                <w:color w:val="000000" w:themeColor="text1"/>
                <w:sz w:val="28"/>
                <w:szCs w:val="28"/>
              </w:rPr>
            </w:pPr>
            <w:r w:rsidRPr="00B2399D">
              <w:rPr>
                <w:color w:val="000000" w:themeColor="text1"/>
                <w:sz w:val="28"/>
                <w:szCs w:val="28"/>
              </w:rPr>
              <w:t>Планировочные ограничения развития территории земельн</w:t>
            </w:r>
            <w:r w:rsidR="0047514D" w:rsidRPr="00B2399D">
              <w:rPr>
                <w:color w:val="000000" w:themeColor="text1"/>
                <w:sz w:val="28"/>
                <w:szCs w:val="28"/>
              </w:rPr>
              <w:t>ых участков, планируемых</w:t>
            </w:r>
            <w:r w:rsidRPr="00B2399D">
              <w:rPr>
                <w:color w:val="000000" w:themeColor="text1"/>
                <w:sz w:val="28"/>
                <w:szCs w:val="28"/>
              </w:rPr>
              <w:t xml:space="preserve"> к переводу в другую категорию </w:t>
            </w:r>
          </w:p>
        </w:tc>
      </w:tr>
      <w:tr w:rsidR="003E73E8"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B2399D" w:rsidRDefault="006D4109" w:rsidP="00A40DFC">
            <w:pPr>
              <w:widowControl w:val="0"/>
              <w:suppressAutoHyphens/>
              <w:autoSpaceDE w:val="0"/>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3</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A40DFC">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B2399D">
              <w:rPr>
                <w:rFonts w:ascii="Times New Roman" w:eastAsia="Times New Roman" w:hAnsi="Times New Roman" w:cs="Times New Roman"/>
                <w:color w:val="000000" w:themeColor="text1"/>
                <w:sz w:val="28"/>
                <w:szCs w:val="28"/>
              </w:rPr>
              <w:t xml:space="preserve">Ведомость изменений в генеральный план </w:t>
            </w:r>
            <w:proofErr w:type="spellStart"/>
            <w:r w:rsidR="00B2399D" w:rsidRPr="00B2399D">
              <w:rPr>
                <w:rFonts w:ascii="Times New Roman" w:hAnsi="Times New Roman"/>
                <w:color w:val="000000" w:themeColor="text1"/>
                <w:sz w:val="28"/>
                <w:szCs w:val="28"/>
              </w:rPr>
              <w:t>Новобессергеневск</w:t>
            </w:r>
            <w:r w:rsidR="002443A7" w:rsidRPr="00B2399D">
              <w:rPr>
                <w:rFonts w:ascii="Times New Roman" w:hAnsi="Times New Roman"/>
                <w:color w:val="000000" w:themeColor="text1"/>
                <w:sz w:val="28"/>
                <w:szCs w:val="28"/>
              </w:rPr>
              <w:t>ого</w:t>
            </w:r>
            <w:proofErr w:type="spellEnd"/>
            <w:r w:rsidR="002443A7" w:rsidRPr="00B2399D">
              <w:rPr>
                <w:rFonts w:ascii="Times New Roman" w:hAnsi="Times New Roman"/>
                <w:color w:val="000000" w:themeColor="text1"/>
                <w:sz w:val="28"/>
                <w:szCs w:val="28"/>
              </w:rPr>
              <w:t xml:space="preserve"> сельского поселения </w:t>
            </w:r>
            <w:proofErr w:type="spellStart"/>
            <w:r w:rsidR="002443A7" w:rsidRPr="00B2399D">
              <w:rPr>
                <w:rFonts w:ascii="Times New Roman" w:hAnsi="Times New Roman"/>
                <w:color w:val="000000" w:themeColor="text1"/>
                <w:sz w:val="28"/>
                <w:szCs w:val="28"/>
              </w:rPr>
              <w:t>Неклиновского</w:t>
            </w:r>
            <w:proofErr w:type="spellEnd"/>
            <w:r w:rsidR="002443A7" w:rsidRPr="00B2399D">
              <w:rPr>
                <w:rFonts w:ascii="Times New Roman" w:hAnsi="Times New Roman"/>
                <w:color w:val="000000" w:themeColor="text1"/>
                <w:sz w:val="28"/>
                <w:szCs w:val="28"/>
              </w:rPr>
              <w:t xml:space="preserve"> </w:t>
            </w:r>
            <w:r w:rsidRPr="00B2399D">
              <w:rPr>
                <w:rFonts w:ascii="Times New Roman" w:eastAsia="Times New Roman" w:hAnsi="Times New Roman" w:cs="Times New Roman"/>
                <w:color w:val="000000" w:themeColor="text1"/>
                <w:sz w:val="28"/>
                <w:szCs w:val="28"/>
              </w:rPr>
              <w:t>района</w:t>
            </w:r>
          </w:p>
        </w:tc>
      </w:tr>
      <w:tr w:rsidR="003E73E8"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E73E8" w:rsidRPr="00B2399D" w:rsidRDefault="006D4109" w:rsidP="00A40DFC">
            <w:pPr>
              <w:widowControl w:val="0"/>
              <w:suppressAutoHyphens/>
              <w:autoSpaceDE w:val="0"/>
              <w:spacing w:after="0" w:line="240" w:lineRule="auto"/>
              <w:jc w:val="center"/>
              <w:rPr>
                <w:rFonts w:ascii="Times New Roman" w:hAnsi="Times New Roman"/>
                <w:color w:val="000000" w:themeColor="text1"/>
                <w:sz w:val="28"/>
                <w:szCs w:val="28"/>
              </w:rPr>
            </w:pPr>
            <w:r w:rsidRPr="00B2399D">
              <w:rPr>
                <w:rFonts w:ascii="Times New Roman" w:hAnsi="Times New Roman"/>
                <w:color w:val="000000" w:themeColor="text1"/>
                <w:sz w:val="28"/>
                <w:szCs w:val="28"/>
              </w:rPr>
              <w:t>4</w:t>
            </w:r>
          </w:p>
        </w:tc>
        <w:tc>
          <w:tcPr>
            <w:tcW w:w="4619" w:type="pct"/>
            <w:tcBorders>
              <w:top w:val="single" w:sz="4" w:space="0" w:color="auto"/>
              <w:left w:val="single" w:sz="4" w:space="0" w:color="auto"/>
              <w:bottom w:val="single" w:sz="4" w:space="0" w:color="auto"/>
              <w:right w:val="single" w:sz="4" w:space="0" w:color="auto"/>
            </w:tcBorders>
            <w:vAlign w:val="center"/>
          </w:tcPr>
          <w:p w:rsidR="003E73E8" w:rsidRPr="00B2399D" w:rsidRDefault="003E73E8" w:rsidP="002443A7">
            <w:pPr>
              <w:spacing w:before="100" w:beforeAutospacing="1" w:after="100" w:afterAutospacing="1" w:line="240" w:lineRule="auto"/>
              <w:contextualSpacing/>
              <w:jc w:val="both"/>
              <w:outlineLvl w:val="1"/>
              <w:rPr>
                <w:rFonts w:ascii="Times New Roman" w:eastAsia="Times New Roman" w:hAnsi="Times New Roman" w:cs="Times New Roman"/>
                <w:color w:val="000000" w:themeColor="text1"/>
                <w:sz w:val="28"/>
                <w:szCs w:val="28"/>
              </w:rPr>
            </w:pPr>
            <w:r w:rsidRPr="00B2399D">
              <w:rPr>
                <w:rFonts w:ascii="Times New Roman" w:eastAsia="Times New Roman" w:hAnsi="Times New Roman" w:cs="Times New Roman"/>
                <w:color w:val="000000" w:themeColor="text1"/>
                <w:sz w:val="28"/>
                <w:szCs w:val="28"/>
              </w:rPr>
              <w:t xml:space="preserve">Баланс территории Муниципального образования </w:t>
            </w:r>
            <w:proofErr w:type="spellStart"/>
            <w:r w:rsidR="00B2399D" w:rsidRPr="00B2399D">
              <w:rPr>
                <w:rFonts w:ascii="Times New Roman" w:hAnsi="Times New Roman"/>
                <w:color w:val="000000" w:themeColor="text1"/>
                <w:sz w:val="28"/>
                <w:szCs w:val="28"/>
              </w:rPr>
              <w:t>Новобессергеневск</w:t>
            </w:r>
            <w:r w:rsidR="002443A7" w:rsidRPr="00B2399D">
              <w:rPr>
                <w:rFonts w:ascii="Times New Roman" w:hAnsi="Times New Roman"/>
                <w:color w:val="000000" w:themeColor="text1"/>
                <w:sz w:val="28"/>
                <w:szCs w:val="28"/>
              </w:rPr>
              <w:t>ое</w:t>
            </w:r>
            <w:proofErr w:type="spellEnd"/>
            <w:r w:rsidR="002443A7" w:rsidRPr="00B2399D">
              <w:rPr>
                <w:rFonts w:ascii="Times New Roman" w:hAnsi="Times New Roman"/>
                <w:color w:val="000000" w:themeColor="text1"/>
                <w:sz w:val="28"/>
                <w:szCs w:val="28"/>
              </w:rPr>
              <w:t xml:space="preserve"> </w:t>
            </w:r>
            <w:proofErr w:type="gramStart"/>
            <w:r w:rsidR="002443A7" w:rsidRPr="00B2399D">
              <w:rPr>
                <w:rFonts w:ascii="Times New Roman" w:hAnsi="Times New Roman"/>
                <w:color w:val="000000" w:themeColor="text1"/>
                <w:sz w:val="28"/>
                <w:szCs w:val="28"/>
              </w:rPr>
              <w:t>сельское</w:t>
            </w:r>
            <w:proofErr w:type="gramEnd"/>
            <w:r w:rsidR="002443A7" w:rsidRPr="00B2399D">
              <w:rPr>
                <w:rFonts w:ascii="Times New Roman" w:hAnsi="Times New Roman"/>
                <w:color w:val="000000" w:themeColor="text1"/>
                <w:sz w:val="28"/>
                <w:szCs w:val="28"/>
              </w:rPr>
              <w:t xml:space="preserve"> поселения </w:t>
            </w:r>
            <w:proofErr w:type="spellStart"/>
            <w:r w:rsidR="002443A7" w:rsidRPr="00B2399D">
              <w:rPr>
                <w:rFonts w:ascii="Times New Roman" w:hAnsi="Times New Roman"/>
                <w:color w:val="000000" w:themeColor="text1"/>
                <w:sz w:val="28"/>
                <w:szCs w:val="28"/>
              </w:rPr>
              <w:t>Неклиновского</w:t>
            </w:r>
            <w:proofErr w:type="spellEnd"/>
            <w:r w:rsidR="002443A7" w:rsidRPr="00B2399D">
              <w:rPr>
                <w:rFonts w:ascii="Times New Roman" w:hAnsi="Times New Roman"/>
                <w:color w:val="000000" w:themeColor="text1"/>
                <w:sz w:val="28"/>
                <w:szCs w:val="28"/>
              </w:rPr>
              <w:t xml:space="preserve"> района</w:t>
            </w:r>
          </w:p>
        </w:tc>
      </w:tr>
      <w:tr w:rsidR="005802DA" w:rsidRPr="00B2399D" w:rsidTr="005802DA">
        <w:tblPrEx>
          <w:tblCellMar>
            <w:left w:w="108" w:type="dxa"/>
            <w:right w:w="108" w:type="dxa"/>
          </w:tblCellMar>
        </w:tblPrEx>
        <w:trPr>
          <w:trHeight w:val="702"/>
        </w:trPr>
        <w:tc>
          <w:tcPr>
            <w:tcW w:w="5000" w:type="pct"/>
            <w:gridSpan w:val="2"/>
            <w:tcBorders>
              <w:top w:val="single" w:sz="4" w:space="0" w:color="auto"/>
              <w:left w:val="single" w:sz="4" w:space="0" w:color="auto"/>
              <w:right w:val="single" w:sz="4" w:space="0" w:color="auto"/>
            </w:tcBorders>
            <w:vAlign w:val="center"/>
          </w:tcPr>
          <w:p w:rsidR="005802DA" w:rsidRPr="00B2399D" w:rsidRDefault="005802DA" w:rsidP="005802DA">
            <w:pPr>
              <w:spacing w:after="0" w:line="240" w:lineRule="auto"/>
              <w:jc w:val="center"/>
              <w:rPr>
                <w:rFonts w:ascii="Times New Roman" w:hAnsi="Times New Roman"/>
                <w:b/>
                <w:color w:val="000000" w:themeColor="text1"/>
                <w:sz w:val="28"/>
                <w:szCs w:val="28"/>
              </w:rPr>
            </w:pPr>
            <w:r w:rsidRPr="00B2399D">
              <w:rPr>
                <w:rFonts w:ascii="Times New Roman" w:hAnsi="Times New Roman"/>
                <w:b/>
                <w:color w:val="000000" w:themeColor="text1"/>
                <w:sz w:val="28"/>
                <w:szCs w:val="28"/>
              </w:rPr>
              <w:t>2. Графические материалы</w:t>
            </w:r>
          </w:p>
          <w:p w:rsidR="005802DA" w:rsidRPr="00B2399D" w:rsidRDefault="005802DA" w:rsidP="005802DA">
            <w:pPr>
              <w:spacing w:after="0"/>
              <w:ind w:left="148"/>
              <w:jc w:val="center"/>
              <w:rPr>
                <w:rFonts w:ascii="Times New Roman" w:hAnsi="Times New Roman"/>
                <w:b/>
                <w:color w:val="000000" w:themeColor="text1"/>
                <w:sz w:val="28"/>
                <w:szCs w:val="28"/>
                <w:highlight w:val="lightGray"/>
              </w:rPr>
            </w:pPr>
            <w:r w:rsidRPr="00B2399D">
              <w:rPr>
                <w:rFonts w:ascii="Times New Roman" w:hAnsi="Times New Roman" w:cs="Times New Roman"/>
                <w:b/>
                <w:color w:val="000000" w:themeColor="text1"/>
                <w:sz w:val="28"/>
                <w:szCs w:val="28"/>
              </w:rPr>
              <w:t>Основные положения</w:t>
            </w:r>
          </w:p>
        </w:tc>
      </w:tr>
      <w:tr w:rsidR="003C730D" w:rsidRPr="00B2399D" w:rsidTr="0034547E">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tcPr>
          <w:p w:rsidR="003C730D" w:rsidRPr="003C730D" w:rsidRDefault="003C730D" w:rsidP="003C730D">
            <w:pPr>
              <w:spacing w:line="240" w:lineRule="auto"/>
              <w:rPr>
                <w:rFonts w:ascii="Times New Roman" w:hAnsi="Times New Roman" w:cs="Times New Roman"/>
                <w:sz w:val="28"/>
                <w:szCs w:val="28"/>
              </w:rPr>
            </w:pPr>
            <w:r>
              <w:rPr>
                <w:rFonts w:ascii="Times New Roman" w:hAnsi="Times New Roman" w:cs="Times New Roman"/>
                <w:sz w:val="28"/>
                <w:szCs w:val="28"/>
              </w:rPr>
              <w:t xml:space="preserve">ГП-1 </w:t>
            </w:r>
            <w:r w:rsidRPr="003C730D">
              <w:rPr>
                <w:rFonts w:ascii="Times New Roman" w:hAnsi="Times New Roman" w:cs="Times New Roman"/>
                <w:sz w:val="28"/>
                <w:szCs w:val="28"/>
              </w:rPr>
              <w:t xml:space="preserve">Проектный план  </w:t>
            </w:r>
            <w:proofErr w:type="spellStart"/>
            <w:r w:rsidRPr="003C730D">
              <w:rPr>
                <w:rFonts w:ascii="Times New Roman" w:hAnsi="Times New Roman" w:cs="Times New Roman"/>
                <w:sz w:val="28"/>
                <w:szCs w:val="28"/>
              </w:rPr>
              <w:t>Новобессергеневского</w:t>
            </w:r>
            <w:proofErr w:type="spellEnd"/>
            <w:r w:rsidRPr="003C730D">
              <w:rPr>
                <w:rFonts w:ascii="Times New Roman" w:hAnsi="Times New Roman" w:cs="Times New Roman"/>
                <w:sz w:val="28"/>
                <w:szCs w:val="28"/>
              </w:rPr>
              <w:t xml:space="preserve"> СП</w:t>
            </w:r>
            <w:proofErr w:type="gramStart"/>
            <w:r w:rsidRPr="003C730D">
              <w:rPr>
                <w:rFonts w:ascii="Times New Roman" w:hAnsi="Times New Roman" w:cs="Times New Roman"/>
                <w:sz w:val="28"/>
                <w:szCs w:val="28"/>
              </w:rPr>
              <w:t>.М</w:t>
            </w:r>
            <w:proofErr w:type="gramEnd"/>
            <w:r w:rsidRPr="003C730D">
              <w:rPr>
                <w:rFonts w:ascii="Times New Roman" w:hAnsi="Times New Roman" w:cs="Times New Roman"/>
                <w:sz w:val="28"/>
                <w:szCs w:val="28"/>
              </w:rPr>
              <w:t xml:space="preserve"> 1:25000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ГП-2 </w:t>
            </w:r>
            <w:r w:rsidRPr="003C730D">
              <w:rPr>
                <w:rFonts w:ascii="Times New Roman" w:hAnsi="Times New Roman" w:cs="Times New Roman"/>
                <w:sz w:val="28"/>
                <w:szCs w:val="28"/>
              </w:rPr>
              <w:t>Схема планируемого размещения объектов электро-, тепл</w:t>
            </w:r>
            <w:proofErr w:type="gramStart"/>
            <w:r w:rsidRPr="003C730D">
              <w:rPr>
                <w:rFonts w:ascii="Times New Roman" w:hAnsi="Times New Roman" w:cs="Times New Roman"/>
                <w:sz w:val="28"/>
                <w:szCs w:val="28"/>
              </w:rPr>
              <w:t>о-</w:t>
            </w:r>
            <w:proofErr w:type="gramEnd"/>
            <w:r w:rsidRPr="003C730D">
              <w:rPr>
                <w:rFonts w:ascii="Times New Roman" w:hAnsi="Times New Roman" w:cs="Times New Roman"/>
                <w:sz w:val="28"/>
                <w:szCs w:val="28"/>
              </w:rPr>
              <w:t xml:space="preserve">, газо- и водоснабжения, водоотведения в границах поселения </w:t>
            </w:r>
          </w:p>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sidRPr="003C730D">
              <w:rPr>
                <w:rFonts w:ascii="Times New Roman" w:hAnsi="Times New Roman" w:cs="Times New Roman"/>
                <w:sz w:val="28"/>
                <w:szCs w:val="28"/>
              </w:rPr>
              <w:t>М 1:25000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ГП-3 </w:t>
            </w:r>
            <w:r w:rsidRPr="003C730D">
              <w:rPr>
                <w:rFonts w:ascii="Times New Roman" w:hAnsi="Times New Roman" w:cs="Times New Roman"/>
                <w:sz w:val="28"/>
                <w:szCs w:val="28"/>
              </w:rPr>
              <w:t>Схема планируемого размещения автомобильных дорог, мостов, иных транспортных инженерных сооружений в границах поселениях М 1:25000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ГП-4 </w:t>
            </w:r>
            <w:r w:rsidRPr="003C730D">
              <w:rPr>
                <w:rFonts w:ascii="Times New Roman" w:hAnsi="Times New Roman" w:cs="Times New Roman"/>
                <w:sz w:val="28"/>
                <w:szCs w:val="28"/>
              </w:rPr>
              <w:t xml:space="preserve">Схема планируемого функционального зонирования территории со схемой планируемого размещения объектов, необходимых для осуществления полномочий органов местного самоуправления </w:t>
            </w:r>
          </w:p>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sidRPr="003C730D">
              <w:rPr>
                <w:rFonts w:ascii="Times New Roman" w:hAnsi="Times New Roman" w:cs="Times New Roman"/>
                <w:sz w:val="28"/>
                <w:szCs w:val="28"/>
              </w:rPr>
              <w:t xml:space="preserve">М 1:25000 </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ГП-5 </w:t>
            </w:r>
            <w:r w:rsidRPr="003C730D">
              <w:rPr>
                <w:rFonts w:ascii="Times New Roman" w:hAnsi="Times New Roman" w:cs="Times New Roman"/>
                <w:sz w:val="28"/>
                <w:szCs w:val="28"/>
              </w:rPr>
              <w:t xml:space="preserve">Схема зон с особыми условиями использования территории </w:t>
            </w:r>
          </w:p>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sidRPr="003C730D">
              <w:rPr>
                <w:rFonts w:ascii="Times New Roman" w:hAnsi="Times New Roman" w:cs="Times New Roman"/>
                <w:sz w:val="28"/>
                <w:szCs w:val="28"/>
              </w:rPr>
              <w:t>М 1:25000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ГП-6 </w:t>
            </w:r>
            <w:r w:rsidRPr="003C730D">
              <w:rPr>
                <w:rFonts w:ascii="Times New Roman" w:hAnsi="Times New Roman" w:cs="Times New Roman"/>
                <w:sz w:val="28"/>
                <w:szCs w:val="28"/>
              </w:rPr>
              <w:t>Схема границ территорий, подверженных риску возникновения чрезвычайных ситуаций природного и техногенного характера и воздействия их последствий М 1:25000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Pr="003C730D" w:rsidRDefault="003C730D" w:rsidP="003C730D">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ГП-7 </w:t>
            </w:r>
            <w:r w:rsidRPr="003C730D">
              <w:rPr>
                <w:rFonts w:ascii="Times New Roman" w:hAnsi="Times New Roman" w:cs="Times New Roman"/>
                <w:sz w:val="28"/>
                <w:szCs w:val="28"/>
              </w:rPr>
              <w:t xml:space="preserve">Проектный план с. Александрова коса, </w:t>
            </w:r>
            <w:proofErr w:type="spellStart"/>
            <w:r w:rsidRPr="003C730D">
              <w:rPr>
                <w:rFonts w:ascii="Times New Roman" w:hAnsi="Times New Roman" w:cs="Times New Roman"/>
                <w:sz w:val="28"/>
                <w:szCs w:val="28"/>
              </w:rPr>
              <w:t>х</w:t>
            </w:r>
            <w:proofErr w:type="gramStart"/>
            <w:r w:rsidRPr="003C730D">
              <w:rPr>
                <w:rFonts w:ascii="Times New Roman" w:hAnsi="Times New Roman" w:cs="Times New Roman"/>
                <w:sz w:val="28"/>
                <w:szCs w:val="28"/>
              </w:rPr>
              <w:t>.Н</w:t>
            </w:r>
            <w:proofErr w:type="gramEnd"/>
            <w:r w:rsidRPr="003C730D">
              <w:rPr>
                <w:rFonts w:ascii="Times New Roman" w:hAnsi="Times New Roman" w:cs="Times New Roman"/>
                <w:sz w:val="28"/>
                <w:szCs w:val="28"/>
              </w:rPr>
              <w:t>овозолатовка</w:t>
            </w:r>
            <w:proofErr w:type="spellEnd"/>
            <w:r w:rsidRPr="003C730D">
              <w:rPr>
                <w:rFonts w:ascii="Times New Roman" w:hAnsi="Times New Roman" w:cs="Times New Roman"/>
                <w:sz w:val="28"/>
                <w:szCs w:val="28"/>
              </w:rPr>
              <w:t xml:space="preserve">, п. </w:t>
            </w:r>
            <w:proofErr w:type="spellStart"/>
            <w:r w:rsidRPr="003C730D">
              <w:rPr>
                <w:rFonts w:ascii="Times New Roman" w:hAnsi="Times New Roman" w:cs="Times New Roman"/>
                <w:sz w:val="28"/>
                <w:szCs w:val="28"/>
              </w:rPr>
              <w:t>Дмитриадовка</w:t>
            </w:r>
            <w:proofErr w:type="spellEnd"/>
            <w:r w:rsidRPr="003C730D">
              <w:rPr>
                <w:rFonts w:ascii="Times New Roman" w:hAnsi="Times New Roman" w:cs="Times New Roman"/>
                <w:sz w:val="28"/>
                <w:szCs w:val="28"/>
              </w:rPr>
              <w:t xml:space="preserve">, п. Комаровка, </w:t>
            </w:r>
            <w:proofErr w:type="spellStart"/>
            <w:r w:rsidRPr="003C730D">
              <w:rPr>
                <w:rFonts w:ascii="Times New Roman" w:hAnsi="Times New Roman" w:cs="Times New Roman"/>
                <w:sz w:val="28"/>
                <w:szCs w:val="28"/>
              </w:rPr>
              <w:t>с.Новобессергеневка</w:t>
            </w:r>
            <w:proofErr w:type="spellEnd"/>
            <w:r w:rsidRPr="003C730D">
              <w:rPr>
                <w:rFonts w:ascii="Times New Roman" w:hAnsi="Times New Roman" w:cs="Times New Roman"/>
                <w:sz w:val="28"/>
                <w:szCs w:val="28"/>
              </w:rPr>
              <w:t xml:space="preserve">, </w:t>
            </w:r>
            <w:proofErr w:type="spellStart"/>
            <w:r w:rsidRPr="003C730D">
              <w:rPr>
                <w:rFonts w:ascii="Times New Roman" w:hAnsi="Times New Roman" w:cs="Times New Roman"/>
                <w:sz w:val="28"/>
                <w:szCs w:val="28"/>
              </w:rPr>
              <w:t>с.Петрушино</w:t>
            </w:r>
            <w:proofErr w:type="spellEnd"/>
            <w:r w:rsidRPr="003C730D">
              <w:rPr>
                <w:rFonts w:ascii="Times New Roman" w:hAnsi="Times New Roman" w:cs="Times New Roman"/>
                <w:sz w:val="28"/>
                <w:szCs w:val="28"/>
              </w:rPr>
              <w:t xml:space="preserve"> со схемой планируемого размещения автомобильных дорог, мостов, иных транспортных инженерных сооружений в границах населенных пунктов  М 1:5000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pStyle w:val="af3"/>
              <w:framePr w:hSpace="0" w:wrap="auto" w:vAnchor="margin" w:xAlign="left" w:yAlign="inline"/>
              <w:suppressOverlap w:val="0"/>
              <w:jc w:val="both"/>
              <w:rPr>
                <w:rFonts w:ascii="Times New Roman" w:hAnsi="Times New Roman" w:cs="Times New Roman"/>
                <w:color w:val="000000" w:themeColor="text1"/>
                <w:sz w:val="28"/>
                <w:szCs w:val="28"/>
                <w:highlight w:val="lightGray"/>
              </w:rPr>
            </w:pPr>
            <w:r>
              <w:rPr>
                <w:rFonts w:ascii="Times New Roman" w:hAnsi="Times New Roman" w:cs="Times New Roman"/>
                <w:sz w:val="28"/>
                <w:szCs w:val="28"/>
              </w:rPr>
              <w:t xml:space="preserve">ГП-8 </w:t>
            </w:r>
            <w:r w:rsidRPr="003C730D">
              <w:rPr>
                <w:rFonts w:ascii="Times New Roman" w:hAnsi="Times New Roman" w:cs="Times New Roman"/>
                <w:sz w:val="28"/>
                <w:szCs w:val="28"/>
              </w:rPr>
              <w:t xml:space="preserve">Проектный план </w:t>
            </w:r>
            <w:r>
              <w:rPr>
                <w:rFonts w:ascii="Times New Roman" w:hAnsi="Times New Roman" w:cs="Times New Roman"/>
                <w:sz w:val="28"/>
                <w:szCs w:val="28"/>
              </w:rPr>
              <w:t>х. Седых</w:t>
            </w:r>
            <w:r w:rsidRPr="003C730D">
              <w:rPr>
                <w:rFonts w:ascii="Times New Roman" w:hAnsi="Times New Roman" w:cs="Times New Roman"/>
                <w:sz w:val="28"/>
                <w:szCs w:val="28"/>
              </w:rPr>
              <w:t xml:space="preserve">, </w:t>
            </w:r>
            <w:r>
              <w:rPr>
                <w:rFonts w:ascii="Times New Roman" w:hAnsi="Times New Roman" w:cs="Times New Roman"/>
                <w:sz w:val="28"/>
                <w:szCs w:val="28"/>
              </w:rPr>
              <w:t>х</w:t>
            </w:r>
            <w:r w:rsidRPr="003C730D">
              <w:rPr>
                <w:rFonts w:ascii="Times New Roman" w:hAnsi="Times New Roman" w:cs="Times New Roman"/>
                <w:sz w:val="28"/>
                <w:szCs w:val="28"/>
              </w:rPr>
              <w:t xml:space="preserve">. </w:t>
            </w:r>
            <w:r>
              <w:rPr>
                <w:rFonts w:ascii="Times New Roman" w:hAnsi="Times New Roman" w:cs="Times New Roman"/>
                <w:sz w:val="28"/>
                <w:szCs w:val="28"/>
              </w:rPr>
              <w:t>Софиевка</w:t>
            </w:r>
            <w:r w:rsidRPr="003C730D">
              <w:rPr>
                <w:rFonts w:ascii="Times New Roman" w:hAnsi="Times New Roman" w:cs="Times New Roman"/>
                <w:sz w:val="28"/>
                <w:szCs w:val="28"/>
              </w:rPr>
              <w:t>, с.</w:t>
            </w:r>
            <w:r>
              <w:rPr>
                <w:rFonts w:ascii="Times New Roman" w:hAnsi="Times New Roman" w:cs="Times New Roman"/>
                <w:sz w:val="28"/>
                <w:szCs w:val="28"/>
              </w:rPr>
              <w:t xml:space="preserve"> Никольское</w:t>
            </w:r>
            <w:r w:rsidRPr="003C730D">
              <w:rPr>
                <w:rFonts w:ascii="Times New Roman" w:hAnsi="Times New Roman" w:cs="Times New Roman"/>
                <w:sz w:val="28"/>
                <w:szCs w:val="28"/>
              </w:rPr>
              <w:t xml:space="preserve"> со схемой планируемого размещения автомобильных дорог, мостов, иных транспортных инженерных сооружений в границах населенных </w:t>
            </w:r>
            <w:r w:rsidRPr="003C730D">
              <w:rPr>
                <w:rFonts w:ascii="Times New Roman" w:hAnsi="Times New Roman" w:cs="Times New Roman"/>
                <w:sz w:val="28"/>
                <w:szCs w:val="28"/>
              </w:rPr>
              <w:lastRenderedPageBreak/>
              <w:t>пунктов  М 1:5000</w:t>
            </w:r>
          </w:p>
        </w:tc>
      </w:tr>
      <w:tr w:rsidR="003C730D"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F2484">
            <w:pPr>
              <w:pStyle w:val="af3"/>
              <w:framePr w:hSpace="0" w:wrap="auto" w:vAnchor="margin" w:xAlign="left" w:yAlign="inline"/>
              <w:suppressOverlap w:val="0"/>
              <w:jc w:val="both"/>
              <w:rPr>
                <w:rFonts w:ascii="Times New Roman" w:hAnsi="Times New Roman" w:cs="Times New Roman"/>
                <w:color w:val="000000" w:themeColor="text1"/>
                <w:sz w:val="28"/>
                <w:szCs w:val="28"/>
                <w:highlight w:val="lightGray"/>
              </w:rPr>
            </w:pPr>
            <w:r>
              <w:rPr>
                <w:rFonts w:ascii="Times New Roman" w:hAnsi="Times New Roman" w:cs="Times New Roman"/>
                <w:sz w:val="28"/>
                <w:szCs w:val="28"/>
              </w:rPr>
              <w:t xml:space="preserve">ГП-9 </w:t>
            </w:r>
            <w:r w:rsidRPr="003C730D">
              <w:rPr>
                <w:rFonts w:ascii="Times New Roman" w:hAnsi="Times New Roman" w:cs="Times New Roman"/>
                <w:sz w:val="28"/>
                <w:szCs w:val="28"/>
              </w:rPr>
              <w:t>Проектный план х.</w:t>
            </w:r>
            <w:r w:rsidR="003F2484">
              <w:rPr>
                <w:rFonts w:ascii="Times New Roman" w:hAnsi="Times New Roman" w:cs="Times New Roman"/>
                <w:sz w:val="28"/>
                <w:szCs w:val="28"/>
              </w:rPr>
              <w:t xml:space="preserve"> </w:t>
            </w:r>
            <w:proofErr w:type="spellStart"/>
            <w:r w:rsidR="003F2484">
              <w:rPr>
                <w:rFonts w:ascii="Times New Roman" w:hAnsi="Times New Roman" w:cs="Times New Roman"/>
                <w:sz w:val="28"/>
                <w:szCs w:val="28"/>
              </w:rPr>
              <w:t>Герасимовка</w:t>
            </w:r>
            <w:r w:rsidRPr="003C730D">
              <w:rPr>
                <w:rFonts w:ascii="Times New Roman" w:hAnsi="Times New Roman" w:cs="Times New Roman"/>
                <w:sz w:val="28"/>
                <w:szCs w:val="28"/>
              </w:rPr>
              <w:t>а</w:t>
            </w:r>
            <w:proofErr w:type="spellEnd"/>
            <w:r w:rsidRPr="003C730D">
              <w:rPr>
                <w:rFonts w:ascii="Times New Roman" w:hAnsi="Times New Roman" w:cs="Times New Roman"/>
                <w:sz w:val="28"/>
                <w:szCs w:val="28"/>
              </w:rPr>
              <w:t xml:space="preserve">, п. </w:t>
            </w:r>
            <w:proofErr w:type="spellStart"/>
            <w:r w:rsidR="003F2484">
              <w:rPr>
                <w:rFonts w:ascii="Times New Roman" w:hAnsi="Times New Roman" w:cs="Times New Roman"/>
                <w:sz w:val="28"/>
                <w:szCs w:val="28"/>
              </w:rPr>
              <w:t>Дарагановка</w:t>
            </w:r>
            <w:proofErr w:type="spellEnd"/>
            <w:r w:rsidRPr="003C730D">
              <w:rPr>
                <w:rFonts w:ascii="Times New Roman" w:hAnsi="Times New Roman" w:cs="Times New Roman"/>
                <w:sz w:val="28"/>
                <w:szCs w:val="28"/>
              </w:rPr>
              <w:t xml:space="preserve"> со схемой планируемого размещения автомобильных дорог, мостов, иных транспортных инженерных сооружений в границах населенных пунктов  М 1:5000</w:t>
            </w:r>
          </w:p>
        </w:tc>
      </w:tr>
      <w:tr w:rsidR="003C730D" w:rsidRPr="00B2399D" w:rsidTr="005802DA">
        <w:tblPrEx>
          <w:tblCellMar>
            <w:left w:w="108" w:type="dxa"/>
            <w:right w:w="108" w:type="dxa"/>
          </w:tblCellMar>
        </w:tblPrEx>
        <w:tc>
          <w:tcPr>
            <w:tcW w:w="5000" w:type="pct"/>
            <w:gridSpan w:val="2"/>
            <w:tcBorders>
              <w:top w:val="single" w:sz="4" w:space="0" w:color="auto"/>
              <w:left w:val="single" w:sz="4" w:space="0" w:color="auto"/>
              <w:bottom w:val="single" w:sz="4" w:space="0" w:color="auto"/>
              <w:right w:val="single" w:sz="4" w:space="0" w:color="auto"/>
            </w:tcBorders>
            <w:vAlign w:val="center"/>
          </w:tcPr>
          <w:p w:rsidR="003C730D" w:rsidRPr="00B2399D" w:rsidRDefault="003C730D" w:rsidP="003C730D">
            <w:pPr>
              <w:spacing w:before="100" w:beforeAutospacing="1" w:after="100" w:afterAutospacing="1" w:line="240" w:lineRule="auto"/>
              <w:contextualSpacing/>
              <w:jc w:val="center"/>
              <w:outlineLvl w:val="1"/>
              <w:rPr>
                <w:rFonts w:ascii="Times New Roman" w:eastAsia="Times New Roman" w:hAnsi="Times New Roman" w:cs="Times New Roman"/>
                <w:color w:val="000000" w:themeColor="text1"/>
                <w:sz w:val="28"/>
                <w:szCs w:val="28"/>
                <w:highlight w:val="lightGray"/>
              </w:rPr>
            </w:pPr>
            <w:r w:rsidRPr="003F2484">
              <w:rPr>
                <w:rFonts w:ascii="Times New Roman" w:hAnsi="Times New Roman" w:cs="Times New Roman"/>
                <w:b/>
                <w:color w:val="000000" w:themeColor="text1"/>
                <w:sz w:val="28"/>
                <w:szCs w:val="28"/>
              </w:rPr>
              <w:t>Материалы по обоснованию проекта</w:t>
            </w:r>
          </w:p>
        </w:tc>
      </w:tr>
      <w:tr w:rsidR="003F2484" w:rsidRPr="00B2399D" w:rsidTr="006D3230">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tcPr>
          <w:p w:rsidR="003F2484" w:rsidRPr="003F2484" w:rsidRDefault="003F2484" w:rsidP="003F24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ГП-1 </w:t>
            </w:r>
            <w:r w:rsidRPr="003F2484">
              <w:rPr>
                <w:rFonts w:ascii="Times New Roman" w:hAnsi="Times New Roman" w:cs="Times New Roman"/>
                <w:sz w:val="28"/>
                <w:szCs w:val="28"/>
              </w:rPr>
              <w:t>Схема планируемых границ функциональных зон с отображением параметров планируемого развития таких зон,</w:t>
            </w:r>
            <w:r>
              <w:rPr>
                <w:rFonts w:ascii="Times New Roman" w:hAnsi="Times New Roman" w:cs="Times New Roman"/>
                <w:sz w:val="28"/>
                <w:szCs w:val="28"/>
              </w:rPr>
              <w:t xml:space="preserve"> </w:t>
            </w:r>
            <w:r w:rsidRPr="003F2484">
              <w:rPr>
                <w:rFonts w:ascii="Times New Roman" w:hAnsi="Times New Roman" w:cs="Times New Roman"/>
                <w:sz w:val="28"/>
                <w:szCs w:val="28"/>
              </w:rPr>
              <w:t xml:space="preserve">схема с отображением </w:t>
            </w:r>
            <w:proofErr w:type="gramStart"/>
            <w:r w:rsidRPr="003F2484">
              <w:rPr>
                <w:rFonts w:ascii="Times New Roman" w:hAnsi="Times New Roman" w:cs="Times New Roman"/>
                <w:sz w:val="28"/>
                <w:szCs w:val="28"/>
              </w:rPr>
              <w:t>зон планируемого размещения объектов капитального строительства местного значения</w:t>
            </w:r>
            <w:proofErr w:type="gramEnd"/>
            <w:r w:rsidRPr="003F2484">
              <w:rPr>
                <w:rFonts w:ascii="Times New Roman" w:hAnsi="Times New Roman" w:cs="Times New Roman"/>
                <w:sz w:val="28"/>
                <w:szCs w:val="28"/>
              </w:rPr>
              <w:t>. М 1:25000</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ГП-3 </w:t>
            </w:r>
            <w:r w:rsidRPr="003F2484">
              <w:rPr>
                <w:rFonts w:ascii="Times New Roman" w:hAnsi="Times New Roman" w:cs="Times New Roman"/>
                <w:sz w:val="28"/>
                <w:szCs w:val="28"/>
              </w:rPr>
              <w:t>Схема размещения и пешеходной доступности объектов социального обслуживания М 1:25000;  схема природно-рекреационного комплекса М 1:25000</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ГП-4 </w:t>
            </w:r>
            <w:r w:rsidRPr="003F2484">
              <w:rPr>
                <w:rFonts w:ascii="Times New Roman" w:hAnsi="Times New Roman" w:cs="Times New Roman"/>
                <w:sz w:val="28"/>
                <w:szCs w:val="28"/>
              </w:rPr>
              <w:t xml:space="preserve">Схема инженерной инфраструктуры и инженерного благоустройства М 1:25000 </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ГП-5 </w:t>
            </w:r>
            <w:r w:rsidRPr="003F2484">
              <w:rPr>
                <w:rFonts w:ascii="Times New Roman" w:hAnsi="Times New Roman" w:cs="Times New Roman"/>
                <w:sz w:val="28"/>
                <w:szCs w:val="28"/>
              </w:rPr>
              <w:t>Схема транспортной инфраструктуры М 1:25000</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ГП-6 </w:t>
            </w:r>
            <w:proofErr w:type="spellStart"/>
            <w:r w:rsidRPr="003F2484">
              <w:rPr>
                <w:rFonts w:ascii="Times New Roman" w:hAnsi="Times New Roman" w:cs="Times New Roman"/>
                <w:sz w:val="28"/>
                <w:szCs w:val="28"/>
              </w:rPr>
              <w:t>Сх</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планир</w:t>
            </w:r>
            <w:proofErr w:type="spellEnd"/>
            <w:r w:rsidRPr="003F2484">
              <w:rPr>
                <w:rFonts w:ascii="Times New Roman" w:hAnsi="Times New Roman" w:cs="Times New Roman"/>
                <w:sz w:val="28"/>
                <w:szCs w:val="28"/>
              </w:rPr>
              <w:t xml:space="preserve">. границ </w:t>
            </w:r>
            <w:proofErr w:type="spellStart"/>
            <w:r w:rsidRPr="003F2484">
              <w:rPr>
                <w:rFonts w:ascii="Times New Roman" w:hAnsi="Times New Roman" w:cs="Times New Roman"/>
                <w:sz w:val="28"/>
                <w:szCs w:val="28"/>
              </w:rPr>
              <w:t>функц</w:t>
            </w:r>
            <w:proofErr w:type="spellEnd"/>
            <w:r w:rsidRPr="003F2484">
              <w:rPr>
                <w:rFonts w:ascii="Times New Roman" w:hAnsi="Times New Roman" w:cs="Times New Roman"/>
                <w:sz w:val="28"/>
                <w:szCs w:val="28"/>
              </w:rPr>
              <w:t xml:space="preserve">. зон, с </w:t>
            </w:r>
            <w:proofErr w:type="spellStart"/>
            <w:r w:rsidRPr="003F2484">
              <w:rPr>
                <w:rFonts w:ascii="Times New Roman" w:hAnsi="Times New Roman" w:cs="Times New Roman"/>
                <w:sz w:val="28"/>
                <w:szCs w:val="28"/>
              </w:rPr>
              <w:t>отобр</w:t>
            </w:r>
            <w:proofErr w:type="spellEnd"/>
            <w:r w:rsidRPr="003F2484">
              <w:rPr>
                <w:rFonts w:ascii="Times New Roman" w:hAnsi="Times New Roman" w:cs="Times New Roman"/>
                <w:sz w:val="28"/>
                <w:szCs w:val="28"/>
              </w:rPr>
              <w:t xml:space="preserve">. параметров планируемого развития таких зон с. Александрова коса, х. </w:t>
            </w:r>
            <w:proofErr w:type="spellStart"/>
            <w:r w:rsidRPr="003F2484">
              <w:rPr>
                <w:rFonts w:ascii="Times New Roman" w:hAnsi="Times New Roman" w:cs="Times New Roman"/>
                <w:sz w:val="28"/>
                <w:szCs w:val="28"/>
              </w:rPr>
              <w:t>Новозолотовка</w:t>
            </w:r>
            <w:proofErr w:type="spellEnd"/>
            <w:r w:rsidRPr="003F2484">
              <w:rPr>
                <w:rFonts w:ascii="Times New Roman" w:hAnsi="Times New Roman" w:cs="Times New Roman"/>
                <w:sz w:val="28"/>
                <w:szCs w:val="28"/>
              </w:rPr>
              <w:t xml:space="preserve">, с. </w:t>
            </w:r>
            <w:proofErr w:type="gramStart"/>
            <w:r w:rsidRPr="003F2484">
              <w:rPr>
                <w:rFonts w:ascii="Times New Roman" w:hAnsi="Times New Roman" w:cs="Times New Roman"/>
                <w:sz w:val="28"/>
                <w:szCs w:val="28"/>
              </w:rPr>
              <w:t>Петрушино</w:t>
            </w:r>
            <w:proofErr w:type="gramEnd"/>
            <w:r w:rsidRPr="003F2484">
              <w:rPr>
                <w:rFonts w:ascii="Times New Roman" w:hAnsi="Times New Roman" w:cs="Times New Roman"/>
                <w:sz w:val="28"/>
                <w:szCs w:val="28"/>
              </w:rPr>
              <w:t xml:space="preserve">, п. Комаровка, с. </w:t>
            </w:r>
            <w:proofErr w:type="spellStart"/>
            <w:r w:rsidRPr="003F2484">
              <w:rPr>
                <w:rFonts w:ascii="Times New Roman" w:hAnsi="Times New Roman" w:cs="Times New Roman"/>
                <w:sz w:val="28"/>
                <w:szCs w:val="28"/>
              </w:rPr>
              <w:t>Новобессергеневка</w:t>
            </w:r>
            <w:proofErr w:type="spellEnd"/>
            <w:r w:rsidRPr="003F2484">
              <w:rPr>
                <w:rFonts w:ascii="Times New Roman" w:hAnsi="Times New Roman" w:cs="Times New Roman"/>
                <w:sz w:val="28"/>
                <w:szCs w:val="28"/>
              </w:rPr>
              <w:t xml:space="preserve">, п. </w:t>
            </w:r>
            <w:proofErr w:type="spellStart"/>
            <w:r w:rsidRPr="003F2484">
              <w:rPr>
                <w:rFonts w:ascii="Times New Roman" w:hAnsi="Times New Roman" w:cs="Times New Roman"/>
                <w:sz w:val="28"/>
                <w:szCs w:val="28"/>
              </w:rPr>
              <w:t>Дмитриадовка</w:t>
            </w:r>
            <w:proofErr w:type="spellEnd"/>
            <w:r w:rsidRPr="003F2484">
              <w:rPr>
                <w:rFonts w:ascii="Times New Roman" w:hAnsi="Times New Roman" w:cs="Times New Roman"/>
                <w:sz w:val="28"/>
                <w:szCs w:val="28"/>
              </w:rPr>
              <w:t xml:space="preserve"> М 1:5000</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ГП-7 </w:t>
            </w:r>
            <w:proofErr w:type="spellStart"/>
            <w:r w:rsidRPr="003F2484">
              <w:rPr>
                <w:rFonts w:ascii="Times New Roman" w:hAnsi="Times New Roman" w:cs="Times New Roman"/>
                <w:sz w:val="28"/>
                <w:szCs w:val="28"/>
              </w:rPr>
              <w:t>Сх</w:t>
            </w:r>
            <w:proofErr w:type="spellEnd"/>
            <w:r w:rsidRPr="003F2484">
              <w:rPr>
                <w:rFonts w:ascii="Times New Roman" w:hAnsi="Times New Roman" w:cs="Times New Roman"/>
                <w:sz w:val="28"/>
                <w:szCs w:val="28"/>
              </w:rPr>
              <w:t xml:space="preserve">. с </w:t>
            </w:r>
            <w:proofErr w:type="spellStart"/>
            <w:r w:rsidRPr="003F2484">
              <w:rPr>
                <w:rFonts w:ascii="Times New Roman" w:hAnsi="Times New Roman" w:cs="Times New Roman"/>
                <w:sz w:val="28"/>
                <w:szCs w:val="28"/>
              </w:rPr>
              <w:t>отобр</w:t>
            </w:r>
            <w:proofErr w:type="spellEnd"/>
            <w:r w:rsidRPr="003F2484">
              <w:rPr>
                <w:rFonts w:ascii="Times New Roman" w:hAnsi="Times New Roman" w:cs="Times New Roman"/>
                <w:sz w:val="28"/>
                <w:szCs w:val="28"/>
              </w:rPr>
              <w:t xml:space="preserve">. зон, </w:t>
            </w:r>
            <w:proofErr w:type="spellStart"/>
            <w:r w:rsidRPr="003F2484">
              <w:rPr>
                <w:rFonts w:ascii="Times New Roman" w:hAnsi="Times New Roman" w:cs="Times New Roman"/>
                <w:sz w:val="28"/>
                <w:szCs w:val="28"/>
              </w:rPr>
              <w:t>планир</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разм</w:t>
            </w:r>
            <w:proofErr w:type="spellEnd"/>
            <w:r w:rsidRPr="003F2484">
              <w:rPr>
                <w:rFonts w:ascii="Times New Roman" w:hAnsi="Times New Roman" w:cs="Times New Roman"/>
                <w:sz w:val="28"/>
                <w:szCs w:val="28"/>
              </w:rPr>
              <w:t xml:space="preserve">. объектов </w:t>
            </w:r>
            <w:proofErr w:type="spellStart"/>
            <w:r w:rsidRPr="003F2484">
              <w:rPr>
                <w:rFonts w:ascii="Times New Roman" w:hAnsi="Times New Roman" w:cs="Times New Roman"/>
                <w:sz w:val="28"/>
                <w:szCs w:val="28"/>
              </w:rPr>
              <w:t>кап</w:t>
            </w:r>
            <w:proofErr w:type="gramStart"/>
            <w:r w:rsidRPr="003F2484">
              <w:rPr>
                <w:rFonts w:ascii="Times New Roman" w:hAnsi="Times New Roman" w:cs="Times New Roman"/>
                <w:sz w:val="28"/>
                <w:szCs w:val="28"/>
              </w:rPr>
              <w:t>.о</w:t>
            </w:r>
            <w:proofErr w:type="spellEnd"/>
            <w:proofErr w:type="gramEnd"/>
            <w:r w:rsidRPr="003F2484">
              <w:rPr>
                <w:rFonts w:ascii="Times New Roman" w:hAnsi="Times New Roman" w:cs="Times New Roman"/>
                <w:sz w:val="28"/>
                <w:szCs w:val="28"/>
              </w:rPr>
              <w:t xml:space="preserve"> строит. </w:t>
            </w:r>
            <w:proofErr w:type="spellStart"/>
            <w:r w:rsidRPr="003F2484">
              <w:rPr>
                <w:rFonts w:ascii="Times New Roman" w:hAnsi="Times New Roman" w:cs="Times New Roman"/>
                <w:sz w:val="28"/>
                <w:szCs w:val="28"/>
              </w:rPr>
              <w:t>местн</w:t>
            </w:r>
            <w:proofErr w:type="spellEnd"/>
            <w:r w:rsidRPr="003F2484">
              <w:rPr>
                <w:rFonts w:ascii="Times New Roman" w:hAnsi="Times New Roman" w:cs="Times New Roman"/>
                <w:sz w:val="28"/>
                <w:szCs w:val="28"/>
              </w:rPr>
              <w:t xml:space="preserve">. знач. на </w:t>
            </w:r>
            <w:proofErr w:type="spellStart"/>
            <w:r w:rsidRPr="003F2484">
              <w:rPr>
                <w:rFonts w:ascii="Times New Roman" w:hAnsi="Times New Roman" w:cs="Times New Roman"/>
                <w:sz w:val="28"/>
                <w:szCs w:val="28"/>
              </w:rPr>
              <w:t>терр</w:t>
            </w:r>
            <w:proofErr w:type="spellEnd"/>
            <w:r w:rsidRPr="003F2484">
              <w:rPr>
                <w:rFonts w:ascii="Times New Roman" w:hAnsi="Times New Roman" w:cs="Times New Roman"/>
                <w:sz w:val="28"/>
                <w:szCs w:val="28"/>
              </w:rPr>
              <w:t xml:space="preserve">. населенного пункта; </w:t>
            </w:r>
            <w:proofErr w:type="spellStart"/>
            <w:r w:rsidRPr="003F2484">
              <w:rPr>
                <w:rFonts w:ascii="Times New Roman" w:hAnsi="Times New Roman" w:cs="Times New Roman"/>
                <w:sz w:val="28"/>
                <w:szCs w:val="28"/>
              </w:rPr>
              <w:t>сх</w:t>
            </w:r>
            <w:proofErr w:type="spellEnd"/>
            <w:r w:rsidRPr="003F2484">
              <w:rPr>
                <w:rFonts w:ascii="Times New Roman" w:hAnsi="Times New Roman" w:cs="Times New Roman"/>
                <w:sz w:val="28"/>
                <w:szCs w:val="28"/>
              </w:rPr>
              <w:t xml:space="preserve">. с </w:t>
            </w:r>
            <w:proofErr w:type="spellStart"/>
            <w:r w:rsidRPr="003F2484">
              <w:rPr>
                <w:rFonts w:ascii="Times New Roman" w:hAnsi="Times New Roman" w:cs="Times New Roman"/>
                <w:sz w:val="28"/>
                <w:szCs w:val="28"/>
              </w:rPr>
              <w:t>отобр</w:t>
            </w:r>
            <w:proofErr w:type="spellEnd"/>
            <w:r w:rsidRPr="003F2484">
              <w:rPr>
                <w:rFonts w:ascii="Times New Roman" w:hAnsi="Times New Roman" w:cs="Times New Roman"/>
                <w:sz w:val="28"/>
                <w:szCs w:val="28"/>
              </w:rPr>
              <w:t xml:space="preserve">. сущ. границ населенного пункта и предложения по их изменению, схема существующих и </w:t>
            </w:r>
            <w:proofErr w:type="spellStart"/>
            <w:r w:rsidRPr="003F2484">
              <w:rPr>
                <w:rFonts w:ascii="Times New Roman" w:hAnsi="Times New Roman" w:cs="Times New Roman"/>
                <w:sz w:val="28"/>
                <w:szCs w:val="28"/>
              </w:rPr>
              <w:t>планир</w:t>
            </w:r>
            <w:proofErr w:type="spellEnd"/>
            <w:r w:rsidRPr="003F2484">
              <w:rPr>
                <w:rFonts w:ascii="Times New Roman" w:hAnsi="Times New Roman" w:cs="Times New Roman"/>
                <w:sz w:val="28"/>
                <w:szCs w:val="28"/>
              </w:rPr>
              <w:t xml:space="preserve">. границ земель, осуществления работ по </w:t>
            </w:r>
            <w:proofErr w:type="spellStart"/>
            <w:r w:rsidRPr="003F2484">
              <w:rPr>
                <w:rFonts w:ascii="Times New Roman" w:hAnsi="Times New Roman" w:cs="Times New Roman"/>
                <w:sz w:val="28"/>
                <w:szCs w:val="28"/>
              </w:rPr>
              <w:t>инж</w:t>
            </w:r>
            <w:proofErr w:type="spellEnd"/>
            <w:r w:rsidRPr="003F2484">
              <w:rPr>
                <w:rFonts w:ascii="Times New Roman" w:hAnsi="Times New Roman" w:cs="Times New Roman"/>
                <w:sz w:val="28"/>
                <w:szCs w:val="28"/>
              </w:rPr>
              <w:t xml:space="preserve">. подготовке территории  ( с. Александрова коса, х. </w:t>
            </w:r>
            <w:proofErr w:type="spellStart"/>
            <w:r w:rsidRPr="003F2484">
              <w:rPr>
                <w:rFonts w:ascii="Times New Roman" w:hAnsi="Times New Roman" w:cs="Times New Roman"/>
                <w:sz w:val="28"/>
                <w:szCs w:val="28"/>
              </w:rPr>
              <w:t>Новозолотовка</w:t>
            </w:r>
            <w:proofErr w:type="spellEnd"/>
            <w:r w:rsidRPr="003F2484">
              <w:rPr>
                <w:rFonts w:ascii="Times New Roman" w:hAnsi="Times New Roman" w:cs="Times New Roman"/>
                <w:sz w:val="28"/>
                <w:szCs w:val="28"/>
              </w:rPr>
              <w:t xml:space="preserve">, с. Петрушино, п. Комаровка, с. </w:t>
            </w:r>
            <w:proofErr w:type="spellStart"/>
            <w:r w:rsidRPr="003F2484">
              <w:rPr>
                <w:rFonts w:ascii="Times New Roman" w:hAnsi="Times New Roman" w:cs="Times New Roman"/>
                <w:sz w:val="28"/>
                <w:szCs w:val="28"/>
              </w:rPr>
              <w:t>Новобессергеневка</w:t>
            </w:r>
            <w:proofErr w:type="spellEnd"/>
            <w:r w:rsidRPr="003F2484">
              <w:rPr>
                <w:rFonts w:ascii="Times New Roman" w:hAnsi="Times New Roman" w:cs="Times New Roman"/>
                <w:sz w:val="28"/>
                <w:szCs w:val="28"/>
              </w:rPr>
              <w:t xml:space="preserve">, п. </w:t>
            </w:r>
            <w:proofErr w:type="spellStart"/>
            <w:r w:rsidRPr="003F2484">
              <w:rPr>
                <w:rFonts w:ascii="Times New Roman" w:hAnsi="Times New Roman" w:cs="Times New Roman"/>
                <w:sz w:val="28"/>
                <w:szCs w:val="28"/>
              </w:rPr>
              <w:t>Дмитриадовка</w:t>
            </w:r>
            <w:proofErr w:type="spellEnd"/>
            <w:r w:rsidRPr="003F2484">
              <w:rPr>
                <w:rFonts w:ascii="Times New Roman" w:hAnsi="Times New Roman" w:cs="Times New Roman"/>
                <w:sz w:val="28"/>
                <w:szCs w:val="28"/>
              </w:rPr>
              <w:t xml:space="preserve"> ). М 1:5000</w:t>
            </w:r>
          </w:p>
        </w:tc>
      </w:tr>
      <w:tr w:rsidR="003F2484" w:rsidRPr="00B2399D" w:rsidTr="001E0A05">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3F2484" w:rsidRPr="00B2399D" w:rsidRDefault="003F2484" w:rsidP="003F2484">
            <w:pPr>
              <w:widowControl w:val="0"/>
              <w:suppressAutoHyphens/>
              <w:autoSpaceDE w:val="0"/>
              <w:spacing w:after="0" w:line="240" w:lineRule="auto"/>
              <w:jc w:val="center"/>
              <w:rPr>
                <w:rFonts w:ascii="Times New Roman" w:hAnsi="Times New Roman" w:cs="Times New Roman"/>
                <w:color w:val="000000" w:themeColor="text1"/>
                <w:sz w:val="28"/>
                <w:szCs w:val="28"/>
                <w:highlight w:val="lightGray"/>
              </w:rPr>
            </w:pPr>
          </w:p>
        </w:tc>
        <w:tc>
          <w:tcPr>
            <w:tcW w:w="4619" w:type="pct"/>
            <w:tcBorders>
              <w:top w:val="single" w:sz="4" w:space="0" w:color="auto"/>
              <w:left w:val="single" w:sz="4" w:space="0" w:color="auto"/>
              <w:bottom w:val="single" w:sz="4" w:space="0" w:color="auto"/>
              <w:right w:val="single" w:sz="4" w:space="0" w:color="auto"/>
            </w:tcBorders>
            <w:vAlign w:val="center"/>
          </w:tcPr>
          <w:p w:rsidR="003F2484" w:rsidRPr="003F2484" w:rsidRDefault="003F2484" w:rsidP="003F2484">
            <w:pPr>
              <w:pStyle w:val="af3"/>
              <w:framePr w:hSpace="0" w:wrap="auto" w:vAnchor="margin" w:xAlign="left" w:yAlign="inline"/>
              <w:suppressOverlap w:val="0"/>
              <w:jc w:val="left"/>
              <w:rPr>
                <w:rFonts w:ascii="Times New Roman" w:hAnsi="Times New Roman" w:cs="Times New Roman"/>
                <w:sz w:val="28"/>
                <w:szCs w:val="28"/>
              </w:rPr>
            </w:pPr>
            <w:r>
              <w:rPr>
                <w:rFonts w:ascii="Times New Roman" w:hAnsi="Times New Roman" w:cs="Times New Roman"/>
                <w:sz w:val="28"/>
                <w:szCs w:val="28"/>
              </w:rPr>
              <w:t xml:space="preserve">ГП-8 </w:t>
            </w:r>
            <w:proofErr w:type="spellStart"/>
            <w:r w:rsidRPr="003F2484">
              <w:rPr>
                <w:rFonts w:ascii="Times New Roman" w:hAnsi="Times New Roman" w:cs="Times New Roman"/>
                <w:sz w:val="28"/>
                <w:szCs w:val="28"/>
              </w:rPr>
              <w:t>Сх</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планир</w:t>
            </w:r>
            <w:proofErr w:type="spellEnd"/>
            <w:r w:rsidRPr="003F2484">
              <w:rPr>
                <w:rFonts w:ascii="Times New Roman" w:hAnsi="Times New Roman" w:cs="Times New Roman"/>
                <w:sz w:val="28"/>
                <w:szCs w:val="28"/>
              </w:rPr>
              <w:t xml:space="preserve">. границ </w:t>
            </w:r>
            <w:proofErr w:type="spellStart"/>
            <w:r w:rsidRPr="003F2484">
              <w:rPr>
                <w:rFonts w:ascii="Times New Roman" w:hAnsi="Times New Roman" w:cs="Times New Roman"/>
                <w:sz w:val="28"/>
                <w:szCs w:val="28"/>
              </w:rPr>
              <w:t>терр</w:t>
            </w:r>
            <w:proofErr w:type="spellEnd"/>
            <w:r w:rsidRPr="003F2484">
              <w:rPr>
                <w:rFonts w:ascii="Times New Roman" w:hAnsi="Times New Roman" w:cs="Times New Roman"/>
                <w:sz w:val="28"/>
                <w:szCs w:val="28"/>
              </w:rPr>
              <w:t xml:space="preserve">., док. по </w:t>
            </w:r>
            <w:proofErr w:type="spellStart"/>
            <w:r w:rsidRPr="003F2484">
              <w:rPr>
                <w:rFonts w:ascii="Times New Roman" w:hAnsi="Times New Roman" w:cs="Times New Roman"/>
                <w:sz w:val="28"/>
                <w:szCs w:val="28"/>
              </w:rPr>
              <w:t>планир</w:t>
            </w:r>
            <w:proofErr w:type="spellEnd"/>
            <w:r w:rsidRPr="003F2484">
              <w:rPr>
                <w:rFonts w:ascii="Times New Roman" w:hAnsi="Times New Roman" w:cs="Times New Roman"/>
                <w:sz w:val="28"/>
                <w:szCs w:val="28"/>
              </w:rPr>
              <w:t xml:space="preserve">. которых подл. </w:t>
            </w:r>
            <w:proofErr w:type="spellStart"/>
            <w:r w:rsidRPr="003F2484">
              <w:rPr>
                <w:rFonts w:ascii="Times New Roman" w:hAnsi="Times New Roman" w:cs="Times New Roman"/>
                <w:sz w:val="28"/>
                <w:szCs w:val="28"/>
              </w:rPr>
              <w:t>разраб</w:t>
            </w:r>
            <w:proofErr w:type="spellEnd"/>
            <w:r w:rsidRPr="003F2484">
              <w:rPr>
                <w:rFonts w:ascii="Times New Roman" w:hAnsi="Times New Roman" w:cs="Times New Roman"/>
                <w:sz w:val="28"/>
                <w:szCs w:val="28"/>
              </w:rPr>
              <w:t xml:space="preserve">. в </w:t>
            </w:r>
            <w:proofErr w:type="spellStart"/>
            <w:r w:rsidRPr="003F2484">
              <w:rPr>
                <w:rFonts w:ascii="Times New Roman" w:hAnsi="Times New Roman" w:cs="Times New Roman"/>
                <w:sz w:val="28"/>
                <w:szCs w:val="28"/>
              </w:rPr>
              <w:t>первооч</w:t>
            </w:r>
            <w:proofErr w:type="spellEnd"/>
            <w:r w:rsidRPr="003F2484">
              <w:rPr>
                <w:rFonts w:ascii="Times New Roman" w:hAnsi="Times New Roman" w:cs="Times New Roman"/>
                <w:sz w:val="28"/>
                <w:szCs w:val="28"/>
              </w:rPr>
              <w:t xml:space="preserve">. порядке; Схема трансп. на </w:t>
            </w:r>
            <w:proofErr w:type="spellStart"/>
            <w:r w:rsidRPr="003F2484">
              <w:rPr>
                <w:rFonts w:ascii="Times New Roman" w:hAnsi="Times New Roman" w:cs="Times New Roman"/>
                <w:sz w:val="28"/>
                <w:szCs w:val="28"/>
              </w:rPr>
              <w:t>терр</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нас.пункта</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с</w:t>
            </w:r>
            <w:proofErr w:type="gramStart"/>
            <w:r w:rsidRPr="003F2484">
              <w:rPr>
                <w:rFonts w:ascii="Times New Roman" w:hAnsi="Times New Roman" w:cs="Times New Roman"/>
                <w:sz w:val="28"/>
                <w:szCs w:val="28"/>
              </w:rPr>
              <w:t>.А</w:t>
            </w:r>
            <w:proofErr w:type="gramEnd"/>
            <w:r w:rsidRPr="003F2484">
              <w:rPr>
                <w:rFonts w:ascii="Times New Roman" w:hAnsi="Times New Roman" w:cs="Times New Roman"/>
                <w:sz w:val="28"/>
                <w:szCs w:val="28"/>
              </w:rPr>
              <w:t>лександрова</w:t>
            </w:r>
            <w:proofErr w:type="spellEnd"/>
            <w:r w:rsidRPr="003F2484">
              <w:rPr>
                <w:rFonts w:ascii="Times New Roman" w:hAnsi="Times New Roman" w:cs="Times New Roman"/>
                <w:sz w:val="28"/>
                <w:szCs w:val="28"/>
              </w:rPr>
              <w:t xml:space="preserve"> коса, х. </w:t>
            </w:r>
            <w:proofErr w:type="spellStart"/>
            <w:r w:rsidRPr="003F2484">
              <w:rPr>
                <w:rFonts w:ascii="Times New Roman" w:hAnsi="Times New Roman" w:cs="Times New Roman"/>
                <w:sz w:val="28"/>
                <w:szCs w:val="28"/>
              </w:rPr>
              <w:t>Новозолотовка</w:t>
            </w:r>
            <w:proofErr w:type="spellEnd"/>
            <w:r w:rsidRPr="003F2484">
              <w:rPr>
                <w:rFonts w:ascii="Times New Roman" w:hAnsi="Times New Roman" w:cs="Times New Roman"/>
                <w:sz w:val="28"/>
                <w:szCs w:val="28"/>
              </w:rPr>
              <w:t xml:space="preserve">, </w:t>
            </w:r>
            <w:proofErr w:type="spellStart"/>
            <w:r w:rsidRPr="003F2484">
              <w:rPr>
                <w:rFonts w:ascii="Times New Roman" w:hAnsi="Times New Roman" w:cs="Times New Roman"/>
                <w:sz w:val="28"/>
                <w:szCs w:val="28"/>
              </w:rPr>
              <w:t>с.Петрушино</w:t>
            </w:r>
            <w:proofErr w:type="spellEnd"/>
            <w:r w:rsidRPr="003F2484">
              <w:rPr>
                <w:rFonts w:ascii="Times New Roman" w:hAnsi="Times New Roman" w:cs="Times New Roman"/>
                <w:sz w:val="28"/>
                <w:szCs w:val="28"/>
              </w:rPr>
              <w:t xml:space="preserve">, п. Комаровка, с. </w:t>
            </w:r>
            <w:proofErr w:type="spellStart"/>
            <w:r w:rsidRPr="003F2484">
              <w:rPr>
                <w:rFonts w:ascii="Times New Roman" w:hAnsi="Times New Roman" w:cs="Times New Roman"/>
                <w:sz w:val="28"/>
                <w:szCs w:val="28"/>
              </w:rPr>
              <w:t>Новобессергеневка</w:t>
            </w:r>
            <w:proofErr w:type="spellEnd"/>
            <w:r w:rsidRPr="003F2484">
              <w:rPr>
                <w:rFonts w:ascii="Times New Roman" w:hAnsi="Times New Roman" w:cs="Times New Roman"/>
                <w:sz w:val="28"/>
                <w:szCs w:val="28"/>
              </w:rPr>
              <w:t xml:space="preserve">, п. </w:t>
            </w:r>
            <w:proofErr w:type="spellStart"/>
            <w:r w:rsidRPr="003F2484">
              <w:rPr>
                <w:rFonts w:ascii="Times New Roman" w:hAnsi="Times New Roman" w:cs="Times New Roman"/>
                <w:sz w:val="28"/>
                <w:szCs w:val="28"/>
              </w:rPr>
              <w:t>Дмитриадовка</w:t>
            </w:r>
            <w:proofErr w:type="spellEnd"/>
            <w:r w:rsidRPr="003F2484">
              <w:rPr>
                <w:rFonts w:ascii="Times New Roman" w:hAnsi="Times New Roman" w:cs="Times New Roman"/>
                <w:sz w:val="28"/>
                <w:szCs w:val="28"/>
              </w:rPr>
              <w:t>) М 1:5000</w:t>
            </w:r>
          </w:p>
        </w:tc>
      </w:tr>
    </w:tbl>
    <w:p w:rsidR="00CB3316" w:rsidRPr="00B2399D" w:rsidRDefault="00CB3316"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53704E" w:rsidRPr="00B2399D" w:rsidRDefault="0053704E" w:rsidP="00A6398D">
      <w:pPr>
        <w:spacing w:after="0" w:line="319" w:lineRule="auto"/>
        <w:jc w:val="both"/>
        <w:rPr>
          <w:rFonts w:ascii="Times New Roman" w:hAnsi="Times New Roman"/>
          <w:color w:val="000000" w:themeColor="text1"/>
          <w:sz w:val="24"/>
          <w:szCs w:val="24"/>
          <w:highlight w:val="lightGray"/>
        </w:rPr>
      </w:pPr>
    </w:p>
    <w:p w:rsidR="008264F1" w:rsidRPr="00B2399D" w:rsidRDefault="008264F1" w:rsidP="00A6398D">
      <w:pPr>
        <w:spacing w:after="0" w:line="319" w:lineRule="auto"/>
        <w:jc w:val="both"/>
        <w:rPr>
          <w:rFonts w:ascii="Times New Roman" w:hAnsi="Times New Roman"/>
          <w:color w:val="000000" w:themeColor="text1"/>
          <w:sz w:val="24"/>
          <w:szCs w:val="24"/>
          <w:highlight w:val="lightGray"/>
        </w:rPr>
      </w:pPr>
    </w:p>
    <w:p w:rsidR="00C73E39" w:rsidRPr="00B2399D" w:rsidRDefault="00C73E39" w:rsidP="002B0EF9">
      <w:pPr>
        <w:spacing w:after="0" w:line="319" w:lineRule="auto"/>
        <w:ind w:firstLine="284"/>
        <w:jc w:val="center"/>
        <w:rPr>
          <w:rFonts w:ascii="Times New Roman" w:hAnsi="Times New Roman" w:cs="Times New Roman"/>
          <w:b/>
          <w:color w:val="000000" w:themeColor="text1"/>
          <w:sz w:val="28"/>
          <w:szCs w:val="28"/>
        </w:rPr>
      </w:pPr>
      <w:r w:rsidRPr="00B2399D">
        <w:rPr>
          <w:rFonts w:ascii="Times New Roman" w:hAnsi="Times New Roman" w:cs="Times New Roman"/>
          <w:b/>
          <w:color w:val="000000" w:themeColor="text1"/>
          <w:sz w:val="28"/>
          <w:szCs w:val="28"/>
        </w:rPr>
        <w:t>Справка главного архитектора проекта</w:t>
      </w:r>
    </w:p>
    <w:p w:rsidR="00C73E39" w:rsidRPr="00B2399D" w:rsidRDefault="00C73E39" w:rsidP="002B0EF9">
      <w:pPr>
        <w:spacing w:after="0" w:line="319" w:lineRule="auto"/>
        <w:ind w:firstLine="284"/>
        <w:jc w:val="both"/>
        <w:rPr>
          <w:rFonts w:ascii="Times New Roman" w:hAnsi="Times New Roman" w:cs="Times New Roman"/>
          <w:color w:val="000000" w:themeColor="text1"/>
          <w:sz w:val="28"/>
          <w:szCs w:val="28"/>
        </w:rPr>
      </w:pPr>
    </w:p>
    <w:p w:rsidR="00733EDB" w:rsidRPr="00B2399D" w:rsidRDefault="00733EDB" w:rsidP="002B0EF9">
      <w:pPr>
        <w:spacing w:after="0" w:line="319" w:lineRule="auto"/>
        <w:ind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xml:space="preserve">Проект «Внесение изменений в Генеральный план </w:t>
      </w:r>
      <w:proofErr w:type="spellStart"/>
      <w:r w:rsidR="00B2399D" w:rsidRPr="00B2399D">
        <w:rPr>
          <w:rFonts w:ascii="Times New Roman" w:hAnsi="Times New Roman" w:cs="Times New Roman"/>
          <w:color w:val="000000" w:themeColor="text1"/>
          <w:sz w:val="28"/>
          <w:szCs w:val="28"/>
        </w:rPr>
        <w:t>Новобессергеневск</w:t>
      </w:r>
      <w:r w:rsidR="00FF48E1" w:rsidRPr="00B2399D">
        <w:rPr>
          <w:rFonts w:ascii="Times New Roman" w:hAnsi="Times New Roman" w:cs="Times New Roman"/>
          <w:color w:val="000000" w:themeColor="text1"/>
          <w:sz w:val="28"/>
          <w:szCs w:val="28"/>
        </w:rPr>
        <w:t>ого</w:t>
      </w:r>
      <w:proofErr w:type="spellEnd"/>
      <w:r w:rsidR="00FF48E1" w:rsidRPr="00B2399D">
        <w:rPr>
          <w:rFonts w:ascii="Times New Roman" w:hAnsi="Times New Roman" w:cs="Times New Roman"/>
          <w:color w:val="000000" w:themeColor="text1"/>
          <w:sz w:val="28"/>
          <w:szCs w:val="28"/>
        </w:rPr>
        <w:t xml:space="preserve"> сельского поселения </w:t>
      </w:r>
      <w:proofErr w:type="spellStart"/>
      <w:r w:rsidR="00FF48E1" w:rsidRPr="00B2399D">
        <w:rPr>
          <w:rFonts w:ascii="Times New Roman" w:hAnsi="Times New Roman" w:cs="Times New Roman"/>
          <w:color w:val="000000" w:themeColor="text1"/>
          <w:sz w:val="28"/>
          <w:szCs w:val="28"/>
        </w:rPr>
        <w:t>Неклиновского</w:t>
      </w:r>
      <w:proofErr w:type="spellEnd"/>
      <w:r w:rsidR="00FF48E1" w:rsidRPr="00B2399D">
        <w:rPr>
          <w:rFonts w:ascii="Times New Roman" w:hAnsi="Times New Roman" w:cs="Times New Roman"/>
          <w:color w:val="000000" w:themeColor="text1"/>
          <w:sz w:val="28"/>
          <w:szCs w:val="28"/>
        </w:rPr>
        <w:t xml:space="preserve"> </w:t>
      </w:r>
      <w:r w:rsidR="00FD2F8A" w:rsidRPr="00B2399D">
        <w:rPr>
          <w:rFonts w:ascii="Times New Roman" w:hAnsi="Times New Roman" w:cs="Times New Roman"/>
          <w:color w:val="000000" w:themeColor="text1"/>
          <w:sz w:val="28"/>
          <w:szCs w:val="28"/>
        </w:rPr>
        <w:t>района Ростовской области</w:t>
      </w:r>
      <w:r w:rsidR="00FF48E1" w:rsidRPr="00B2399D">
        <w:rPr>
          <w:rFonts w:ascii="Times New Roman" w:hAnsi="Times New Roman" w:cs="Times New Roman"/>
          <w:color w:val="000000" w:themeColor="text1"/>
          <w:sz w:val="28"/>
          <w:szCs w:val="28"/>
        </w:rPr>
        <w:t>»</w:t>
      </w:r>
      <w:r w:rsidR="00FD2F8A" w:rsidRPr="00B2399D">
        <w:rPr>
          <w:rFonts w:ascii="Times New Roman" w:hAnsi="Times New Roman" w:cs="Times New Roman"/>
          <w:color w:val="000000" w:themeColor="text1"/>
          <w:sz w:val="28"/>
          <w:szCs w:val="28"/>
        </w:rPr>
        <w:t xml:space="preserve"> </w:t>
      </w:r>
      <w:r w:rsidRPr="00B2399D">
        <w:rPr>
          <w:rFonts w:ascii="Times New Roman" w:hAnsi="Times New Roman" w:cs="Times New Roman"/>
          <w:color w:val="000000" w:themeColor="text1"/>
          <w:sz w:val="28"/>
          <w:szCs w:val="28"/>
        </w:rPr>
        <w:t xml:space="preserve">выполнен в соответствии с </w:t>
      </w:r>
      <w:r w:rsidR="00EA352B" w:rsidRPr="00B2399D">
        <w:rPr>
          <w:rFonts w:ascii="Times New Roman" w:hAnsi="Times New Roman" w:cs="Times New Roman"/>
          <w:color w:val="000000" w:themeColor="text1"/>
          <w:sz w:val="28"/>
          <w:szCs w:val="28"/>
        </w:rPr>
        <w:t xml:space="preserve">Градостроительным кодексом РФ и </w:t>
      </w:r>
      <w:r w:rsidRPr="00B2399D">
        <w:rPr>
          <w:rFonts w:ascii="Times New Roman" w:hAnsi="Times New Roman" w:cs="Times New Roman"/>
          <w:color w:val="000000" w:themeColor="text1"/>
          <w:sz w:val="28"/>
          <w:szCs w:val="28"/>
        </w:rPr>
        <w:t>действующими техническими нормативами, в том числе Ростовской области</w:t>
      </w:r>
      <w:r w:rsidR="00EA352B" w:rsidRPr="00B2399D">
        <w:rPr>
          <w:rFonts w:ascii="Times New Roman" w:hAnsi="Times New Roman" w:cs="Times New Roman"/>
          <w:color w:val="000000" w:themeColor="text1"/>
          <w:sz w:val="28"/>
          <w:szCs w:val="28"/>
        </w:rPr>
        <w:t>.</w:t>
      </w:r>
      <w:r w:rsidRPr="00B2399D">
        <w:rPr>
          <w:rFonts w:ascii="Times New Roman" w:hAnsi="Times New Roman" w:cs="Times New Roman"/>
          <w:color w:val="000000" w:themeColor="text1"/>
          <w:sz w:val="28"/>
          <w:szCs w:val="28"/>
        </w:rPr>
        <w:t xml:space="preserve"> </w:t>
      </w:r>
    </w:p>
    <w:p w:rsidR="00096473" w:rsidRPr="00B2399D" w:rsidRDefault="00096473" w:rsidP="002B0EF9">
      <w:pPr>
        <w:spacing w:after="0" w:line="319" w:lineRule="auto"/>
        <w:ind w:firstLine="284"/>
        <w:jc w:val="both"/>
        <w:rPr>
          <w:rFonts w:ascii="Times New Roman" w:hAnsi="Times New Roman" w:cs="Times New Roman"/>
          <w:color w:val="000000" w:themeColor="text1"/>
          <w:sz w:val="28"/>
          <w:szCs w:val="28"/>
        </w:rPr>
      </w:pPr>
    </w:p>
    <w:p w:rsidR="00240E55" w:rsidRPr="00B2399D" w:rsidRDefault="009E0BA9" w:rsidP="002B0EF9">
      <w:pPr>
        <w:spacing w:after="0" w:line="319" w:lineRule="auto"/>
        <w:contextualSpacing/>
        <w:jc w:val="both"/>
        <w:outlineLvl w:val="1"/>
        <w:rPr>
          <w:rFonts w:ascii="Times New Roman" w:eastAsia="Times New Roman" w:hAnsi="Times New Roman" w:cs="Times New Roman"/>
          <w:b/>
          <w:color w:val="000000" w:themeColor="text1"/>
          <w:sz w:val="28"/>
          <w:szCs w:val="28"/>
          <w:highlight w:val="lightGray"/>
        </w:rPr>
      </w:pPr>
      <w:r w:rsidRPr="00B2399D">
        <w:rPr>
          <w:rFonts w:ascii="Times New Roman" w:hAnsi="Times New Roman" w:cs="Times New Roman"/>
          <w:color w:val="000000" w:themeColor="text1"/>
          <w:sz w:val="28"/>
          <w:szCs w:val="28"/>
        </w:rPr>
        <w:t xml:space="preserve">    </w:t>
      </w:r>
      <w:r w:rsidR="002B0EF9" w:rsidRPr="00B2399D">
        <w:rPr>
          <w:rFonts w:ascii="Times New Roman" w:hAnsi="Times New Roman" w:cs="Times New Roman"/>
          <w:color w:val="000000" w:themeColor="text1"/>
          <w:sz w:val="28"/>
          <w:szCs w:val="28"/>
        </w:rPr>
        <w:t xml:space="preserve">Руководитель </w:t>
      </w:r>
      <w:r w:rsidR="00733EDB" w:rsidRPr="00B2399D">
        <w:rPr>
          <w:rFonts w:ascii="Times New Roman" w:hAnsi="Times New Roman" w:cs="Times New Roman"/>
          <w:color w:val="000000" w:themeColor="text1"/>
          <w:sz w:val="28"/>
          <w:szCs w:val="28"/>
        </w:rPr>
        <w:t xml:space="preserve">проекта                       </w:t>
      </w:r>
      <w:r w:rsidR="009D0938" w:rsidRPr="00B2399D">
        <w:rPr>
          <w:rFonts w:ascii="Times New Roman" w:hAnsi="Times New Roman" w:cs="Times New Roman"/>
          <w:color w:val="000000" w:themeColor="text1"/>
          <w:sz w:val="28"/>
          <w:szCs w:val="28"/>
        </w:rPr>
        <w:t xml:space="preserve">              </w:t>
      </w:r>
      <w:r w:rsidR="002B0EF9" w:rsidRPr="00B2399D">
        <w:rPr>
          <w:rFonts w:ascii="Times New Roman" w:hAnsi="Times New Roman" w:cs="Times New Roman"/>
          <w:color w:val="000000" w:themeColor="text1"/>
          <w:sz w:val="28"/>
          <w:szCs w:val="28"/>
        </w:rPr>
        <w:t xml:space="preserve">                         </w:t>
      </w:r>
      <w:r w:rsidRPr="00B2399D">
        <w:rPr>
          <w:rFonts w:ascii="Times New Roman" w:hAnsi="Times New Roman" w:cs="Times New Roman"/>
          <w:color w:val="000000" w:themeColor="text1"/>
          <w:sz w:val="28"/>
          <w:szCs w:val="28"/>
        </w:rPr>
        <w:t xml:space="preserve">   </w:t>
      </w:r>
      <w:r w:rsidR="003E73E8" w:rsidRPr="00B2399D">
        <w:rPr>
          <w:rFonts w:ascii="Times New Roman" w:hAnsi="Times New Roman" w:cs="Times New Roman"/>
          <w:color w:val="000000" w:themeColor="text1"/>
          <w:sz w:val="28"/>
          <w:szCs w:val="28"/>
        </w:rPr>
        <w:t xml:space="preserve">Воробьева В.А.                                                              </w:t>
      </w:r>
    </w:p>
    <w:p w:rsidR="009936CC" w:rsidRPr="00B2399D" w:rsidRDefault="001D1149" w:rsidP="002B0EF9">
      <w:pPr>
        <w:pStyle w:val="22"/>
        <w:pageBreakBefore/>
        <w:spacing w:after="0" w:line="319" w:lineRule="auto"/>
        <w:ind w:left="0" w:right="-142" w:firstLine="284"/>
        <w:jc w:val="both"/>
        <w:rPr>
          <w:b/>
          <w:color w:val="000000" w:themeColor="text1"/>
          <w:sz w:val="28"/>
          <w:szCs w:val="28"/>
        </w:rPr>
      </w:pPr>
      <w:r w:rsidRPr="00B2399D">
        <w:rPr>
          <w:b/>
          <w:color w:val="000000" w:themeColor="text1"/>
          <w:sz w:val="28"/>
          <w:szCs w:val="28"/>
        </w:rPr>
        <w:lastRenderedPageBreak/>
        <w:t>В</w:t>
      </w:r>
      <w:r w:rsidR="009E0BA9" w:rsidRPr="00B2399D">
        <w:rPr>
          <w:b/>
          <w:color w:val="000000" w:themeColor="text1"/>
          <w:sz w:val="28"/>
          <w:szCs w:val="28"/>
        </w:rPr>
        <w:t>ВЕДЕНИЕ</w:t>
      </w:r>
    </w:p>
    <w:p w:rsidR="0022078C" w:rsidRPr="003F2A3C" w:rsidRDefault="00BF725A" w:rsidP="002B0EF9">
      <w:pPr>
        <w:spacing w:after="0" w:line="319" w:lineRule="auto"/>
        <w:ind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Проект   внесения   изм</w:t>
      </w:r>
      <w:r w:rsidR="000D3D6F" w:rsidRPr="00B2399D">
        <w:rPr>
          <w:rFonts w:ascii="Times New Roman" w:hAnsi="Times New Roman" w:cs="Times New Roman"/>
          <w:color w:val="000000" w:themeColor="text1"/>
          <w:sz w:val="28"/>
          <w:szCs w:val="28"/>
        </w:rPr>
        <w:t xml:space="preserve">енений     в    генеральный  </w:t>
      </w:r>
      <w:r w:rsidRPr="00B2399D">
        <w:rPr>
          <w:rFonts w:ascii="Times New Roman" w:hAnsi="Times New Roman" w:cs="Times New Roman"/>
          <w:color w:val="000000" w:themeColor="text1"/>
          <w:sz w:val="28"/>
          <w:szCs w:val="28"/>
        </w:rPr>
        <w:t xml:space="preserve">план </w:t>
      </w:r>
      <w:proofErr w:type="spellStart"/>
      <w:r w:rsidR="00B2399D" w:rsidRPr="00B2399D">
        <w:rPr>
          <w:rFonts w:ascii="Times New Roman" w:hAnsi="Times New Roman" w:cs="Times New Roman"/>
          <w:color w:val="000000" w:themeColor="text1"/>
          <w:sz w:val="28"/>
          <w:szCs w:val="28"/>
        </w:rPr>
        <w:t>Новобессергеневск</w:t>
      </w:r>
      <w:r w:rsidR="00FF48E1" w:rsidRPr="00B2399D">
        <w:rPr>
          <w:rFonts w:ascii="Times New Roman" w:hAnsi="Times New Roman" w:cs="Times New Roman"/>
          <w:color w:val="000000" w:themeColor="text1"/>
          <w:sz w:val="28"/>
          <w:szCs w:val="28"/>
        </w:rPr>
        <w:t>ого</w:t>
      </w:r>
      <w:proofErr w:type="spellEnd"/>
      <w:r w:rsidR="00FF48E1" w:rsidRPr="00B2399D">
        <w:rPr>
          <w:rFonts w:ascii="Times New Roman" w:hAnsi="Times New Roman" w:cs="Times New Roman"/>
          <w:color w:val="000000" w:themeColor="text1"/>
          <w:sz w:val="28"/>
          <w:szCs w:val="28"/>
        </w:rPr>
        <w:t xml:space="preserve"> </w:t>
      </w:r>
      <w:r w:rsidR="00FF48E1" w:rsidRPr="003F2A3C">
        <w:rPr>
          <w:rFonts w:ascii="Times New Roman" w:hAnsi="Times New Roman" w:cs="Times New Roman"/>
          <w:color w:val="000000" w:themeColor="text1"/>
          <w:sz w:val="28"/>
          <w:szCs w:val="28"/>
        </w:rPr>
        <w:t xml:space="preserve">сельского поселения </w:t>
      </w:r>
      <w:proofErr w:type="spellStart"/>
      <w:r w:rsidR="00FF48E1" w:rsidRPr="003F2A3C">
        <w:rPr>
          <w:rFonts w:ascii="Times New Roman" w:hAnsi="Times New Roman" w:cs="Times New Roman"/>
          <w:color w:val="000000" w:themeColor="text1"/>
          <w:sz w:val="28"/>
          <w:szCs w:val="28"/>
        </w:rPr>
        <w:t>Неклиновского</w:t>
      </w:r>
      <w:proofErr w:type="spellEnd"/>
      <w:r w:rsidR="00FF48E1" w:rsidRPr="003F2A3C">
        <w:rPr>
          <w:rFonts w:ascii="Times New Roman" w:hAnsi="Times New Roman" w:cs="Times New Roman"/>
          <w:color w:val="000000" w:themeColor="text1"/>
          <w:sz w:val="28"/>
          <w:szCs w:val="28"/>
        </w:rPr>
        <w:t xml:space="preserve"> района </w:t>
      </w:r>
      <w:r w:rsidRPr="003F2A3C">
        <w:rPr>
          <w:rFonts w:ascii="Times New Roman" w:hAnsi="Times New Roman" w:cs="Times New Roman"/>
          <w:color w:val="000000" w:themeColor="text1"/>
          <w:sz w:val="28"/>
          <w:szCs w:val="28"/>
        </w:rPr>
        <w:t xml:space="preserve"> (далее – Проект), разработан коллективом </w:t>
      </w:r>
      <w:r w:rsidR="003E73E8" w:rsidRPr="003F2A3C">
        <w:rPr>
          <w:rFonts w:ascii="Times New Roman" w:hAnsi="Times New Roman" w:cs="Times New Roman"/>
          <w:color w:val="000000" w:themeColor="text1"/>
          <w:sz w:val="28"/>
          <w:szCs w:val="28"/>
        </w:rPr>
        <w:t>ООО «</w:t>
      </w:r>
      <w:proofErr w:type="spellStart"/>
      <w:r w:rsidR="003E73E8" w:rsidRPr="003F2A3C">
        <w:rPr>
          <w:rFonts w:ascii="Times New Roman" w:hAnsi="Times New Roman" w:cs="Times New Roman"/>
          <w:color w:val="000000" w:themeColor="text1"/>
          <w:sz w:val="28"/>
          <w:szCs w:val="28"/>
        </w:rPr>
        <w:t>Севкавнипиагропром</w:t>
      </w:r>
      <w:proofErr w:type="spellEnd"/>
      <w:r w:rsidR="003E73E8" w:rsidRPr="003F2A3C">
        <w:rPr>
          <w:rFonts w:ascii="Times New Roman" w:hAnsi="Times New Roman" w:cs="Times New Roman"/>
          <w:color w:val="000000" w:themeColor="text1"/>
          <w:sz w:val="28"/>
          <w:szCs w:val="28"/>
        </w:rPr>
        <w:t>» на основании  контракта</w:t>
      </w:r>
      <w:r w:rsidR="00F5341A" w:rsidRPr="003F2A3C">
        <w:rPr>
          <w:rFonts w:ascii="Times New Roman" w:hAnsi="Times New Roman" w:cs="Times New Roman"/>
          <w:color w:val="000000" w:themeColor="text1"/>
          <w:sz w:val="28"/>
          <w:szCs w:val="28"/>
        </w:rPr>
        <w:t xml:space="preserve"> </w:t>
      </w:r>
      <w:r w:rsidR="003E73E8" w:rsidRPr="003F2A3C">
        <w:rPr>
          <w:rFonts w:ascii="Times New Roman" w:hAnsi="Times New Roman" w:cs="Times New Roman"/>
          <w:color w:val="000000" w:themeColor="text1"/>
          <w:sz w:val="28"/>
          <w:szCs w:val="28"/>
        </w:rPr>
        <w:t>МК</w:t>
      </w:r>
      <w:r w:rsidR="00F5341A" w:rsidRPr="003F2A3C">
        <w:rPr>
          <w:rFonts w:ascii="Times New Roman" w:hAnsi="Times New Roman" w:cs="Times New Roman"/>
          <w:color w:val="000000" w:themeColor="text1"/>
          <w:sz w:val="28"/>
          <w:szCs w:val="28"/>
        </w:rPr>
        <w:t xml:space="preserve"> </w:t>
      </w:r>
      <w:r w:rsidR="003E73E8" w:rsidRPr="003F2A3C">
        <w:rPr>
          <w:rFonts w:ascii="Times New Roman" w:hAnsi="Times New Roman" w:cs="Times New Roman"/>
          <w:color w:val="000000" w:themeColor="text1"/>
          <w:sz w:val="28"/>
          <w:szCs w:val="28"/>
        </w:rPr>
        <w:t>7</w:t>
      </w:r>
      <w:r w:rsidR="003F2A3C" w:rsidRPr="003F2A3C">
        <w:rPr>
          <w:rFonts w:ascii="Times New Roman" w:hAnsi="Times New Roman" w:cs="Times New Roman"/>
          <w:color w:val="000000" w:themeColor="text1"/>
          <w:sz w:val="28"/>
          <w:szCs w:val="28"/>
        </w:rPr>
        <w:t>53</w:t>
      </w:r>
      <w:r w:rsidR="009D1F27" w:rsidRPr="003F2A3C">
        <w:rPr>
          <w:rFonts w:ascii="Times New Roman" w:hAnsi="Times New Roman" w:cs="Times New Roman"/>
          <w:color w:val="000000" w:themeColor="text1"/>
          <w:sz w:val="28"/>
          <w:szCs w:val="28"/>
        </w:rPr>
        <w:t xml:space="preserve"> </w:t>
      </w:r>
      <w:r w:rsidR="00FF48E1" w:rsidRPr="003F2A3C">
        <w:rPr>
          <w:rFonts w:ascii="Times New Roman" w:hAnsi="Times New Roman" w:cs="Times New Roman"/>
          <w:color w:val="000000" w:themeColor="text1"/>
          <w:sz w:val="28"/>
          <w:szCs w:val="28"/>
        </w:rPr>
        <w:t xml:space="preserve">от </w:t>
      </w:r>
      <w:r w:rsidR="003F2A3C" w:rsidRPr="003F2A3C">
        <w:rPr>
          <w:rFonts w:ascii="Times New Roman" w:hAnsi="Times New Roman" w:cs="Times New Roman"/>
          <w:color w:val="000000" w:themeColor="text1"/>
          <w:sz w:val="28"/>
          <w:szCs w:val="28"/>
        </w:rPr>
        <w:t>18</w:t>
      </w:r>
      <w:r w:rsidR="00FF48E1" w:rsidRPr="003F2A3C">
        <w:rPr>
          <w:rFonts w:ascii="Times New Roman" w:hAnsi="Times New Roman" w:cs="Times New Roman"/>
          <w:color w:val="000000" w:themeColor="text1"/>
          <w:sz w:val="28"/>
          <w:szCs w:val="28"/>
        </w:rPr>
        <w:t>.</w:t>
      </w:r>
      <w:r w:rsidR="003F2A3C" w:rsidRPr="003F2A3C">
        <w:rPr>
          <w:rFonts w:ascii="Times New Roman" w:hAnsi="Times New Roman" w:cs="Times New Roman"/>
          <w:color w:val="000000" w:themeColor="text1"/>
          <w:sz w:val="28"/>
          <w:szCs w:val="28"/>
        </w:rPr>
        <w:t>11</w:t>
      </w:r>
      <w:r w:rsidR="00FF48E1" w:rsidRPr="003F2A3C">
        <w:rPr>
          <w:rFonts w:ascii="Times New Roman" w:hAnsi="Times New Roman" w:cs="Times New Roman"/>
          <w:color w:val="000000" w:themeColor="text1"/>
          <w:sz w:val="28"/>
          <w:szCs w:val="28"/>
        </w:rPr>
        <w:t xml:space="preserve">.2016 г </w:t>
      </w:r>
      <w:r w:rsidR="00C45B77" w:rsidRPr="003F2A3C">
        <w:rPr>
          <w:rFonts w:ascii="Times New Roman" w:hAnsi="Times New Roman" w:cs="Times New Roman"/>
          <w:color w:val="000000" w:themeColor="text1"/>
          <w:sz w:val="28"/>
          <w:szCs w:val="28"/>
        </w:rPr>
        <w:t>и</w:t>
      </w:r>
      <w:r w:rsidRPr="003F2A3C">
        <w:rPr>
          <w:rFonts w:ascii="Times New Roman" w:hAnsi="Times New Roman" w:cs="Times New Roman"/>
          <w:color w:val="000000" w:themeColor="text1"/>
          <w:sz w:val="28"/>
          <w:szCs w:val="28"/>
        </w:rPr>
        <w:t xml:space="preserve"> в соответствии с заданием на разработку проекта о внесении изменений в генеральный план </w:t>
      </w:r>
      <w:proofErr w:type="spellStart"/>
      <w:r w:rsidR="00B2399D" w:rsidRPr="003F2A3C">
        <w:rPr>
          <w:rFonts w:ascii="Times New Roman" w:hAnsi="Times New Roman"/>
          <w:color w:val="000000" w:themeColor="text1"/>
          <w:sz w:val="28"/>
          <w:szCs w:val="28"/>
        </w:rPr>
        <w:t>Новобессергеневск</w:t>
      </w:r>
      <w:r w:rsidR="00FF48E1" w:rsidRPr="003F2A3C">
        <w:rPr>
          <w:rFonts w:ascii="Times New Roman" w:hAnsi="Times New Roman"/>
          <w:color w:val="000000" w:themeColor="text1"/>
          <w:sz w:val="28"/>
          <w:szCs w:val="28"/>
        </w:rPr>
        <w:t>ого</w:t>
      </w:r>
      <w:proofErr w:type="spellEnd"/>
      <w:r w:rsidR="00FF48E1" w:rsidRPr="003F2A3C">
        <w:rPr>
          <w:rFonts w:ascii="Times New Roman" w:hAnsi="Times New Roman"/>
          <w:color w:val="000000" w:themeColor="text1"/>
          <w:sz w:val="28"/>
          <w:szCs w:val="28"/>
        </w:rPr>
        <w:t xml:space="preserve"> сельского поселения </w:t>
      </w:r>
      <w:proofErr w:type="spellStart"/>
      <w:r w:rsidR="00FF48E1" w:rsidRPr="003F2A3C">
        <w:rPr>
          <w:rFonts w:ascii="Times New Roman" w:hAnsi="Times New Roman"/>
          <w:color w:val="000000" w:themeColor="text1"/>
          <w:sz w:val="28"/>
          <w:szCs w:val="28"/>
        </w:rPr>
        <w:t>Неклиновского</w:t>
      </w:r>
      <w:proofErr w:type="spellEnd"/>
      <w:r w:rsidR="00FF48E1" w:rsidRPr="003F2A3C">
        <w:rPr>
          <w:rFonts w:ascii="Times New Roman" w:hAnsi="Times New Roman"/>
          <w:color w:val="000000" w:themeColor="text1"/>
          <w:sz w:val="28"/>
          <w:szCs w:val="28"/>
        </w:rPr>
        <w:t xml:space="preserve"> района</w:t>
      </w:r>
      <w:r w:rsidR="0022078C" w:rsidRPr="003F2A3C">
        <w:rPr>
          <w:rFonts w:ascii="Times New Roman" w:hAnsi="Times New Roman" w:cs="Times New Roman"/>
          <w:color w:val="000000" w:themeColor="text1"/>
          <w:sz w:val="28"/>
          <w:szCs w:val="28"/>
        </w:rPr>
        <w:t xml:space="preserve"> Ростовской области.</w:t>
      </w:r>
      <w:r w:rsidRPr="003F2A3C">
        <w:rPr>
          <w:rFonts w:ascii="Times New Roman" w:hAnsi="Times New Roman" w:cs="Times New Roman"/>
          <w:color w:val="000000" w:themeColor="text1"/>
          <w:sz w:val="28"/>
          <w:szCs w:val="28"/>
        </w:rPr>
        <w:t xml:space="preserve"> </w:t>
      </w:r>
    </w:p>
    <w:p w:rsidR="00BF725A" w:rsidRPr="00B2399D" w:rsidRDefault="00BF725A" w:rsidP="002B0EF9">
      <w:pPr>
        <w:spacing w:after="0" w:line="319" w:lineRule="auto"/>
        <w:ind w:firstLine="284"/>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z w:val="28"/>
          <w:szCs w:val="28"/>
        </w:rPr>
        <w:t>Главной    целью   проекта   является обеспечение устойчивого развития</w:t>
      </w:r>
      <w:r w:rsidRPr="00B2399D">
        <w:rPr>
          <w:rFonts w:ascii="Times New Roman" w:hAnsi="Times New Roman" w:cs="Times New Roman"/>
          <w:color w:val="000000" w:themeColor="text1"/>
          <w:sz w:val="28"/>
          <w:szCs w:val="28"/>
        </w:rPr>
        <w:t xml:space="preserve"> территории и благоприятных условий жизнедеятельности населения </w:t>
      </w:r>
      <w:proofErr w:type="spellStart"/>
      <w:r w:rsidR="00B2399D" w:rsidRPr="00B2399D">
        <w:rPr>
          <w:rFonts w:ascii="Times New Roman" w:hAnsi="Times New Roman" w:cs="Times New Roman"/>
          <w:color w:val="000000" w:themeColor="text1"/>
          <w:sz w:val="28"/>
          <w:szCs w:val="28"/>
        </w:rPr>
        <w:t>Новобессергеневск</w:t>
      </w:r>
      <w:r w:rsidR="00FF48E1" w:rsidRPr="00B2399D">
        <w:rPr>
          <w:rFonts w:ascii="Times New Roman" w:hAnsi="Times New Roman" w:cs="Times New Roman"/>
          <w:color w:val="000000" w:themeColor="text1"/>
          <w:sz w:val="28"/>
          <w:szCs w:val="28"/>
        </w:rPr>
        <w:t>ого</w:t>
      </w:r>
      <w:proofErr w:type="spellEnd"/>
      <w:r w:rsidR="00FF48E1" w:rsidRPr="00B2399D">
        <w:rPr>
          <w:rFonts w:ascii="Times New Roman" w:hAnsi="Times New Roman" w:cs="Times New Roman"/>
          <w:color w:val="000000" w:themeColor="text1"/>
          <w:sz w:val="28"/>
          <w:szCs w:val="28"/>
        </w:rPr>
        <w:t xml:space="preserve"> сельского поселения</w:t>
      </w:r>
      <w:r w:rsidRPr="00B2399D">
        <w:rPr>
          <w:rFonts w:ascii="Times New Roman" w:hAnsi="Times New Roman" w:cs="Times New Roman"/>
          <w:color w:val="000000" w:themeColor="text1"/>
          <w:sz w:val="28"/>
          <w:szCs w:val="28"/>
        </w:rPr>
        <w:t xml:space="preserve">.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 </w:t>
      </w:r>
    </w:p>
    <w:p w:rsidR="00BF725A" w:rsidRPr="00B2399D" w:rsidRDefault="00BF725A" w:rsidP="002B0EF9">
      <w:pPr>
        <w:shd w:val="clear" w:color="auto" w:fill="FFFFFF"/>
        <w:spacing w:after="0" w:line="319" w:lineRule="auto"/>
        <w:ind w:firstLine="284"/>
        <w:contextualSpacing/>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Необходимость в разработке проекта внесения изменений в Генеральный план возникла в связи с существующим и перспективным градостроительным освоением территории муниципального образования.</w:t>
      </w:r>
    </w:p>
    <w:p w:rsidR="00BF725A" w:rsidRPr="00B2399D" w:rsidRDefault="00BF725A" w:rsidP="002B0EF9">
      <w:pPr>
        <w:spacing w:after="0" w:line="319" w:lineRule="auto"/>
        <w:ind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При разработке проекта учтены и использованы следующие законодательные нормативные документы:</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Градостроительный Кодекс Российской Федерации от 29.12.2004 года № 190-ФЗ (с изменениями и дополнениями);</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Земельный Кодекс Российской Федерации (Федеральный Закон от 25.10.2001 года № 136-ФЗ);</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xml:space="preserve">- </w:t>
      </w:r>
      <w:proofErr w:type="spellStart"/>
      <w:r w:rsidRPr="00B2399D">
        <w:rPr>
          <w:rFonts w:ascii="Times New Roman" w:hAnsi="Times New Roman" w:cs="Times New Roman"/>
          <w:color w:val="000000" w:themeColor="text1"/>
          <w:sz w:val="28"/>
          <w:szCs w:val="28"/>
        </w:rPr>
        <w:t>Федерадьный</w:t>
      </w:r>
      <w:proofErr w:type="spellEnd"/>
      <w:r w:rsidRPr="00B2399D">
        <w:rPr>
          <w:rFonts w:ascii="Times New Roman" w:hAnsi="Times New Roman" w:cs="Times New Roman"/>
          <w:color w:val="000000" w:themeColor="text1"/>
          <w:sz w:val="28"/>
          <w:szCs w:val="28"/>
        </w:rPr>
        <w:t xml:space="preserve"> закон от 06.10.2003г. № 131-ФЗ «Об общих принципах организации местного самоуправления в Российской Федерации»;</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Федеральный закон от 21.12.2004 года № 172-ФЗ «О переводе земель или земельных участков из одной категории в другую»;</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Федеральный закон от 24.07.2007 г. № 221-ФЗ «О государственном кадастре недвижимости»;</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Методические рекомендации по разработке проектов генеральных планов поселений и городских округов (от 26 мая 2011 г);</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СП 42.13330.2011. СНиП 2.07.01-89* Градостроительство. Планировка и застройка городских и сельских поселений;</w:t>
      </w:r>
    </w:p>
    <w:p w:rsidR="003E73E8" w:rsidRPr="00B2399D" w:rsidRDefault="003E73E8" w:rsidP="003E73E8">
      <w:pPr>
        <w:pStyle w:val="a3"/>
        <w:spacing w:line="319" w:lineRule="auto"/>
        <w:ind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lastRenderedPageBreak/>
        <w:t>- СанПиН 2.2.1/2.1.1.1200-03 Санитарно-защитные зоны и санитарная классификация предприятий, сооружений и иных объектов;</w:t>
      </w:r>
    </w:p>
    <w:p w:rsidR="003E73E8" w:rsidRPr="00B2399D" w:rsidRDefault="003E73E8" w:rsidP="003E73E8">
      <w:pPr>
        <w:pStyle w:val="a3"/>
        <w:spacing w:line="319" w:lineRule="auto"/>
        <w:ind w:left="0"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xml:space="preserve">- Нормативы градостроительного проектирования городских округов и поселений Ростовской области (от  06.03.2013  № 25). </w:t>
      </w:r>
    </w:p>
    <w:p w:rsidR="004D38C6" w:rsidRPr="003F2A3C" w:rsidRDefault="003E73E8" w:rsidP="003E73E8">
      <w:pPr>
        <w:pStyle w:val="a3"/>
        <w:spacing w:line="319" w:lineRule="auto"/>
        <w:ind w:left="0" w:right="-1" w:firstLine="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xml:space="preserve"> </w:t>
      </w:r>
      <w:r w:rsidR="004D38C6" w:rsidRPr="003F2A3C">
        <w:rPr>
          <w:rFonts w:ascii="Times New Roman" w:hAnsi="Times New Roman" w:cs="Times New Roman"/>
          <w:bCs/>
          <w:color w:val="000000" w:themeColor="text1"/>
          <w:sz w:val="28"/>
          <w:szCs w:val="28"/>
        </w:rPr>
        <w:t xml:space="preserve">При разработке проекта учитывались </w:t>
      </w:r>
      <w:r w:rsidR="004D38C6" w:rsidRPr="003F2A3C">
        <w:rPr>
          <w:rFonts w:ascii="Times New Roman" w:hAnsi="Times New Roman" w:cs="Times New Roman"/>
          <w:color w:val="000000" w:themeColor="text1"/>
          <w:sz w:val="28"/>
          <w:szCs w:val="28"/>
        </w:rPr>
        <w:t>основные положения</w:t>
      </w:r>
      <w:r w:rsidR="00FF48E1" w:rsidRPr="003F2A3C">
        <w:rPr>
          <w:rFonts w:ascii="Times New Roman" w:hAnsi="Times New Roman" w:cs="Times New Roman"/>
          <w:color w:val="000000" w:themeColor="text1"/>
          <w:sz w:val="28"/>
          <w:szCs w:val="28"/>
        </w:rPr>
        <w:t>:</w:t>
      </w:r>
      <w:r w:rsidR="004D38C6" w:rsidRPr="003F2A3C">
        <w:rPr>
          <w:rFonts w:ascii="Times New Roman" w:hAnsi="Times New Roman" w:cs="Times New Roman"/>
          <w:color w:val="000000" w:themeColor="text1"/>
          <w:sz w:val="28"/>
          <w:szCs w:val="28"/>
        </w:rPr>
        <w:t xml:space="preserve"> </w:t>
      </w:r>
    </w:p>
    <w:p w:rsidR="004D38C6" w:rsidRPr="003F2A3C" w:rsidRDefault="004D38C6" w:rsidP="00FF48E1">
      <w:pPr>
        <w:pStyle w:val="a3"/>
        <w:numPr>
          <w:ilvl w:val="0"/>
          <w:numId w:val="25"/>
        </w:numPr>
        <w:suppressAutoHyphens/>
        <w:spacing w:after="0" w:line="319" w:lineRule="auto"/>
        <w:ind w:right="-1"/>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pacing w:val="-6"/>
          <w:sz w:val="28"/>
          <w:szCs w:val="28"/>
        </w:rPr>
        <w:t xml:space="preserve">Генерального плана </w:t>
      </w:r>
      <w:proofErr w:type="spellStart"/>
      <w:r w:rsidR="00B2399D" w:rsidRPr="003F2A3C">
        <w:rPr>
          <w:rFonts w:ascii="Times New Roman" w:hAnsi="Times New Roman" w:cs="Times New Roman"/>
          <w:color w:val="000000" w:themeColor="text1"/>
          <w:spacing w:val="-6"/>
          <w:sz w:val="28"/>
          <w:szCs w:val="28"/>
        </w:rPr>
        <w:t>Новобессергеневск</w:t>
      </w:r>
      <w:r w:rsidR="00FF48E1" w:rsidRPr="003F2A3C">
        <w:rPr>
          <w:rFonts w:ascii="Times New Roman" w:hAnsi="Times New Roman" w:cs="Times New Roman"/>
          <w:color w:val="000000" w:themeColor="text1"/>
          <w:spacing w:val="-6"/>
          <w:sz w:val="28"/>
          <w:szCs w:val="28"/>
        </w:rPr>
        <w:t>ого</w:t>
      </w:r>
      <w:proofErr w:type="spellEnd"/>
      <w:r w:rsidRPr="003F2A3C">
        <w:rPr>
          <w:rFonts w:ascii="Times New Roman" w:hAnsi="Times New Roman" w:cs="Times New Roman"/>
          <w:color w:val="000000" w:themeColor="text1"/>
          <w:spacing w:val="-6"/>
          <w:sz w:val="28"/>
          <w:szCs w:val="28"/>
        </w:rPr>
        <w:t xml:space="preserve"> сельского поселения </w:t>
      </w:r>
      <w:proofErr w:type="spellStart"/>
      <w:r w:rsidR="00FF48E1" w:rsidRPr="003F2A3C">
        <w:rPr>
          <w:rFonts w:ascii="Times New Roman" w:hAnsi="Times New Roman" w:cs="Times New Roman"/>
          <w:color w:val="000000" w:themeColor="text1"/>
          <w:spacing w:val="-6"/>
          <w:sz w:val="28"/>
          <w:szCs w:val="28"/>
        </w:rPr>
        <w:t>Неклиновского</w:t>
      </w:r>
      <w:proofErr w:type="spellEnd"/>
      <w:r w:rsidRPr="003F2A3C">
        <w:rPr>
          <w:rFonts w:ascii="Times New Roman" w:hAnsi="Times New Roman" w:cs="Times New Roman"/>
          <w:color w:val="000000" w:themeColor="text1"/>
          <w:spacing w:val="-6"/>
          <w:sz w:val="28"/>
          <w:szCs w:val="28"/>
        </w:rPr>
        <w:t xml:space="preserve"> района, выполненного </w:t>
      </w:r>
      <w:r w:rsidR="00FF48E1" w:rsidRPr="003F2A3C">
        <w:rPr>
          <w:rFonts w:ascii="Times New Roman" w:hAnsi="Times New Roman" w:cs="Times New Roman"/>
          <w:color w:val="000000" w:themeColor="text1"/>
          <w:sz w:val="28"/>
          <w:szCs w:val="28"/>
        </w:rPr>
        <w:t>в</w:t>
      </w:r>
      <w:r w:rsidRPr="003F2A3C">
        <w:rPr>
          <w:rFonts w:ascii="Times New Roman" w:hAnsi="Times New Roman" w:cs="Times New Roman"/>
          <w:color w:val="000000" w:themeColor="text1"/>
          <w:sz w:val="28"/>
          <w:szCs w:val="28"/>
        </w:rPr>
        <w:t xml:space="preserve"> 20</w:t>
      </w:r>
      <w:r w:rsidR="00090896" w:rsidRPr="003F2A3C">
        <w:rPr>
          <w:rFonts w:ascii="Times New Roman" w:hAnsi="Times New Roman" w:cs="Times New Roman"/>
          <w:color w:val="000000" w:themeColor="text1"/>
          <w:sz w:val="28"/>
          <w:szCs w:val="28"/>
        </w:rPr>
        <w:t>1</w:t>
      </w:r>
      <w:r w:rsidR="003F2A3C" w:rsidRPr="003F2A3C">
        <w:rPr>
          <w:rFonts w:ascii="Times New Roman" w:hAnsi="Times New Roman" w:cs="Times New Roman"/>
          <w:color w:val="000000" w:themeColor="text1"/>
          <w:sz w:val="28"/>
          <w:szCs w:val="28"/>
        </w:rPr>
        <w:t>1</w:t>
      </w:r>
      <w:r w:rsidR="003363E6" w:rsidRPr="003F2A3C">
        <w:rPr>
          <w:rFonts w:ascii="Times New Roman" w:hAnsi="Times New Roman" w:cs="Times New Roman"/>
          <w:color w:val="000000" w:themeColor="text1"/>
          <w:sz w:val="28"/>
          <w:szCs w:val="28"/>
        </w:rPr>
        <w:t xml:space="preserve"> </w:t>
      </w:r>
      <w:r w:rsidRPr="003F2A3C">
        <w:rPr>
          <w:rFonts w:ascii="Times New Roman" w:hAnsi="Times New Roman" w:cs="Times New Roman"/>
          <w:color w:val="000000" w:themeColor="text1"/>
          <w:sz w:val="28"/>
          <w:szCs w:val="28"/>
        </w:rPr>
        <w:t>году;</w:t>
      </w:r>
    </w:p>
    <w:p w:rsidR="004D38C6" w:rsidRPr="003F2A3C" w:rsidRDefault="004D38C6" w:rsidP="00FF48E1">
      <w:pPr>
        <w:pStyle w:val="a3"/>
        <w:numPr>
          <w:ilvl w:val="0"/>
          <w:numId w:val="25"/>
        </w:numPr>
        <w:suppressAutoHyphens/>
        <w:spacing w:after="0" w:line="319" w:lineRule="auto"/>
        <w:ind w:right="-1"/>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pacing w:val="-6"/>
          <w:sz w:val="28"/>
          <w:szCs w:val="28"/>
        </w:rPr>
        <w:t xml:space="preserve">Правила землепользования и застройки </w:t>
      </w:r>
      <w:proofErr w:type="spellStart"/>
      <w:r w:rsidR="00B2399D" w:rsidRPr="003F2A3C">
        <w:rPr>
          <w:rFonts w:ascii="Times New Roman" w:hAnsi="Times New Roman" w:cs="Times New Roman"/>
          <w:color w:val="000000" w:themeColor="text1"/>
          <w:spacing w:val="-6"/>
          <w:sz w:val="28"/>
          <w:szCs w:val="28"/>
        </w:rPr>
        <w:t>Новобессергеневск</w:t>
      </w:r>
      <w:r w:rsidR="00FF48E1" w:rsidRPr="003F2A3C">
        <w:rPr>
          <w:rFonts w:ascii="Times New Roman" w:hAnsi="Times New Roman" w:cs="Times New Roman"/>
          <w:color w:val="000000" w:themeColor="text1"/>
          <w:spacing w:val="-6"/>
          <w:sz w:val="28"/>
          <w:szCs w:val="28"/>
        </w:rPr>
        <w:t>ого</w:t>
      </w:r>
      <w:proofErr w:type="spellEnd"/>
      <w:r w:rsidR="00FF48E1" w:rsidRPr="003F2A3C">
        <w:rPr>
          <w:rFonts w:ascii="Times New Roman" w:hAnsi="Times New Roman" w:cs="Times New Roman"/>
          <w:color w:val="000000" w:themeColor="text1"/>
          <w:spacing w:val="-6"/>
          <w:sz w:val="28"/>
          <w:szCs w:val="28"/>
        </w:rPr>
        <w:t xml:space="preserve"> </w:t>
      </w:r>
      <w:r w:rsidRPr="003F2A3C">
        <w:rPr>
          <w:rFonts w:ascii="Times New Roman" w:hAnsi="Times New Roman" w:cs="Times New Roman"/>
          <w:color w:val="000000" w:themeColor="text1"/>
          <w:spacing w:val="-6"/>
          <w:sz w:val="28"/>
          <w:szCs w:val="28"/>
        </w:rPr>
        <w:t xml:space="preserve">сельского поселения </w:t>
      </w:r>
      <w:proofErr w:type="spellStart"/>
      <w:r w:rsidR="00FF48E1" w:rsidRPr="003F2A3C">
        <w:rPr>
          <w:rFonts w:ascii="Times New Roman" w:hAnsi="Times New Roman" w:cs="Times New Roman"/>
          <w:color w:val="000000" w:themeColor="text1"/>
          <w:spacing w:val="-6"/>
          <w:sz w:val="28"/>
          <w:szCs w:val="28"/>
        </w:rPr>
        <w:t>Неклиновского</w:t>
      </w:r>
      <w:proofErr w:type="spellEnd"/>
      <w:r w:rsidRPr="003F2A3C">
        <w:rPr>
          <w:rFonts w:ascii="Times New Roman" w:hAnsi="Times New Roman" w:cs="Times New Roman"/>
          <w:color w:val="000000" w:themeColor="text1"/>
          <w:spacing w:val="-6"/>
          <w:sz w:val="28"/>
          <w:szCs w:val="28"/>
        </w:rPr>
        <w:t xml:space="preserve"> района;</w:t>
      </w:r>
    </w:p>
    <w:p w:rsidR="001D1149" w:rsidRPr="003F2A3C" w:rsidRDefault="009936CC" w:rsidP="002B0EF9">
      <w:pPr>
        <w:spacing w:after="0" w:line="319" w:lineRule="auto"/>
        <w:ind w:firstLine="426"/>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z w:val="28"/>
          <w:szCs w:val="28"/>
        </w:rPr>
        <w:t xml:space="preserve">Исходные данные для проектирования предоставлены Администрацией </w:t>
      </w:r>
      <w:proofErr w:type="spellStart"/>
      <w:r w:rsidR="00B2399D" w:rsidRPr="003F2A3C">
        <w:rPr>
          <w:rFonts w:ascii="Times New Roman" w:hAnsi="Times New Roman" w:cs="Times New Roman"/>
          <w:color w:val="000000" w:themeColor="text1"/>
          <w:sz w:val="28"/>
          <w:szCs w:val="28"/>
        </w:rPr>
        <w:t>Новобессергеневск</w:t>
      </w:r>
      <w:r w:rsidR="00FF48E1" w:rsidRPr="003F2A3C">
        <w:rPr>
          <w:rFonts w:ascii="Times New Roman" w:hAnsi="Times New Roman" w:cs="Times New Roman"/>
          <w:color w:val="000000" w:themeColor="text1"/>
          <w:sz w:val="28"/>
          <w:szCs w:val="28"/>
        </w:rPr>
        <w:t>ого</w:t>
      </w:r>
      <w:proofErr w:type="spellEnd"/>
      <w:r w:rsidR="003D064A" w:rsidRPr="003F2A3C">
        <w:rPr>
          <w:rFonts w:ascii="Times New Roman" w:hAnsi="Times New Roman" w:cs="Times New Roman"/>
          <w:color w:val="000000" w:themeColor="text1"/>
          <w:sz w:val="28"/>
          <w:szCs w:val="28"/>
        </w:rPr>
        <w:t xml:space="preserve"> сельского поселения </w:t>
      </w:r>
      <w:proofErr w:type="spellStart"/>
      <w:r w:rsidR="00FF48E1" w:rsidRPr="003F2A3C">
        <w:rPr>
          <w:rFonts w:ascii="Times New Roman" w:hAnsi="Times New Roman" w:cs="Times New Roman"/>
          <w:color w:val="000000" w:themeColor="text1"/>
          <w:sz w:val="28"/>
          <w:szCs w:val="28"/>
        </w:rPr>
        <w:t>Неклиновского</w:t>
      </w:r>
      <w:proofErr w:type="spellEnd"/>
      <w:r w:rsidRPr="003F2A3C">
        <w:rPr>
          <w:rFonts w:ascii="Times New Roman" w:hAnsi="Times New Roman" w:cs="Times New Roman"/>
          <w:color w:val="000000" w:themeColor="text1"/>
          <w:sz w:val="28"/>
          <w:szCs w:val="28"/>
        </w:rPr>
        <w:t xml:space="preserve"> района</w:t>
      </w:r>
      <w:r w:rsidR="00161894" w:rsidRPr="003F2A3C">
        <w:rPr>
          <w:rFonts w:ascii="Times New Roman" w:hAnsi="Times New Roman" w:cs="Times New Roman"/>
          <w:color w:val="000000" w:themeColor="text1"/>
          <w:sz w:val="28"/>
          <w:szCs w:val="28"/>
        </w:rPr>
        <w:t>.</w:t>
      </w:r>
      <w:r w:rsidR="001D1149" w:rsidRPr="003F2A3C">
        <w:rPr>
          <w:rFonts w:ascii="Times New Roman" w:hAnsi="Times New Roman" w:cs="Times New Roman"/>
          <w:color w:val="000000" w:themeColor="text1"/>
          <w:sz w:val="28"/>
          <w:szCs w:val="28"/>
        </w:rPr>
        <w:t xml:space="preserve"> </w:t>
      </w:r>
    </w:p>
    <w:p w:rsidR="009936CC" w:rsidRPr="00B2399D" w:rsidRDefault="009936CC" w:rsidP="002B0EF9">
      <w:pPr>
        <w:spacing w:after="0" w:line="319" w:lineRule="auto"/>
        <w:ind w:right="-143"/>
        <w:jc w:val="both"/>
        <w:rPr>
          <w:rFonts w:ascii="Times New Roman" w:hAnsi="Times New Roman" w:cs="Times New Roman"/>
          <w:bCs/>
          <w:color w:val="000000" w:themeColor="text1"/>
          <w:sz w:val="28"/>
          <w:szCs w:val="28"/>
          <w:highlight w:val="lightGray"/>
        </w:rPr>
      </w:pPr>
    </w:p>
    <w:p w:rsidR="001D1149" w:rsidRPr="00B2399D" w:rsidRDefault="009936CC" w:rsidP="002B0EF9">
      <w:pPr>
        <w:pStyle w:val="2"/>
        <w:keepLines w:val="0"/>
        <w:numPr>
          <w:ilvl w:val="0"/>
          <w:numId w:val="6"/>
        </w:numPr>
        <w:spacing w:before="0" w:line="319" w:lineRule="auto"/>
        <w:ind w:left="0" w:firstLine="284"/>
        <w:jc w:val="both"/>
        <w:rPr>
          <w:rFonts w:ascii="Times New Roman" w:hAnsi="Times New Roman" w:cs="Times New Roman"/>
          <w:color w:val="000000" w:themeColor="text1"/>
          <w:sz w:val="28"/>
          <w:szCs w:val="28"/>
        </w:rPr>
      </w:pPr>
      <w:bookmarkStart w:id="0" w:name="_Toc324424835"/>
      <w:r w:rsidRPr="00B2399D">
        <w:rPr>
          <w:rFonts w:ascii="Times New Roman" w:hAnsi="Times New Roman" w:cs="Times New Roman"/>
          <w:color w:val="000000" w:themeColor="text1"/>
          <w:sz w:val="28"/>
          <w:szCs w:val="28"/>
        </w:rPr>
        <w:t xml:space="preserve">Цели </w:t>
      </w:r>
      <w:r w:rsidR="00C45B77" w:rsidRPr="00B2399D">
        <w:rPr>
          <w:rFonts w:ascii="Times New Roman" w:hAnsi="Times New Roman" w:cs="Times New Roman"/>
          <w:color w:val="000000" w:themeColor="text1"/>
          <w:sz w:val="28"/>
          <w:szCs w:val="28"/>
        </w:rPr>
        <w:t xml:space="preserve">и задачи </w:t>
      </w:r>
      <w:r w:rsidR="00E21969" w:rsidRPr="00B2399D">
        <w:rPr>
          <w:rFonts w:ascii="Times New Roman" w:hAnsi="Times New Roman" w:cs="Times New Roman"/>
          <w:color w:val="000000" w:themeColor="text1"/>
          <w:sz w:val="28"/>
          <w:szCs w:val="28"/>
        </w:rPr>
        <w:t>проекта внесение изменений в генеральный план</w:t>
      </w:r>
    </w:p>
    <w:p w:rsidR="009936CC" w:rsidRPr="00B2399D" w:rsidRDefault="00A92B9D" w:rsidP="002B0EF9">
      <w:pPr>
        <w:pStyle w:val="2"/>
        <w:keepLines w:val="0"/>
        <w:spacing w:before="0" w:line="319" w:lineRule="auto"/>
        <w:ind w:left="284"/>
        <w:jc w:val="both"/>
        <w:rPr>
          <w:rFonts w:ascii="Times New Roman" w:hAnsi="Times New Roman" w:cs="Times New Roman"/>
          <w:color w:val="000000" w:themeColor="text1"/>
          <w:sz w:val="28"/>
          <w:szCs w:val="28"/>
        </w:rPr>
      </w:pPr>
      <w:r w:rsidRPr="00B2399D">
        <w:rPr>
          <w:rFonts w:ascii="Times New Roman" w:hAnsi="Times New Roman" w:cs="Times New Roman"/>
          <w:color w:val="000000" w:themeColor="text1"/>
          <w:sz w:val="28"/>
          <w:szCs w:val="28"/>
        </w:rPr>
        <w:t xml:space="preserve">    </w:t>
      </w:r>
      <w:r w:rsidR="007645A2" w:rsidRPr="00B2399D">
        <w:rPr>
          <w:rFonts w:ascii="Times New Roman" w:hAnsi="Times New Roman" w:cs="Times New Roman"/>
          <w:color w:val="000000" w:themeColor="text1"/>
          <w:sz w:val="28"/>
          <w:szCs w:val="28"/>
        </w:rPr>
        <w:t xml:space="preserve">  </w:t>
      </w:r>
      <w:bookmarkEnd w:id="0"/>
      <w:proofErr w:type="spellStart"/>
      <w:r w:rsidR="00B2399D" w:rsidRPr="00B2399D">
        <w:rPr>
          <w:rFonts w:ascii="Times New Roman" w:hAnsi="Times New Roman" w:cs="Times New Roman"/>
          <w:color w:val="000000" w:themeColor="text1"/>
          <w:sz w:val="28"/>
          <w:szCs w:val="28"/>
        </w:rPr>
        <w:t>Новобессергеневск</w:t>
      </w:r>
      <w:r w:rsidR="00090896" w:rsidRPr="00B2399D">
        <w:rPr>
          <w:rFonts w:ascii="Times New Roman" w:hAnsi="Times New Roman" w:cs="Times New Roman"/>
          <w:color w:val="000000" w:themeColor="text1"/>
          <w:sz w:val="28"/>
          <w:szCs w:val="28"/>
        </w:rPr>
        <w:t>ого</w:t>
      </w:r>
      <w:proofErr w:type="spellEnd"/>
      <w:r w:rsidR="00090896" w:rsidRPr="00B2399D">
        <w:rPr>
          <w:rFonts w:ascii="Times New Roman" w:hAnsi="Times New Roman" w:cs="Times New Roman"/>
          <w:color w:val="000000" w:themeColor="text1"/>
          <w:sz w:val="28"/>
          <w:szCs w:val="28"/>
        </w:rPr>
        <w:t xml:space="preserve"> сельского поселения </w:t>
      </w:r>
      <w:proofErr w:type="spellStart"/>
      <w:r w:rsidR="00090896" w:rsidRPr="00B2399D">
        <w:rPr>
          <w:rFonts w:ascii="Times New Roman" w:hAnsi="Times New Roman" w:cs="Times New Roman"/>
          <w:color w:val="000000" w:themeColor="text1"/>
          <w:sz w:val="28"/>
          <w:szCs w:val="28"/>
        </w:rPr>
        <w:t>Неклиновского</w:t>
      </w:r>
      <w:proofErr w:type="spellEnd"/>
      <w:r w:rsidR="00090896" w:rsidRPr="00B2399D">
        <w:rPr>
          <w:rFonts w:ascii="Times New Roman" w:hAnsi="Times New Roman" w:cs="Times New Roman"/>
          <w:color w:val="000000" w:themeColor="text1"/>
          <w:sz w:val="28"/>
          <w:szCs w:val="28"/>
        </w:rPr>
        <w:t xml:space="preserve"> района</w:t>
      </w:r>
    </w:p>
    <w:p w:rsidR="003363E6" w:rsidRPr="003F2A3C" w:rsidRDefault="00C45B77" w:rsidP="003363E6">
      <w:pPr>
        <w:spacing w:after="0" w:line="319" w:lineRule="auto"/>
        <w:ind w:firstLine="425"/>
        <w:jc w:val="both"/>
        <w:rPr>
          <w:rFonts w:ascii="Times New Roman" w:hAnsi="Times New Roman" w:cs="Times New Roman"/>
          <w:color w:val="000000" w:themeColor="text1"/>
          <w:spacing w:val="-2"/>
          <w:sz w:val="28"/>
          <w:szCs w:val="28"/>
        </w:rPr>
      </w:pPr>
      <w:r w:rsidRPr="00B2399D">
        <w:rPr>
          <w:rFonts w:ascii="Times New Roman" w:hAnsi="Times New Roman" w:cs="Times New Roman"/>
          <w:color w:val="000000" w:themeColor="text1"/>
          <w:spacing w:val="-2"/>
          <w:sz w:val="28"/>
          <w:szCs w:val="28"/>
        </w:rPr>
        <w:t xml:space="preserve">Стратегия территориального планирования </w:t>
      </w:r>
      <w:proofErr w:type="spellStart"/>
      <w:r w:rsidR="00B2399D" w:rsidRPr="00B2399D">
        <w:rPr>
          <w:rFonts w:ascii="Times New Roman" w:hAnsi="Times New Roman"/>
          <w:color w:val="000000" w:themeColor="text1"/>
          <w:sz w:val="28"/>
          <w:szCs w:val="28"/>
        </w:rPr>
        <w:t>Новобессергеневск</w:t>
      </w:r>
      <w:r w:rsidR="00090896" w:rsidRPr="00B2399D">
        <w:rPr>
          <w:rFonts w:ascii="Times New Roman" w:hAnsi="Times New Roman"/>
          <w:color w:val="000000" w:themeColor="text1"/>
          <w:sz w:val="28"/>
          <w:szCs w:val="28"/>
        </w:rPr>
        <w:t>ого</w:t>
      </w:r>
      <w:proofErr w:type="spellEnd"/>
      <w:r w:rsidR="00DD71AA" w:rsidRPr="00B2399D">
        <w:rPr>
          <w:rFonts w:ascii="Times New Roman" w:hAnsi="Times New Roman" w:cs="Times New Roman"/>
          <w:color w:val="000000" w:themeColor="text1"/>
          <w:sz w:val="28"/>
          <w:szCs w:val="28"/>
        </w:rPr>
        <w:t xml:space="preserve"> сельского поселени</w:t>
      </w:r>
      <w:r w:rsidR="003363E6" w:rsidRPr="00B2399D">
        <w:rPr>
          <w:rFonts w:ascii="Times New Roman" w:hAnsi="Times New Roman" w:cs="Times New Roman"/>
          <w:color w:val="000000" w:themeColor="text1"/>
          <w:sz w:val="28"/>
          <w:szCs w:val="28"/>
        </w:rPr>
        <w:t>я</w:t>
      </w:r>
      <w:r w:rsidRPr="00B2399D">
        <w:rPr>
          <w:rFonts w:ascii="Times New Roman" w:hAnsi="Times New Roman" w:cs="Times New Roman"/>
          <w:color w:val="000000" w:themeColor="text1"/>
          <w:spacing w:val="-2"/>
          <w:sz w:val="28"/>
          <w:szCs w:val="28"/>
        </w:rPr>
        <w:t xml:space="preserve"> осуществляется </w:t>
      </w:r>
      <w:r w:rsidR="000D3D6F" w:rsidRPr="00B2399D">
        <w:rPr>
          <w:rFonts w:ascii="Times New Roman" w:hAnsi="Times New Roman" w:cs="Times New Roman"/>
          <w:color w:val="000000" w:themeColor="text1"/>
          <w:spacing w:val="-2"/>
          <w:sz w:val="28"/>
          <w:szCs w:val="28"/>
        </w:rPr>
        <w:t xml:space="preserve"> </w:t>
      </w:r>
      <w:r w:rsidRPr="00B2399D">
        <w:rPr>
          <w:rFonts w:ascii="Times New Roman" w:hAnsi="Times New Roman" w:cs="Times New Roman"/>
          <w:color w:val="000000" w:themeColor="text1"/>
          <w:spacing w:val="-2"/>
          <w:sz w:val="28"/>
          <w:szCs w:val="28"/>
        </w:rPr>
        <w:t xml:space="preserve">в  соответствии с целями, установленными  в концепции его социально-экономического развития, правовой основой которой  являются  Федеральные нормативно-правовые </w:t>
      </w:r>
      <w:r w:rsidRPr="003F2A3C">
        <w:rPr>
          <w:rFonts w:ascii="Times New Roman" w:hAnsi="Times New Roman" w:cs="Times New Roman"/>
          <w:color w:val="000000" w:themeColor="text1"/>
          <w:spacing w:val="-2"/>
          <w:sz w:val="28"/>
          <w:szCs w:val="28"/>
        </w:rPr>
        <w:t>акты и соответствующие программы.</w:t>
      </w:r>
      <w:r w:rsidR="003363E6" w:rsidRPr="003F2A3C">
        <w:rPr>
          <w:rFonts w:ascii="Times New Roman" w:hAnsi="Times New Roman" w:cs="Times New Roman"/>
          <w:color w:val="000000" w:themeColor="text1"/>
          <w:spacing w:val="-2"/>
          <w:sz w:val="28"/>
          <w:szCs w:val="28"/>
        </w:rPr>
        <w:t xml:space="preserve"> </w:t>
      </w:r>
    </w:p>
    <w:p w:rsidR="003363E6" w:rsidRPr="003F2A3C" w:rsidRDefault="00C45B77" w:rsidP="003363E6">
      <w:pPr>
        <w:spacing w:after="0" w:line="319" w:lineRule="auto"/>
        <w:ind w:firstLine="425"/>
        <w:jc w:val="both"/>
        <w:rPr>
          <w:rFonts w:ascii="Times New Roman" w:hAnsi="Times New Roman" w:cs="Times New Roman"/>
          <w:color w:val="000000" w:themeColor="text1"/>
          <w:spacing w:val="-2"/>
          <w:sz w:val="28"/>
          <w:szCs w:val="28"/>
        </w:rPr>
      </w:pPr>
      <w:r w:rsidRPr="003F2A3C">
        <w:rPr>
          <w:rFonts w:ascii="Times New Roman" w:hAnsi="Times New Roman" w:cs="Times New Roman"/>
          <w:color w:val="000000" w:themeColor="text1"/>
          <w:sz w:val="28"/>
          <w:szCs w:val="28"/>
        </w:rPr>
        <w:t xml:space="preserve">Долгосрочной программой развития </w:t>
      </w:r>
      <w:r w:rsidR="003363E6" w:rsidRPr="003F2A3C">
        <w:rPr>
          <w:rFonts w:ascii="Times New Roman" w:hAnsi="Times New Roman" w:cs="Times New Roman"/>
          <w:color w:val="000000" w:themeColor="text1"/>
          <w:sz w:val="28"/>
          <w:szCs w:val="28"/>
        </w:rPr>
        <w:t>поселения</w:t>
      </w:r>
      <w:r w:rsidRPr="003F2A3C">
        <w:rPr>
          <w:rFonts w:ascii="Times New Roman" w:hAnsi="Times New Roman" w:cs="Times New Roman"/>
          <w:color w:val="000000" w:themeColor="text1"/>
          <w:sz w:val="28"/>
          <w:szCs w:val="28"/>
        </w:rPr>
        <w:t xml:space="preserve"> на перспективу является </w:t>
      </w:r>
      <w:r w:rsidR="003363E6" w:rsidRPr="003F2A3C">
        <w:rPr>
          <w:rFonts w:ascii="Times New Roman" w:hAnsi="Times New Roman" w:cs="Times New Roman"/>
          <w:color w:val="000000" w:themeColor="text1"/>
          <w:spacing w:val="-6"/>
          <w:sz w:val="28"/>
          <w:szCs w:val="28"/>
        </w:rPr>
        <w:t xml:space="preserve">Генеральный план </w:t>
      </w:r>
      <w:proofErr w:type="spellStart"/>
      <w:r w:rsidR="00B2399D" w:rsidRPr="003F2A3C">
        <w:rPr>
          <w:rFonts w:ascii="Times New Roman" w:hAnsi="Times New Roman" w:cs="Times New Roman"/>
          <w:color w:val="000000" w:themeColor="text1"/>
          <w:spacing w:val="-6"/>
          <w:sz w:val="28"/>
          <w:szCs w:val="28"/>
        </w:rPr>
        <w:t>Новобессергеневск</w:t>
      </w:r>
      <w:r w:rsidR="00111770" w:rsidRPr="003F2A3C">
        <w:rPr>
          <w:rFonts w:ascii="Times New Roman" w:hAnsi="Times New Roman" w:cs="Times New Roman"/>
          <w:color w:val="000000" w:themeColor="text1"/>
          <w:spacing w:val="-6"/>
          <w:sz w:val="28"/>
          <w:szCs w:val="28"/>
        </w:rPr>
        <w:t>ого</w:t>
      </w:r>
      <w:proofErr w:type="spellEnd"/>
      <w:r w:rsidR="00111770" w:rsidRPr="003F2A3C">
        <w:rPr>
          <w:rFonts w:ascii="Times New Roman" w:hAnsi="Times New Roman" w:cs="Times New Roman"/>
          <w:color w:val="000000" w:themeColor="text1"/>
          <w:spacing w:val="-6"/>
          <w:sz w:val="28"/>
          <w:szCs w:val="28"/>
        </w:rPr>
        <w:t xml:space="preserve"> сельского поселения </w:t>
      </w:r>
      <w:proofErr w:type="spellStart"/>
      <w:r w:rsidR="00111770" w:rsidRPr="003F2A3C">
        <w:rPr>
          <w:rFonts w:ascii="Times New Roman" w:hAnsi="Times New Roman" w:cs="Times New Roman"/>
          <w:color w:val="000000" w:themeColor="text1"/>
          <w:spacing w:val="-6"/>
          <w:sz w:val="28"/>
          <w:szCs w:val="28"/>
        </w:rPr>
        <w:t>Неклиновского</w:t>
      </w:r>
      <w:proofErr w:type="spellEnd"/>
      <w:r w:rsidR="00111770" w:rsidRPr="003F2A3C">
        <w:rPr>
          <w:rFonts w:ascii="Times New Roman" w:hAnsi="Times New Roman" w:cs="Times New Roman"/>
          <w:color w:val="000000" w:themeColor="text1"/>
          <w:spacing w:val="-6"/>
          <w:sz w:val="28"/>
          <w:szCs w:val="28"/>
        </w:rPr>
        <w:t xml:space="preserve"> района</w:t>
      </w:r>
      <w:r w:rsidR="003363E6" w:rsidRPr="003F2A3C">
        <w:rPr>
          <w:rFonts w:ascii="Times New Roman" w:hAnsi="Times New Roman" w:cs="Times New Roman"/>
          <w:color w:val="000000" w:themeColor="text1"/>
          <w:spacing w:val="-6"/>
          <w:sz w:val="28"/>
          <w:szCs w:val="28"/>
        </w:rPr>
        <w:t xml:space="preserve">, выполненного </w:t>
      </w:r>
      <w:r w:rsidR="00111770" w:rsidRPr="003F2A3C">
        <w:rPr>
          <w:rFonts w:ascii="Times New Roman" w:hAnsi="Times New Roman" w:cs="Times New Roman"/>
          <w:color w:val="000000" w:themeColor="text1"/>
          <w:spacing w:val="-6"/>
          <w:sz w:val="28"/>
          <w:szCs w:val="28"/>
        </w:rPr>
        <w:t>в 201</w:t>
      </w:r>
      <w:r w:rsidR="003F2A3C" w:rsidRPr="003F2A3C">
        <w:rPr>
          <w:rFonts w:ascii="Times New Roman" w:hAnsi="Times New Roman" w:cs="Times New Roman"/>
          <w:color w:val="000000" w:themeColor="text1"/>
          <w:spacing w:val="-6"/>
          <w:sz w:val="28"/>
          <w:szCs w:val="28"/>
        </w:rPr>
        <w:t>1</w:t>
      </w:r>
      <w:r w:rsidR="00111770" w:rsidRPr="003F2A3C">
        <w:rPr>
          <w:rFonts w:ascii="Times New Roman" w:hAnsi="Times New Roman" w:cs="Times New Roman"/>
          <w:color w:val="000000" w:themeColor="text1"/>
          <w:spacing w:val="-6"/>
          <w:sz w:val="28"/>
          <w:szCs w:val="28"/>
        </w:rPr>
        <w:t xml:space="preserve"> году</w:t>
      </w:r>
      <w:r w:rsidR="003363E6" w:rsidRPr="003F2A3C">
        <w:rPr>
          <w:rFonts w:ascii="Times New Roman" w:hAnsi="Times New Roman" w:cs="Times New Roman"/>
          <w:color w:val="000000" w:themeColor="text1"/>
          <w:sz w:val="28"/>
          <w:szCs w:val="28"/>
        </w:rPr>
        <w:t>;</w:t>
      </w:r>
    </w:p>
    <w:p w:rsidR="00C45B77" w:rsidRPr="00B2399D" w:rsidRDefault="00C45B77" w:rsidP="002B0EF9">
      <w:pPr>
        <w:spacing w:after="0" w:line="319" w:lineRule="auto"/>
        <w:jc w:val="both"/>
        <w:rPr>
          <w:rFonts w:ascii="Times New Roman" w:hAnsi="Times New Roman" w:cs="Times New Roman"/>
          <w:color w:val="000000" w:themeColor="text1"/>
          <w:sz w:val="28"/>
          <w:szCs w:val="28"/>
          <w:highlight w:val="lightGray"/>
        </w:rPr>
      </w:pPr>
      <w:r w:rsidRPr="003F2A3C">
        <w:rPr>
          <w:rFonts w:ascii="Times New Roman" w:hAnsi="Times New Roman" w:cs="Times New Roman"/>
          <w:color w:val="000000" w:themeColor="text1"/>
          <w:sz w:val="28"/>
          <w:szCs w:val="28"/>
        </w:rPr>
        <w:t xml:space="preserve">    Утвержденные положения о территориальном планировании генерального плана являются основой для разработки </w:t>
      </w:r>
      <w:proofErr w:type="spellStart"/>
      <w:r w:rsidRPr="003F2A3C">
        <w:rPr>
          <w:rFonts w:ascii="Times New Roman" w:hAnsi="Times New Roman" w:cs="Times New Roman"/>
          <w:color w:val="000000" w:themeColor="text1"/>
          <w:sz w:val="28"/>
          <w:szCs w:val="28"/>
        </w:rPr>
        <w:t>градорегулирующих</w:t>
      </w:r>
      <w:proofErr w:type="spellEnd"/>
      <w:r w:rsidRPr="003F2A3C">
        <w:rPr>
          <w:rFonts w:ascii="Times New Roman" w:hAnsi="Times New Roman" w:cs="Times New Roman"/>
          <w:color w:val="000000" w:themeColor="text1"/>
          <w:sz w:val="28"/>
          <w:szCs w:val="28"/>
        </w:rPr>
        <w:t xml:space="preserve"> документов, проектов планиров</w:t>
      </w:r>
      <w:r w:rsidR="003363E6" w:rsidRPr="003F2A3C">
        <w:rPr>
          <w:rFonts w:ascii="Times New Roman" w:hAnsi="Times New Roman" w:cs="Times New Roman"/>
          <w:color w:val="000000" w:themeColor="text1"/>
          <w:sz w:val="28"/>
          <w:szCs w:val="28"/>
        </w:rPr>
        <w:t>ок</w:t>
      </w:r>
      <w:r w:rsidRPr="003F2A3C">
        <w:rPr>
          <w:rFonts w:ascii="Times New Roman" w:hAnsi="Times New Roman" w:cs="Times New Roman"/>
          <w:color w:val="000000" w:themeColor="text1"/>
          <w:sz w:val="28"/>
          <w:szCs w:val="28"/>
        </w:rPr>
        <w:t xml:space="preserve"> отдельных территорий поселения, проектов застройки, межевания, зонирования</w:t>
      </w:r>
      <w:r w:rsidRPr="00B2399D">
        <w:rPr>
          <w:rFonts w:ascii="Times New Roman" w:hAnsi="Times New Roman" w:cs="Times New Roman"/>
          <w:color w:val="000000" w:themeColor="text1"/>
          <w:sz w:val="28"/>
          <w:szCs w:val="28"/>
        </w:rPr>
        <w:t xml:space="preserve">, транспортных и инженерных схем. Генеральным </w:t>
      </w:r>
      <w:r w:rsidRPr="00D40804">
        <w:rPr>
          <w:rFonts w:ascii="Times New Roman" w:hAnsi="Times New Roman" w:cs="Times New Roman"/>
          <w:color w:val="000000" w:themeColor="text1"/>
          <w:sz w:val="28"/>
          <w:szCs w:val="28"/>
        </w:rPr>
        <w:t xml:space="preserve">планом установлен </w:t>
      </w:r>
      <w:r w:rsidR="003363E6" w:rsidRPr="00D40804">
        <w:rPr>
          <w:rFonts w:ascii="Times New Roman" w:hAnsi="Times New Roman" w:cs="Times New Roman"/>
          <w:color w:val="000000" w:themeColor="text1"/>
          <w:sz w:val="28"/>
          <w:szCs w:val="28"/>
        </w:rPr>
        <w:t xml:space="preserve">проектный период развития </w:t>
      </w:r>
      <w:proofErr w:type="spellStart"/>
      <w:r w:rsidR="00B2399D" w:rsidRPr="00D40804">
        <w:rPr>
          <w:rFonts w:ascii="Times New Roman" w:hAnsi="Times New Roman"/>
          <w:color w:val="000000" w:themeColor="text1"/>
          <w:sz w:val="28"/>
          <w:szCs w:val="28"/>
        </w:rPr>
        <w:t>Новобессергеневск</w:t>
      </w:r>
      <w:r w:rsidR="00111770" w:rsidRPr="00D40804">
        <w:rPr>
          <w:rFonts w:ascii="Times New Roman" w:hAnsi="Times New Roman"/>
          <w:color w:val="000000" w:themeColor="text1"/>
          <w:sz w:val="28"/>
          <w:szCs w:val="28"/>
        </w:rPr>
        <w:t>ого</w:t>
      </w:r>
      <w:proofErr w:type="spellEnd"/>
      <w:r w:rsidR="00111770" w:rsidRPr="00D40804">
        <w:rPr>
          <w:rFonts w:ascii="Times New Roman" w:hAnsi="Times New Roman"/>
          <w:color w:val="000000" w:themeColor="text1"/>
          <w:sz w:val="28"/>
          <w:szCs w:val="28"/>
        </w:rPr>
        <w:t xml:space="preserve"> сельского поселения</w:t>
      </w:r>
      <w:r w:rsidR="003363E6" w:rsidRPr="00D40804">
        <w:rPr>
          <w:rFonts w:ascii="Times New Roman" w:hAnsi="Times New Roman" w:cs="Times New Roman"/>
          <w:color w:val="000000" w:themeColor="text1"/>
          <w:sz w:val="28"/>
          <w:szCs w:val="28"/>
        </w:rPr>
        <w:t xml:space="preserve"> с расчетным сроком до 20</w:t>
      </w:r>
      <w:r w:rsidR="00111770" w:rsidRPr="00D40804">
        <w:rPr>
          <w:rFonts w:ascii="Times New Roman" w:hAnsi="Times New Roman" w:cs="Times New Roman"/>
          <w:color w:val="000000" w:themeColor="text1"/>
          <w:sz w:val="28"/>
          <w:szCs w:val="28"/>
        </w:rPr>
        <w:t>3</w:t>
      </w:r>
      <w:r w:rsidR="00D40804" w:rsidRPr="00D40804">
        <w:rPr>
          <w:rFonts w:ascii="Times New Roman" w:hAnsi="Times New Roman" w:cs="Times New Roman"/>
          <w:color w:val="000000" w:themeColor="text1"/>
          <w:sz w:val="28"/>
          <w:szCs w:val="28"/>
        </w:rPr>
        <w:t>1</w:t>
      </w:r>
      <w:r w:rsidR="003363E6" w:rsidRPr="00D40804">
        <w:rPr>
          <w:rFonts w:ascii="Times New Roman" w:hAnsi="Times New Roman" w:cs="Times New Roman"/>
          <w:color w:val="000000" w:themeColor="text1"/>
          <w:sz w:val="28"/>
          <w:szCs w:val="28"/>
        </w:rPr>
        <w:t xml:space="preserve"> года и р</w:t>
      </w:r>
      <w:r w:rsidRPr="00D40804">
        <w:rPr>
          <w:rFonts w:ascii="Times New Roman" w:hAnsi="Times New Roman" w:cs="Times New Roman"/>
          <w:color w:val="000000" w:themeColor="text1"/>
          <w:sz w:val="28"/>
          <w:szCs w:val="28"/>
        </w:rPr>
        <w:t xml:space="preserve">езервируемые территории для перспективного развития поселения за пределами расчетного срока Генерального плана. </w:t>
      </w:r>
    </w:p>
    <w:p w:rsidR="00E21969" w:rsidRPr="00407E60" w:rsidRDefault="00162381" w:rsidP="002B0EF9">
      <w:pPr>
        <w:pStyle w:val="a3"/>
        <w:spacing w:after="0" w:line="319" w:lineRule="auto"/>
        <w:ind w:left="0" w:right="-1" w:firstLine="426"/>
        <w:jc w:val="both"/>
        <w:rPr>
          <w:rFonts w:ascii="Times New Roman" w:hAnsi="Times New Roman" w:cs="Times New Roman"/>
          <w:color w:val="000000" w:themeColor="text1"/>
          <w:sz w:val="28"/>
          <w:szCs w:val="28"/>
        </w:rPr>
      </w:pPr>
      <w:r w:rsidRPr="00407E60">
        <w:rPr>
          <w:rFonts w:ascii="Times New Roman" w:hAnsi="Times New Roman" w:cs="Times New Roman"/>
          <w:color w:val="000000" w:themeColor="text1"/>
          <w:sz w:val="28"/>
          <w:szCs w:val="28"/>
        </w:rPr>
        <w:t xml:space="preserve">Внесение изменений в Генеральный план </w:t>
      </w:r>
      <w:proofErr w:type="spellStart"/>
      <w:r w:rsidR="00B2399D" w:rsidRPr="00407E60">
        <w:rPr>
          <w:rFonts w:ascii="Times New Roman" w:hAnsi="Times New Roman" w:cs="Times New Roman"/>
          <w:color w:val="000000" w:themeColor="text1"/>
          <w:sz w:val="28"/>
          <w:szCs w:val="28"/>
        </w:rPr>
        <w:t>Новобессергеневск</w:t>
      </w:r>
      <w:r w:rsidR="00111770" w:rsidRPr="00407E60">
        <w:rPr>
          <w:rFonts w:ascii="Times New Roman" w:hAnsi="Times New Roman" w:cs="Times New Roman"/>
          <w:color w:val="000000" w:themeColor="text1"/>
          <w:sz w:val="28"/>
          <w:szCs w:val="28"/>
        </w:rPr>
        <w:t>ого</w:t>
      </w:r>
      <w:proofErr w:type="spellEnd"/>
      <w:r w:rsidR="00111770" w:rsidRPr="00407E60">
        <w:rPr>
          <w:rFonts w:ascii="Times New Roman" w:hAnsi="Times New Roman" w:cs="Times New Roman"/>
          <w:color w:val="000000" w:themeColor="text1"/>
          <w:sz w:val="28"/>
          <w:szCs w:val="28"/>
        </w:rPr>
        <w:t xml:space="preserve"> сельского поселения</w:t>
      </w:r>
      <w:r w:rsidRPr="00407E60">
        <w:rPr>
          <w:rFonts w:ascii="Times New Roman" w:hAnsi="Times New Roman" w:cs="Times New Roman"/>
          <w:color w:val="000000" w:themeColor="text1"/>
          <w:sz w:val="28"/>
          <w:szCs w:val="28"/>
        </w:rPr>
        <w:t xml:space="preserve"> не обусловлено необходимостью его приведения в </w:t>
      </w:r>
      <w:r w:rsidRPr="00407E60">
        <w:rPr>
          <w:rFonts w:ascii="Times New Roman" w:hAnsi="Times New Roman" w:cs="Times New Roman"/>
          <w:color w:val="000000" w:themeColor="text1"/>
          <w:sz w:val="28"/>
          <w:szCs w:val="28"/>
        </w:rPr>
        <w:lastRenderedPageBreak/>
        <w:t xml:space="preserve">соответствие с программой комплексного социально - экономического развития и долгосрочными целевыми программами. </w:t>
      </w:r>
    </w:p>
    <w:p w:rsidR="00E21969" w:rsidRPr="00407E60" w:rsidRDefault="00E21969" w:rsidP="002B0EF9">
      <w:pPr>
        <w:pStyle w:val="a3"/>
        <w:spacing w:after="0" w:line="319" w:lineRule="auto"/>
        <w:ind w:left="0" w:right="-1" w:firstLine="426"/>
        <w:jc w:val="both"/>
        <w:rPr>
          <w:rFonts w:ascii="Times New Roman" w:hAnsi="Times New Roman" w:cs="Times New Roman"/>
          <w:color w:val="000000" w:themeColor="text1"/>
          <w:sz w:val="28"/>
          <w:szCs w:val="28"/>
        </w:rPr>
      </w:pPr>
      <w:r w:rsidRPr="00407E60">
        <w:rPr>
          <w:rFonts w:ascii="Times New Roman" w:hAnsi="Times New Roman" w:cs="Times New Roman"/>
          <w:color w:val="000000" w:themeColor="text1"/>
          <w:sz w:val="28"/>
          <w:szCs w:val="28"/>
        </w:rPr>
        <w:t>Предл</w:t>
      </w:r>
      <w:r w:rsidR="00C3041B" w:rsidRPr="00407E60">
        <w:rPr>
          <w:rFonts w:ascii="Times New Roman" w:hAnsi="Times New Roman" w:cs="Times New Roman"/>
          <w:color w:val="000000" w:themeColor="text1"/>
          <w:sz w:val="28"/>
          <w:szCs w:val="28"/>
        </w:rPr>
        <w:t xml:space="preserve">ожения </w:t>
      </w:r>
      <w:r w:rsidR="00721DFF" w:rsidRPr="00407E60">
        <w:rPr>
          <w:rFonts w:ascii="Times New Roman" w:hAnsi="Times New Roman" w:cs="Times New Roman"/>
          <w:color w:val="000000" w:themeColor="text1"/>
          <w:sz w:val="28"/>
          <w:szCs w:val="28"/>
        </w:rPr>
        <w:t>по</w:t>
      </w:r>
      <w:r w:rsidRPr="00407E60">
        <w:rPr>
          <w:rFonts w:ascii="Times New Roman" w:hAnsi="Times New Roman" w:cs="Times New Roman"/>
          <w:b/>
          <w:i/>
          <w:color w:val="000000" w:themeColor="text1"/>
          <w:sz w:val="28"/>
          <w:szCs w:val="28"/>
        </w:rPr>
        <w:t xml:space="preserve"> </w:t>
      </w:r>
      <w:r w:rsidR="00721DFF" w:rsidRPr="00407E60">
        <w:rPr>
          <w:rFonts w:ascii="Times New Roman" w:hAnsi="Times New Roman" w:cs="Times New Roman"/>
          <w:color w:val="000000" w:themeColor="text1"/>
          <w:sz w:val="28"/>
          <w:szCs w:val="28"/>
        </w:rPr>
        <w:t>в</w:t>
      </w:r>
      <w:r w:rsidRPr="00407E60">
        <w:rPr>
          <w:rFonts w:ascii="Times New Roman" w:hAnsi="Times New Roman" w:cs="Times New Roman"/>
          <w:color w:val="000000" w:themeColor="text1"/>
          <w:sz w:val="28"/>
          <w:szCs w:val="28"/>
        </w:rPr>
        <w:t>несени</w:t>
      </w:r>
      <w:r w:rsidR="00721DFF" w:rsidRPr="00407E60">
        <w:rPr>
          <w:rFonts w:ascii="Times New Roman" w:hAnsi="Times New Roman" w:cs="Times New Roman"/>
          <w:color w:val="000000" w:themeColor="text1"/>
          <w:sz w:val="28"/>
          <w:szCs w:val="28"/>
        </w:rPr>
        <w:t>ю</w:t>
      </w:r>
      <w:r w:rsidRPr="00407E60">
        <w:rPr>
          <w:rFonts w:ascii="Times New Roman" w:hAnsi="Times New Roman" w:cs="Times New Roman"/>
          <w:color w:val="000000" w:themeColor="text1"/>
          <w:sz w:val="28"/>
          <w:szCs w:val="28"/>
        </w:rPr>
        <w:t xml:space="preserve"> изменений </w:t>
      </w:r>
      <w:r w:rsidR="00C3041B" w:rsidRPr="00407E60">
        <w:rPr>
          <w:rFonts w:ascii="Times New Roman" w:hAnsi="Times New Roman" w:cs="Times New Roman"/>
          <w:color w:val="000000" w:themeColor="text1"/>
          <w:sz w:val="28"/>
          <w:szCs w:val="28"/>
        </w:rPr>
        <w:t xml:space="preserve">в Генеральный план </w:t>
      </w:r>
      <w:proofErr w:type="spellStart"/>
      <w:r w:rsidR="00B2399D" w:rsidRPr="00407E60">
        <w:rPr>
          <w:rFonts w:ascii="Times New Roman" w:hAnsi="Times New Roman" w:cs="Times New Roman"/>
          <w:color w:val="000000" w:themeColor="text1"/>
          <w:sz w:val="28"/>
          <w:szCs w:val="28"/>
        </w:rPr>
        <w:t>Новобессергеневск</w:t>
      </w:r>
      <w:r w:rsidR="00111770" w:rsidRPr="00407E60">
        <w:rPr>
          <w:rFonts w:ascii="Times New Roman" w:hAnsi="Times New Roman" w:cs="Times New Roman"/>
          <w:color w:val="000000" w:themeColor="text1"/>
          <w:sz w:val="28"/>
          <w:szCs w:val="28"/>
        </w:rPr>
        <w:t>ого</w:t>
      </w:r>
      <w:proofErr w:type="spellEnd"/>
      <w:r w:rsidR="00111770" w:rsidRPr="00407E60">
        <w:rPr>
          <w:rFonts w:ascii="Times New Roman" w:hAnsi="Times New Roman" w:cs="Times New Roman"/>
          <w:color w:val="000000" w:themeColor="text1"/>
          <w:sz w:val="28"/>
          <w:szCs w:val="28"/>
        </w:rPr>
        <w:t xml:space="preserve"> сельского поселения</w:t>
      </w:r>
      <w:r w:rsidR="00C3041B" w:rsidRPr="00407E60">
        <w:rPr>
          <w:rFonts w:ascii="Times New Roman" w:hAnsi="Times New Roman" w:cs="Times New Roman"/>
          <w:color w:val="000000" w:themeColor="text1"/>
          <w:sz w:val="28"/>
          <w:szCs w:val="28"/>
        </w:rPr>
        <w:t xml:space="preserve"> </w:t>
      </w:r>
      <w:r w:rsidRPr="00407E60">
        <w:rPr>
          <w:rFonts w:ascii="Times New Roman" w:hAnsi="Times New Roman" w:cs="Times New Roman"/>
          <w:color w:val="000000" w:themeColor="text1"/>
          <w:sz w:val="28"/>
          <w:szCs w:val="28"/>
        </w:rPr>
        <w:t>не затр</w:t>
      </w:r>
      <w:r w:rsidR="00721DFF" w:rsidRPr="00407E60">
        <w:rPr>
          <w:rFonts w:ascii="Times New Roman" w:hAnsi="Times New Roman" w:cs="Times New Roman"/>
          <w:color w:val="000000" w:themeColor="text1"/>
          <w:sz w:val="28"/>
          <w:szCs w:val="28"/>
        </w:rPr>
        <w:t xml:space="preserve">агивают </w:t>
      </w:r>
      <w:r w:rsidRPr="00407E60">
        <w:rPr>
          <w:rFonts w:ascii="Times New Roman" w:hAnsi="Times New Roman" w:cs="Times New Roman"/>
          <w:color w:val="000000" w:themeColor="text1"/>
          <w:sz w:val="28"/>
          <w:szCs w:val="28"/>
        </w:rPr>
        <w:t>анализа существующего положе</w:t>
      </w:r>
      <w:r w:rsidR="00C3041B" w:rsidRPr="00407E60">
        <w:rPr>
          <w:rFonts w:ascii="Times New Roman" w:hAnsi="Times New Roman" w:cs="Times New Roman"/>
          <w:color w:val="000000" w:themeColor="text1"/>
          <w:sz w:val="28"/>
          <w:szCs w:val="28"/>
        </w:rPr>
        <w:t xml:space="preserve">ния муниципального образования и </w:t>
      </w:r>
      <w:r w:rsidRPr="00407E60">
        <w:rPr>
          <w:rFonts w:ascii="Times New Roman" w:hAnsi="Times New Roman" w:cs="Times New Roman"/>
          <w:color w:val="000000" w:themeColor="text1"/>
          <w:sz w:val="28"/>
          <w:szCs w:val="28"/>
        </w:rPr>
        <w:t xml:space="preserve">реализации основных положений программы территориального развития. </w:t>
      </w:r>
    </w:p>
    <w:p w:rsidR="009936CC" w:rsidRPr="00407E60" w:rsidRDefault="009936CC" w:rsidP="002B0EF9">
      <w:pPr>
        <w:pStyle w:val="00"/>
        <w:spacing w:line="319" w:lineRule="auto"/>
        <w:ind w:right="-143" w:firstLine="284"/>
        <w:rPr>
          <w:color w:val="000000" w:themeColor="text1"/>
          <w:sz w:val="28"/>
        </w:rPr>
      </w:pPr>
      <w:r w:rsidRPr="00407E60">
        <w:rPr>
          <w:color w:val="000000" w:themeColor="text1"/>
          <w:sz w:val="28"/>
        </w:rPr>
        <w:t xml:space="preserve">  Территориальное планирование </w:t>
      </w:r>
      <w:r w:rsidR="00A41C73" w:rsidRPr="00407E60">
        <w:rPr>
          <w:color w:val="000000" w:themeColor="text1"/>
          <w:sz w:val="28"/>
        </w:rPr>
        <w:t>земельн</w:t>
      </w:r>
      <w:r w:rsidR="0023690F" w:rsidRPr="00407E60">
        <w:rPr>
          <w:color w:val="000000" w:themeColor="text1"/>
          <w:sz w:val="28"/>
        </w:rPr>
        <w:t>ых</w:t>
      </w:r>
      <w:r w:rsidR="00A41C73" w:rsidRPr="00407E60">
        <w:rPr>
          <w:color w:val="000000" w:themeColor="text1"/>
          <w:sz w:val="28"/>
        </w:rPr>
        <w:t xml:space="preserve"> участк</w:t>
      </w:r>
      <w:r w:rsidR="0023690F" w:rsidRPr="00407E60">
        <w:rPr>
          <w:color w:val="000000" w:themeColor="text1"/>
          <w:sz w:val="28"/>
        </w:rPr>
        <w:t>ов</w:t>
      </w:r>
      <w:r w:rsidR="00A41C73" w:rsidRPr="00407E60">
        <w:rPr>
          <w:color w:val="000000" w:themeColor="text1"/>
          <w:sz w:val="28"/>
        </w:rPr>
        <w:t xml:space="preserve"> </w:t>
      </w:r>
      <w:r w:rsidRPr="00407E60">
        <w:rPr>
          <w:color w:val="000000" w:themeColor="text1"/>
          <w:sz w:val="28"/>
        </w:rPr>
        <w:t xml:space="preserve">направлено на </w:t>
      </w:r>
      <w:r w:rsidR="00314FE4" w:rsidRPr="00407E60">
        <w:rPr>
          <w:color w:val="000000" w:themeColor="text1"/>
          <w:sz w:val="28"/>
        </w:rPr>
        <w:t>подготовку обоснований по переводу из категории «земли сельскохозяйственного назначения», в категорию</w:t>
      </w:r>
      <w:r w:rsidR="00A3240F" w:rsidRPr="00407E60">
        <w:rPr>
          <w:color w:val="000000" w:themeColor="text1"/>
          <w:sz w:val="28"/>
        </w:rPr>
        <w:t xml:space="preserve"> </w:t>
      </w:r>
      <w:r w:rsidR="00314FE4" w:rsidRPr="00407E60">
        <w:rPr>
          <w:color w:val="000000" w:themeColor="text1"/>
          <w:sz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3240F" w:rsidRPr="00407E60">
        <w:rPr>
          <w:color w:val="000000" w:themeColor="text1"/>
          <w:sz w:val="28"/>
        </w:rPr>
        <w:t>»</w:t>
      </w:r>
      <w:r w:rsidR="00111770" w:rsidRPr="00407E60">
        <w:rPr>
          <w:color w:val="000000" w:themeColor="text1"/>
          <w:sz w:val="28"/>
        </w:rPr>
        <w:t xml:space="preserve">, </w:t>
      </w:r>
      <w:r w:rsidR="00407E60" w:rsidRPr="00407E60">
        <w:rPr>
          <w:color w:val="000000" w:themeColor="text1"/>
          <w:sz w:val="28"/>
        </w:rPr>
        <w:t xml:space="preserve">и </w:t>
      </w:r>
      <w:r w:rsidR="00111770" w:rsidRPr="00407E60">
        <w:rPr>
          <w:color w:val="000000" w:themeColor="text1"/>
          <w:sz w:val="28"/>
        </w:rPr>
        <w:t xml:space="preserve">для </w:t>
      </w:r>
      <w:r w:rsidR="00407E60" w:rsidRPr="00407E60">
        <w:rPr>
          <w:color w:val="000000" w:themeColor="text1"/>
          <w:sz w:val="28"/>
        </w:rPr>
        <w:t>перевода в категорию «земли населенных пунктов»</w:t>
      </w:r>
      <w:r w:rsidR="00407E60">
        <w:rPr>
          <w:color w:val="000000" w:themeColor="text1"/>
          <w:sz w:val="28"/>
        </w:rPr>
        <w:t>.</w:t>
      </w:r>
    </w:p>
    <w:p w:rsidR="009936CC" w:rsidRPr="00407E60" w:rsidRDefault="009936CC" w:rsidP="002B0EF9">
      <w:pPr>
        <w:spacing w:after="0" w:line="319" w:lineRule="auto"/>
        <w:ind w:right="-143" w:firstLine="284"/>
        <w:contextualSpacing/>
        <w:jc w:val="both"/>
        <w:rPr>
          <w:rFonts w:ascii="Times New Roman" w:hAnsi="Times New Roman" w:cs="Times New Roman"/>
          <w:color w:val="000000" w:themeColor="text1"/>
          <w:sz w:val="28"/>
          <w:szCs w:val="28"/>
        </w:rPr>
      </w:pPr>
      <w:r w:rsidRPr="00407E60">
        <w:rPr>
          <w:rFonts w:ascii="Times New Roman" w:hAnsi="Times New Roman" w:cs="Times New Roman"/>
          <w:b/>
          <w:color w:val="000000" w:themeColor="text1"/>
          <w:sz w:val="28"/>
          <w:szCs w:val="28"/>
        </w:rPr>
        <w:t xml:space="preserve">  Целью</w:t>
      </w:r>
      <w:r w:rsidRPr="00407E60">
        <w:rPr>
          <w:rFonts w:ascii="Times New Roman" w:hAnsi="Times New Roman" w:cs="Times New Roman"/>
          <w:b/>
          <w:i/>
          <w:color w:val="000000" w:themeColor="text1"/>
          <w:sz w:val="28"/>
          <w:szCs w:val="28"/>
        </w:rPr>
        <w:t xml:space="preserve"> </w:t>
      </w:r>
      <w:r w:rsidRPr="00407E60">
        <w:rPr>
          <w:rFonts w:ascii="Times New Roman" w:hAnsi="Times New Roman" w:cs="Times New Roman"/>
          <w:color w:val="000000" w:themeColor="text1"/>
          <w:sz w:val="28"/>
          <w:szCs w:val="28"/>
        </w:rPr>
        <w:t xml:space="preserve">проекта является внесение изменений в Генеральный план </w:t>
      </w:r>
      <w:proofErr w:type="spellStart"/>
      <w:r w:rsidR="00B2399D" w:rsidRPr="00407E60">
        <w:rPr>
          <w:rFonts w:ascii="Times New Roman" w:hAnsi="Times New Roman" w:cs="Times New Roman"/>
          <w:color w:val="000000" w:themeColor="text1"/>
          <w:sz w:val="28"/>
          <w:szCs w:val="28"/>
        </w:rPr>
        <w:t>Новобессергеневск</w:t>
      </w:r>
      <w:r w:rsidR="008876E1" w:rsidRPr="00407E60">
        <w:rPr>
          <w:rFonts w:ascii="Times New Roman" w:hAnsi="Times New Roman" w:cs="Times New Roman"/>
          <w:color w:val="000000" w:themeColor="text1"/>
          <w:sz w:val="28"/>
          <w:szCs w:val="28"/>
        </w:rPr>
        <w:t>ого</w:t>
      </w:r>
      <w:proofErr w:type="spellEnd"/>
      <w:r w:rsidR="008876E1" w:rsidRPr="00407E60">
        <w:rPr>
          <w:rFonts w:ascii="Times New Roman" w:hAnsi="Times New Roman" w:cs="Times New Roman"/>
          <w:color w:val="000000" w:themeColor="text1"/>
          <w:sz w:val="28"/>
          <w:szCs w:val="28"/>
        </w:rPr>
        <w:t xml:space="preserve"> сельского поселения</w:t>
      </w:r>
      <w:r w:rsidRPr="00407E60">
        <w:rPr>
          <w:rFonts w:ascii="Times New Roman" w:hAnsi="Times New Roman" w:cs="Times New Roman"/>
          <w:color w:val="000000" w:themeColor="text1"/>
          <w:sz w:val="28"/>
          <w:szCs w:val="28"/>
        </w:rPr>
        <w:t xml:space="preserve"> для перевода планируем</w:t>
      </w:r>
      <w:r w:rsidR="001B5FC6" w:rsidRPr="00407E60">
        <w:rPr>
          <w:rFonts w:ascii="Times New Roman" w:hAnsi="Times New Roman" w:cs="Times New Roman"/>
          <w:color w:val="000000" w:themeColor="text1"/>
          <w:sz w:val="28"/>
          <w:szCs w:val="28"/>
        </w:rPr>
        <w:t>ых</w:t>
      </w:r>
      <w:r w:rsidRPr="00407E60">
        <w:rPr>
          <w:rFonts w:ascii="Times New Roman" w:hAnsi="Times New Roman" w:cs="Times New Roman"/>
          <w:color w:val="000000" w:themeColor="text1"/>
          <w:sz w:val="28"/>
          <w:szCs w:val="28"/>
        </w:rPr>
        <w:t xml:space="preserve"> к использованию земельн</w:t>
      </w:r>
      <w:r w:rsidR="001B5FC6" w:rsidRPr="00407E60">
        <w:rPr>
          <w:rFonts w:ascii="Times New Roman" w:hAnsi="Times New Roman" w:cs="Times New Roman"/>
          <w:color w:val="000000" w:themeColor="text1"/>
          <w:sz w:val="28"/>
          <w:szCs w:val="28"/>
        </w:rPr>
        <w:t>ых</w:t>
      </w:r>
      <w:r w:rsidRPr="00407E60">
        <w:rPr>
          <w:rFonts w:ascii="Times New Roman" w:hAnsi="Times New Roman" w:cs="Times New Roman"/>
          <w:color w:val="000000" w:themeColor="text1"/>
          <w:sz w:val="28"/>
          <w:szCs w:val="28"/>
        </w:rPr>
        <w:t xml:space="preserve"> участк</w:t>
      </w:r>
      <w:r w:rsidR="001B5FC6" w:rsidRPr="00407E60">
        <w:rPr>
          <w:rFonts w:ascii="Times New Roman" w:hAnsi="Times New Roman" w:cs="Times New Roman"/>
          <w:color w:val="000000" w:themeColor="text1"/>
          <w:sz w:val="28"/>
          <w:szCs w:val="28"/>
        </w:rPr>
        <w:t>ов</w:t>
      </w:r>
      <w:r w:rsidRPr="00407E60">
        <w:rPr>
          <w:rFonts w:ascii="Times New Roman" w:hAnsi="Times New Roman" w:cs="Times New Roman"/>
          <w:color w:val="000000" w:themeColor="text1"/>
          <w:sz w:val="28"/>
          <w:szCs w:val="28"/>
        </w:rPr>
        <w:t xml:space="preserve"> в другую категорию</w:t>
      </w:r>
      <w:r w:rsidR="008876E1" w:rsidRPr="00407E60">
        <w:rPr>
          <w:rFonts w:ascii="Times New Roman" w:hAnsi="Times New Roman" w:cs="Times New Roman"/>
          <w:color w:val="000000" w:themeColor="text1"/>
          <w:sz w:val="28"/>
          <w:szCs w:val="28"/>
        </w:rPr>
        <w:t xml:space="preserve"> и другую функциональную зону.</w:t>
      </w:r>
    </w:p>
    <w:p w:rsidR="0029174B" w:rsidRPr="00407E60" w:rsidRDefault="0029174B" w:rsidP="002B0EF9">
      <w:pPr>
        <w:pStyle w:val="ac"/>
        <w:spacing w:after="0" w:line="319" w:lineRule="auto"/>
        <w:ind w:left="0" w:right="-143" w:firstLine="284"/>
        <w:jc w:val="both"/>
        <w:rPr>
          <w:color w:val="000000" w:themeColor="text1"/>
          <w:sz w:val="28"/>
          <w:szCs w:val="28"/>
        </w:rPr>
      </w:pPr>
      <w:r w:rsidRPr="00407E60">
        <w:rPr>
          <w:color w:val="000000" w:themeColor="text1"/>
          <w:sz w:val="28"/>
          <w:szCs w:val="28"/>
        </w:rPr>
        <w:t xml:space="preserve">Генеральными </w:t>
      </w:r>
      <w:r w:rsidRPr="00407E60">
        <w:rPr>
          <w:b/>
          <w:color w:val="000000" w:themeColor="text1"/>
          <w:sz w:val="28"/>
          <w:szCs w:val="28"/>
        </w:rPr>
        <w:t>задачами</w:t>
      </w:r>
      <w:r w:rsidRPr="00407E60">
        <w:rPr>
          <w:color w:val="000000" w:themeColor="text1"/>
          <w:sz w:val="28"/>
          <w:szCs w:val="28"/>
        </w:rPr>
        <w:t xml:space="preserve"> проекта являются:</w:t>
      </w:r>
    </w:p>
    <w:p w:rsidR="0029174B" w:rsidRPr="00407E60" w:rsidRDefault="0029174B" w:rsidP="002B0EF9">
      <w:pPr>
        <w:pStyle w:val="ac"/>
        <w:numPr>
          <w:ilvl w:val="0"/>
          <w:numId w:val="4"/>
        </w:numPr>
        <w:spacing w:after="0" w:line="319" w:lineRule="auto"/>
        <w:ind w:left="0" w:right="-143" w:firstLine="284"/>
        <w:jc w:val="both"/>
        <w:rPr>
          <w:color w:val="000000" w:themeColor="text1"/>
          <w:sz w:val="28"/>
          <w:szCs w:val="28"/>
        </w:rPr>
      </w:pPr>
      <w:r w:rsidRPr="00407E60">
        <w:rPr>
          <w:color w:val="000000" w:themeColor="text1"/>
          <w:sz w:val="28"/>
          <w:szCs w:val="28"/>
        </w:rPr>
        <w:t>Обоснование условий размещения земельн</w:t>
      </w:r>
      <w:r w:rsidR="007A7E9E" w:rsidRPr="00407E60">
        <w:rPr>
          <w:color w:val="000000" w:themeColor="text1"/>
          <w:sz w:val="28"/>
          <w:szCs w:val="28"/>
        </w:rPr>
        <w:t>ых</w:t>
      </w:r>
      <w:r w:rsidRPr="00407E60">
        <w:rPr>
          <w:color w:val="000000" w:themeColor="text1"/>
          <w:sz w:val="28"/>
          <w:szCs w:val="28"/>
        </w:rPr>
        <w:t xml:space="preserve"> участк</w:t>
      </w:r>
      <w:r w:rsidR="007A7E9E" w:rsidRPr="00407E60">
        <w:rPr>
          <w:color w:val="000000" w:themeColor="text1"/>
          <w:sz w:val="28"/>
          <w:szCs w:val="28"/>
        </w:rPr>
        <w:t>ов</w:t>
      </w:r>
      <w:r w:rsidRPr="00407E60">
        <w:rPr>
          <w:color w:val="000000" w:themeColor="text1"/>
          <w:sz w:val="28"/>
          <w:szCs w:val="28"/>
        </w:rPr>
        <w:t xml:space="preserve"> с планируем</w:t>
      </w:r>
      <w:r w:rsidR="009B7622" w:rsidRPr="00407E60">
        <w:rPr>
          <w:color w:val="000000" w:themeColor="text1"/>
          <w:sz w:val="28"/>
          <w:szCs w:val="28"/>
        </w:rPr>
        <w:t>ой</w:t>
      </w:r>
      <w:r w:rsidRPr="00407E60">
        <w:rPr>
          <w:color w:val="000000" w:themeColor="text1"/>
          <w:sz w:val="28"/>
          <w:szCs w:val="28"/>
        </w:rPr>
        <w:t xml:space="preserve"> цел</w:t>
      </w:r>
      <w:r w:rsidR="009B7622" w:rsidRPr="00407E60">
        <w:rPr>
          <w:color w:val="000000" w:themeColor="text1"/>
          <w:sz w:val="28"/>
          <w:szCs w:val="28"/>
        </w:rPr>
        <w:t>ью</w:t>
      </w:r>
      <w:r w:rsidRPr="00407E60">
        <w:rPr>
          <w:color w:val="000000" w:themeColor="text1"/>
          <w:sz w:val="28"/>
          <w:szCs w:val="28"/>
        </w:rPr>
        <w:t xml:space="preserve"> использования в соответствии с соблюдением положений утвержденной градостроительной документации, требований действующей нормативно-правовой базы и технических регламентов  градостроительного проектирования; </w:t>
      </w:r>
    </w:p>
    <w:p w:rsidR="0029174B" w:rsidRPr="00407E60" w:rsidRDefault="0029174B" w:rsidP="002B0EF9">
      <w:pPr>
        <w:pStyle w:val="ac"/>
        <w:numPr>
          <w:ilvl w:val="0"/>
          <w:numId w:val="4"/>
        </w:numPr>
        <w:spacing w:after="0" w:line="319" w:lineRule="auto"/>
        <w:ind w:left="0" w:right="-143" w:firstLine="284"/>
        <w:jc w:val="both"/>
        <w:rPr>
          <w:color w:val="000000" w:themeColor="text1"/>
          <w:sz w:val="28"/>
          <w:szCs w:val="28"/>
        </w:rPr>
      </w:pPr>
      <w:proofErr w:type="gramStart"/>
      <w:r w:rsidRPr="00407E60">
        <w:rPr>
          <w:color w:val="000000" w:themeColor="text1"/>
          <w:sz w:val="28"/>
          <w:szCs w:val="28"/>
        </w:rPr>
        <w:t xml:space="preserve">Корректировка  </w:t>
      </w:r>
      <w:r w:rsidR="00B1425C" w:rsidRPr="00407E60">
        <w:rPr>
          <w:color w:val="000000" w:themeColor="text1"/>
          <w:sz w:val="28"/>
          <w:szCs w:val="28"/>
        </w:rPr>
        <w:t xml:space="preserve">планировочной структуры генерального плана </w:t>
      </w:r>
      <w:proofErr w:type="spellStart"/>
      <w:r w:rsidR="00B2399D" w:rsidRPr="00407E60">
        <w:rPr>
          <w:color w:val="000000" w:themeColor="text1"/>
          <w:sz w:val="28"/>
          <w:szCs w:val="28"/>
        </w:rPr>
        <w:t>Новобессергеневск</w:t>
      </w:r>
      <w:r w:rsidR="00243112" w:rsidRPr="00407E60">
        <w:rPr>
          <w:color w:val="000000" w:themeColor="text1"/>
          <w:sz w:val="28"/>
          <w:szCs w:val="28"/>
        </w:rPr>
        <w:t>ого</w:t>
      </w:r>
      <w:proofErr w:type="spellEnd"/>
      <w:r w:rsidR="00B1425C" w:rsidRPr="00407E60">
        <w:rPr>
          <w:color w:val="000000" w:themeColor="text1"/>
          <w:sz w:val="28"/>
          <w:szCs w:val="28"/>
        </w:rPr>
        <w:t xml:space="preserve"> сельского поселения в части перераспределения территорий (зон) земель сельскохозяйственного назначения</w:t>
      </w:r>
      <w:r w:rsidR="007A7E9E" w:rsidRPr="00407E60">
        <w:rPr>
          <w:color w:val="000000" w:themeColor="text1"/>
          <w:sz w:val="28"/>
          <w:szCs w:val="28"/>
        </w:rPr>
        <w:t xml:space="preserve">, </w:t>
      </w:r>
      <w:r w:rsidR="00B1425C" w:rsidRPr="00407E60">
        <w:rPr>
          <w:color w:val="000000" w:themeColor="text1"/>
          <w:sz w:val="28"/>
          <w:szCs w:val="28"/>
        </w:rPr>
        <w:t xml:space="preserve">территорий (зон) земель </w:t>
      </w:r>
      <w:r w:rsidRPr="00407E60">
        <w:rPr>
          <w:color w:val="000000" w:themeColor="text1"/>
          <w:sz w:val="28"/>
          <w:szCs w:val="28"/>
        </w:rPr>
        <w:t>про</w:t>
      </w:r>
      <w:r w:rsidR="00B1425C" w:rsidRPr="00407E60">
        <w:rPr>
          <w:color w:val="000000" w:themeColor="text1"/>
          <w:sz w:val="28"/>
          <w:szCs w:val="28"/>
        </w:rPr>
        <w:t>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407E60">
        <w:rPr>
          <w:color w:val="000000" w:themeColor="text1"/>
          <w:sz w:val="28"/>
          <w:szCs w:val="28"/>
        </w:rPr>
        <w:t>, земель населенных пунктов</w:t>
      </w:r>
      <w:r w:rsidR="00B1425C" w:rsidRPr="00407E60">
        <w:rPr>
          <w:color w:val="000000" w:themeColor="text1"/>
          <w:sz w:val="28"/>
          <w:szCs w:val="28"/>
        </w:rPr>
        <w:t>;</w:t>
      </w:r>
      <w:proofErr w:type="gramEnd"/>
    </w:p>
    <w:p w:rsidR="0029174B" w:rsidRPr="00D40804" w:rsidRDefault="0029174B" w:rsidP="002B0EF9">
      <w:pPr>
        <w:pStyle w:val="ac"/>
        <w:numPr>
          <w:ilvl w:val="0"/>
          <w:numId w:val="4"/>
        </w:numPr>
        <w:spacing w:after="0" w:line="319" w:lineRule="auto"/>
        <w:ind w:left="0" w:right="-143" w:firstLine="284"/>
        <w:jc w:val="both"/>
        <w:rPr>
          <w:color w:val="000000" w:themeColor="text1"/>
          <w:sz w:val="28"/>
          <w:szCs w:val="28"/>
        </w:rPr>
      </w:pPr>
      <w:r w:rsidRPr="00407E60">
        <w:rPr>
          <w:color w:val="000000" w:themeColor="text1"/>
          <w:sz w:val="28"/>
          <w:szCs w:val="28"/>
        </w:rPr>
        <w:t>Выделение границ земельн</w:t>
      </w:r>
      <w:r w:rsidR="007A7E9E" w:rsidRPr="00407E60">
        <w:rPr>
          <w:color w:val="000000" w:themeColor="text1"/>
          <w:sz w:val="28"/>
          <w:szCs w:val="28"/>
        </w:rPr>
        <w:t>ых</w:t>
      </w:r>
      <w:r w:rsidRPr="00407E60">
        <w:rPr>
          <w:color w:val="000000" w:themeColor="text1"/>
          <w:sz w:val="28"/>
          <w:szCs w:val="28"/>
        </w:rPr>
        <w:t xml:space="preserve"> участк</w:t>
      </w:r>
      <w:r w:rsidR="007A7E9E" w:rsidRPr="00407E60">
        <w:rPr>
          <w:color w:val="000000" w:themeColor="text1"/>
          <w:sz w:val="28"/>
          <w:szCs w:val="28"/>
        </w:rPr>
        <w:t>ов</w:t>
      </w:r>
      <w:r w:rsidRPr="00407E60">
        <w:rPr>
          <w:color w:val="000000" w:themeColor="text1"/>
          <w:sz w:val="28"/>
          <w:szCs w:val="28"/>
        </w:rPr>
        <w:t xml:space="preserve"> с новым </w:t>
      </w:r>
      <w:r w:rsidR="00B1425C" w:rsidRPr="00407E60">
        <w:rPr>
          <w:color w:val="000000" w:themeColor="text1"/>
          <w:sz w:val="28"/>
          <w:szCs w:val="28"/>
        </w:rPr>
        <w:t>целевым использованием</w:t>
      </w:r>
      <w:r w:rsidRPr="00407E60">
        <w:rPr>
          <w:color w:val="000000" w:themeColor="text1"/>
          <w:sz w:val="28"/>
          <w:szCs w:val="28"/>
        </w:rPr>
        <w:t xml:space="preserve"> </w:t>
      </w:r>
      <w:proofErr w:type="gramStart"/>
      <w:r w:rsidR="00B1425C" w:rsidRPr="00407E60">
        <w:rPr>
          <w:color w:val="000000" w:themeColor="text1"/>
          <w:sz w:val="28"/>
          <w:szCs w:val="28"/>
        </w:rPr>
        <w:t>согласно задания</w:t>
      </w:r>
      <w:proofErr w:type="gramEnd"/>
      <w:r w:rsidR="00B1425C" w:rsidRPr="00407E60">
        <w:rPr>
          <w:color w:val="000000" w:themeColor="text1"/>
          <w:sz w:val="28"/>
          <w:szCs w:val="28"/>
        </w:rPr>
        <w:t xml:space="preserve"> на разработку проекта о внесении </w:t>
      </w:r>
      <w:r w:rsidR="00B1425C" w:rsidRPr="00D40804">
        <w:rPr>
          <w:color w:val="000000" w:themeColor="text1"/>
          <w:sz w:val="28"/>
          <w:szCs w:val="28"/>
        </w:rPr>
        <w:t>изменений в генеральный план</w:t>
      </w:r>
      <w:r w:rsidR="00A92B9D" w:rsidRPr="00D40804">
        <w:rPr>
          <w:color w:val="000000" w:themeColor="text1"/>
          <w:sz w:val="28"/>
          <w:szCs w:val="28"/>
        </w:rPr>
        <w:t>;</w:t>
      </w:r>
    </w:p>
    <w:p w:rsidR="0029174B" w:rsidRPr="00D40804" w:rsidRDefault="0029174B" w:rsidP="002B0EF9">
      <w:pPr>
        <w:pStyle w:val="ac"/>
        <w:numPr>
          <w:ilvl w:val="0"/>
          <w:numId w:val="4"/>
        </w:numPr>
        <w:spacing w:after="0" w:line="319" w:lineRule="auto"/>
        <w:ind w:left="0" w:right="-143" w:firstLine="284"/>
        <w:jc w:val="both"/>
        <w:rPr>
          <w:color w:val="000000" w:themeColor="text1"/>
          <w:sz w:val="28"/>
          <w:szCs w:val="28"/>
        </w:rPr>
      </w:pPr>
      <w:r w:rsidRPr="00D40804">
        <w:rPr>
          <w:color w:val="000000" w:themeColor="text1"/>
          <w:sz w:val="28"/>
          <w:szCs w:val="28"/>
        </w:rPr>
        <w:lastRenderedPageBreak/>
        <w:t xml:space="preserve">Внесение изменений в графические материалы утверждаемой и обосновывающей частей генерального плана </w:t>
      </w:r>
      <w:proofErr w:type="spellStart"/>
      <w:r w:rsidR="00B2399D" w:rsidRPr="00D40804">
        <w:rPr>
          <w:color w:val="000000" w:themeColor="text1"/>
          <w:sz w:val="28"/>
          <w:szCs w:val="28"/>
        </w:rPr>
        <w:t>Новобессергеневск</w:t>
      </w:r>
      <w:r w:rsidR="00243112" w:rsidRPr="00D40804">
        <w:rPr>
          <w:color w:val="000000" w:themeColor="text1"/>
          <w:sz w:val="28"/>
          <w:szCs w:val="28"/>
        </w:rPr>
        <w:t>ого</w:t>
      </w:r>
      <w:proofErr w:type="spellEnd"/>
      <w:r w:rsidRPr="00D40804">
        <w:rPr>
          <w:color w:val="000000" w:themeColor="text1"/>
          <w:sz w:val="28"/>
          <w:szCs w:val="28"/>
        </w:rPr>
        <w:t xml:space="preserve"> сельского поселения </w:t>
      </w:r>
      <w:proofErr w:type="spellStart"/>
      <w:r w:rsidR="00243112" w:rsidRPr="00D40804">
        <w:rPr>
          <w:color w:val="000000" w:themeColor="text1"/>
          <w:sz w:val="28"/>
          <w:szCs w:val="28"/>
        </w:rPr>
        <w:t>Неклиновского</w:t>
      </w:r>
      <w:proofErr w:type="spellEnd"/>
      <w:r w:rsidRPr="00D40804">
        <w:rPr>
          <w:color w:val="000000" w:themeColor="text1"/>
          <w:sz w:val="28"/>
          <w:szCs w:val="28"/>
        </w:rPr>
        <w:t xml:space="preserve"> района Ростовской области основных чертежей и расчетов включ</w:t>
      </w:r>
      <w:r w:rsidR="009B7622" w:rsidRPr="00D40804">
        <w:rPr>
          <w:color w:val="000000" w:themeColor="text1"/>
          <w:sz w:val="28"/>
          <w:szCs w:val="28"/>
        </w:rPr>
        <w:t>аем</w:t>
      </w:r>
      <w:r w:rsidR="007A7E9E" w:rsidRPr="00D40804">
        <w:rPr>
          <w:color w:val="000000" w:themeColor="text1"/>
          <w:sz w:val="28"/>
          <w:szCs w:val="28"/>
        </w:rPr>
        <w:t>ых</w:t>
      </w:r>
      <w:r w:rsidRPr="00D40804">
        <w:rPr>
          <w:color w:val="000000" w:themeColor="text1"/>
          <w:sz w:val="28"/>
          <w:szCs w:val="28"/>
        </w:rPr>
        <w:t xml:space="preserve"> земельн</w:t>
      </w:r>
      <w:r w:rsidR="007A7E9E" w:rsidRPr="00D40804">
        <w:rPr>
          <w:color w:val="000000" w:themeColor="text1"/>
          <w:sz w:val="28"/>
          <w:szCs w:val="28"/>
        </w:rPr>
        <w:t>ых</w:t>
      </w:r>
      <w:r w:rsidRPr="00D40804">
        <w:rPr>
          <w:color w:val="000000" w:themeColor="text1"/>
          <w:sz w:val="28"/>
          <w:szCs w:val="28"/>
        </w:rPr>
        <w:t xml:space="preserve"> участк</w:t>
      </w:r>
      <w:r w:rsidR="007A7E9E" w:rsidRPr="00D40804">
        <w:rPr>
          <w:color w:val="000000" w:themeColor="text1"/>
          <w:sz w:val="28"/>
          <w:szCs w:val="28"/>
        </w:rPr>
        <w:t>ов</w:t>
      </w:r>
      <w:r w:rsidRPr="00D40804">
        <w:rPr>
          <w:color w:val="000000" w:themeColor="text1"/>
          <w:sz w:val="28"/>
          <w:szCs w:val="28"/>
        </w:rPr>
        <w:t xml:space="preserve"> на принятый генеральным планом расчетный срок развития поселения до 20</w:t>
      </w:r>
      <w:r w:rsidR="00243112" w:rsidRPr="00D40804">
        <w:rPr>
          <w:color w:val="000000" w:themeColor="text1"/>
          <w:sz w:val="28"/>
          <w:szCs w:val="28"/>
        </w:rPr>
        <w:t>3</w:t>
      </w:r>
      <w:r w:rsidR="00D40804" w:rsidRPr="00D40804">
        <w:rPr>
          <w:color w:val="000000" w:themeColor="text1"/>
          <w:sz w:val="28"/>
          <w:szCs w:val="28"/>
        </w:rPr>
        <w:t>1</w:t>
      </w:r>
      <w:r w:rsidRPr="00D40804">
        <w:rPr>
          <w:color w:val="000000" w:themeColor="text1"/>
          <w:sz w:val="28"/>
          <w:szCs w:val="28"/>
        </w:rPr>
        <w:t xml:space="preserve"> г.</w:t>
      </w:r>
    </w:p>
    <w:p w:rsidR="009936CC" w:rsidRPr="00407E60" w:rsidRDefault="009936CC" w:rsidP="002B0EF9">
      <w:pPr>
        <w:spacing w:after="0" w:line="319" w:lineRule="auto"/>
        <w:ind w:right="-143" w:firstLine="284"/>
        <w:contextualSpacing/>
        <w:jc w:val="both"/>
        <w:rPr>
          <w:rFonts w:ascii="Times New Roman" w:hAnsi="Times New Roman" w:cs="Times New Roman"/>
          <w:color w:val="000000" w:themeColor="text1"/>
          <w:sz w:val="28"/>
          <w:szCs w:val="28"/>
        </w:rPr>
      </w:pPr>
      <w:r w:rsidRPr="00407E60">
        <w:rPr>
          <w:rFonts w:ascii="Times New Roman" w:hAnsi="Times New Roman" w:cs="Times New Roman"/>
          <w:color w:val="000000" w:themeColor="text1"/>
          <w:sz w:val="28"/>
          <w:szCs w:val="28"/>
        </w:rPr>
        <w:t xml:space="preserve"> </w:t>
      </w:r>
      <w:r w:rsidR="00907824" w:rsidRPr="00407E60">
        <w:rPr>
          <w:rFonts w:ascii="Times New Roman" w:hAnsi="Times New Roman" w:cs="Times New Roman"/>
          <w:color w:val="000000" w:themeColor="text1"/>
          <w:sz w:val="28"/>
          <w:szCs w:val="28"/>
        </w:rPr>
        <w:t xml:space="preserve"> </w:t>
      </w:r>
      <w:r w:rsidRPr="00407E60">
        <w:rPr>
          <w:rFonts w:ascii="Times New Roman" w:hAnsi="Times New Roman" w:cs="Times New Roman"/>
          <w:b/>
          <w:i/>
          <w:color w:val="000000" w:themeColor="text1"/>
          <w:sz w:val="28"/>
          <w:szCs w:val="28"/>
        </w:rPr>
        <w:t>Задач</w:t>
      </w:r>
      <w:r w:rsidR="005C63FB" w:rsidRPr="00407E60">
        <w:rPr>
          <w:rFonts w:ascii="Times New Roman" w:hAnsi="Times New Roman" w:cs="Times New Roman"/>
          <w:b/>
          <w:i/>
          <w:color w:val="000000" w:themeColor="text1"/>
          <w:sz w:val="28"/>
          <w:szCs w:val="28"/>
        </w:rPr>
        <w:t xml:space="preserve">ами </w:t>
      </w:r>
      <w:r w:rsidRPr="00407E60">
        <w:rPr>
          <w:rFonts w:ascii="Times New Roman" w:hAnsi="Times New Roman" w:cs="Times New Roman"/>
          <w:color w:val="000000" w:themeColor="text1"/>
          <w:sz w:val="28"/>
          <w:szCs w:val="28"/>
        </w:rPr>
        <w:t>проекта является:</w:t>
      </w:r>
    </w:p>
    <w:p w:rsidR="00A3240F" w:rsidRPr="00407E60"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407E60">
        <w:rPr>
          <w:rFonts w:ascii="Times New Roman" w:hAnsi="Times New Roman" w:cs="Times New Roman"/>
          <w:color w:val="000000" w:themeColor="text1"/>
          <w:sz w:val="28"/>
          <w:szCs w:val="28"/>
        </w:rPr>
        <w:t xml:space="preserve">   </w:t>
      </w:r>
      <w:r w:rsidR="0029174B" w:rsidRPr="00407E60">
        <w:rPr>
          <w:rFonts w:ascii="Times New Roman" w:hAnsi="Times New Roman" w:cs="Times New Roman"/>
          <w:color w:val="000000" w:themeColor="text1"/>
          <w:sz w:val="28"/>
          <w:szCs w:val="28"/>
        </w:rPr>
        <w:t xml:space="preserve">1. </w:t>
      </w:r>
      <w:r w:rsidR="00E73539" w:rsidRPr="00407E60">
        <w:rPr>
          <w:rFonts w:ascii="Times New Roman" w:hAnsi="Times New Roman" w:cs="Times New Roman"/>
          <w:color w:val="000000" w:themeColor="text1"/>
          <w:sz w:val="28"/>
          <w:szCs w:val="28"/>
        </w:rPr>
        <w:t>И</w:t>
      </w:r>
      <w:r w:rsidR="00A3240F" w:rsidRPr="00407E60">
        <w:rPr>
          <w:rFonts w:ascii="Times New Roman" w:hAnsi="Times New Roman" w:cs="Times New Roman"/>
          <w:color w:val="000000" w:themeColor="text1"/>
          <w:sz w:val="28"/>
          <w:szCs w:val="28"/>
        </w:rPr>
        <w:t xml:space="preserve">сключение </w:t>
      </w:r>
      <w:r w:rsidR="0029174B" w:rsidRPr="00407E60">
        <w:rPr>
          <w:rFonts w:ascii="Times New Roman" w:hAnsi="Times New Roman" w:cs="Times New Roman"/>
          <w:color w:val="000000" w:themeColor="text1"/>
          <w:sz w:val="28"/>
          <w:szCs w:val="28"/>
        </w:rPr>
        <w:t>рассматриваем</w:t>
      </w:r>
      <w:r w:rsidR="00407E60" w:rsidRPr="00407E60">
        <w:rPr>
          <w:rFonts w:ascii="Times New Roman" w:hAnsi="Times New Roman" w:cs="Times New Roman"/>
          <w:color w:val="000000" w:themeColor="text1"/>
          <w:sz w:val="28"/>
          <w:szCs w:val="28"/>
        </w:rPr>
        <w:t>ых</w:t>
      </w:r>
      <w:r w:rsidR="0029174B" w:rsidRPr="00407E60">
        <w:rPr>
          <w:rFonts w:ascii="Times New Roman" w:hAnsi="Times New Roman" w:cs="Times New Roman"/>
          <w:color w:val="000000" w:themeColor="text1"/>
          <w:sz w:val="28"/>
          <w:szCs w:val="28"/>
        </w:rPr>
        <w:t xml:space="preserve"> </w:t>
      </w:r>
      <w:r w:rsidR="00A3240F" w:rsidRPr="00407E60">
        <w:rPr>
          <w:rFonts w:ascii="Times New Roman" w:hAnsi="Times New Roman" w:cs="Times New Roman"/>
          <w:color w:val="000000" w:themeColor="text1"/>
          <w:sz w:val="28"/>
          <w:szCs w:val="28"/>
        </w:rPr>
        <w:t>земельн</w:t>
      </w:r>
      <w:r w:rsidR="00407E60" w:rsidRPr="00407E60">
        <w:rPr>
          <w:rFonts w:ascii="Times New Roman" w:hAnsi="Times New Roman" w:cs="Times New Roman"/>
          <w:color w:val="000000" w:themeColor="text1"/>
          <w:sz w:val="28"/>
          <w:szCs w:val="28"/>
        </w:rPr>
        <w:t>ых</w:t>
      </w:r>
      <w:r w:rsidR="00A3240F" w:rsidRPr="00407E60">
        <w:rPr>
          <w:rFonts w:ascii="Times New Roman" w:hAnsi="Times New Roman" w:cs="Times New Roman"/>
          <w:color w:val="000000" w:themeColor="text1"/>
          <w:sz w:val="28"/>
          <w:szCs w:val="28"/>
        </w:rPr>
        <w:t xml:space="preserve"> участк</w:t>
      </w:r>
      <w:r w:rsidR="00407E60" w:rsidRPr="00407E60">
        <w:rPr>
          <w:rFonts w:ascii="Times New Roman" w:hAnsi="Times New Roman" w:cs="Times New Roman"/>
          <w:color w:val="000000" w:themeColor="text1"/>
          <w:sz w:val="28"/>
          <w:szCs w:val="28"/>
        </w:rPr>
        <w:t>ов</w:t>
      </w:r>
      <w:r w:rsidR="00A3240F" w:rsidRPr="00407E60">
        <w:rPr>
          <w:rFonts w:ascii="Times New Roman" w:hAnsi="Times New Roman" w:cs="Times New Roman"/>
          <w:color w:val="000000" w:themeColor="text1"/>
          <w:sz w:val="28"/>
          <w:szCs w:val="28"/>
        </w:rPr>
        <w:t xml:space="preserve"> из состава земель сельскохозяйственного назначения </w:t>
      </w:r>
      <w:proofErr w:type="spellStart"/>
      <w:r w:rsidR="00B2399D" w:rsidRPr="00407E60">
        <w:rPr>
          <w:rFonts w:ascii="Times New Roman" w:hAnsi="Times New Roman"/>
          <w:color w:val="000000" w:themeColor="text1"/>
          <w:sz w:val="28"/>
          <w:szCs w:val="28"/>
        </w:rPr>
        <w:t>Новобессергеневск</w:t>
      </w:r>
      <w:r w:rsidR="00243112" w:rsidRPr="00407E60">
        <w:rPr>
          <w:rFonts w:ascii="Times New Roman" w:hAnsi="Times New Roman"/>
          <w:color w:val="000000" w:themeColor="text1"/>
          <w:sz w:val="28"/>
          <w:szCs w:val="28"/>
        </w:rPr>
        <w:t>ого</w:t>
      </w:r>
      <w:proofErr w:type="spellEnd"/>
      <w:r w:rsidR="00243112" w:rsidRPr="00407E60">
        <w:rPr>
          <w:rFonts w:ascii="Times New Roman" w:hAnsi="Times New Roman"/>
          <w:color w:val="000000" w:themeColor="text1"/>
          <w:sz w:val="28"/>
          <w:szCs w:val="28"/>
        </w:rPr>
        <w:t xml:space="preserve"> сельского поселения </w:t>
      </w:r>
      <w:proofErr w:type="spellStart"/>
      <w:r w:rsidR="00243112" w:rsidRPr="00407E60">
        <w:rPr>
          <w:rFonts w:ascii="Times New Roman" w:hAnsi="Times New Roman"/>
          <w:color w:val="000000" w:themeColor="text1"/>
          <w:sz w:val="28"/>
          <w:szCs w:val="28"/>
        </w:rPr>
        <w:t>Неклиновского</w:t>
      </w:r>
      <w:proofErr w:type="spellEnd"/>
      <w:r w:rsidR="00243112" w:rsidRPr="00407E60">
        <w:rPr>
          <w:rFonts w:ascii="Times New Roman" w:hAnsi="Times New Roman"/>
          <w:color w:val="000000" w:themeColor="text1"/>
          <w:sz w:val="28"/>
          <w:szCs w:val="28"/>
        </w:rPr>
        <w:t xml:space="preserve"> района</w:t>
      </w:r>
      <w:r w:rsidR="00A3240F" w:rsidRPr="00407E60">
        <w:rPr>
          <w:rFonts w:ascii="Times New Roman" w:hAnsi="Times New Roman" w:cs="Times New Roman"/>
          <w:color w:val="000000" w:themeColor="text1"/>
          <w:sz w:val="28"/>
          <w:szCs w:val="28"/>
        </w:rPr>
        <w:t xml:space="preserve"> </w:t>
      </w:r>
      <w:r w:rsidR="005C63FB" w:rsidRPr="00407E60">
        <w:rPr>
          <w:rFonts w:ascii="Times New Roman" w:hAnsi="Times New Roman" w:cs="Times New Roman"/>
          <w:color w:val="000000" w:themeColor="text1"/>
          <w:sz w:val="28"/>
          <w:szCs w:val="28"/>
        </w:rPr>
        <w:t>Р</w:t>
      </w:r>
      <w:r w:rsidR="00E73539" w:rsidRPr="00407E60">
        <w:rPr>
          <w:rFonts w:ascii="Times New Roman" w:hAnsi="Times New Roman" w:cs="Times New Roman"/>
          <w:color w:val="000000" w:themeColor="text1"/>
          <w:sz w:val="28"/>
          <w:szCs w:val="28"/>
        </w:rPr>
        <w:t>остовской области.</w:t>
      </w:r>
      <w:r w:rsidR="00A3240F" w:rsidRPr="00407E60">
        <w:rPr>
          <w:rFonts w:ascii="Times New Roman" w:hAnsi="Times New Roman" w:cs="Times New Roman"/>
          <w:color w:val="000000" w:themeColor="text1"/>
          <w:sz w:val="28"/>
          <w:szCs w:val="28"/>
        </w:rPr>
        <w:t xml:space="preserve"> </w:t>
      </w:r>
    </w:p>
    <w:p w:rsidR="009936CC" w:rsidRPr="003F2A3C"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407E60">
        <w:rPr>
          <w:rFonts w:ascii="Times New Roman" w:hAnsi="Times New Roman" w:cs="Times New Roman"/>
          <w:color w:val="000000" w:themeColor="text1"/>
          <w:sz w:val="28"/>
          <w:szCs w:val="28"/>
        </w:rPr>
        <w:t xml:space="preserve">   </w:t>
      </w:r>
      <w:r w:rsidR="00E73539" w:rsidRPr="00407E60">
        <w:rPr>
          <w:rFonts w:ascii="Times New Roman" w:hAnsi="Times New Roman" w:cs="Times New Roman"/>
          <w:color w:val="000000" w:themeColor="text1"/>
          <w:sz w:val="28"/>
          <w:szCs w:val="28"/>
        </w:rPr>
        <w:t>2. В</w:t>
      </w:r>
      <w:r w:rsidR="009936CC" w:rsidRPr="00407E60">
        <w:rPr>
          <w:rFonts w:ascii="Times New Roman" w:hAnsi="Times New Roman" w:cs="Times New Roman"/>
          <w:color w:val="000000" w:themeColor="text1"/>
          <w:sz w:val="28"/>
          <w:szCs w:val="28"/>
        </w:rPr>
        <w:t xml:space="preserve">ключение </w:t>
      </w:r>
      <w:r w:rsidR="0029174B" w:rsidRPr="00407E60">
        <w:rPr>
          <w:rFonts w:ascii="Times New Roman" w:hAnsi="Times New Roman" w:cs="Times New Roman"/>
          <w:color w:val="000000" w:themeColor="text1"/>
          <w:sz w:val="28"/>
          <w:szCs w:val="28"/>
        </w:rPr>
        <w:t>рассматриваем</w:t>
      </w:r>
      <w:r w:rsidR="00407E60" w:rsidRPr="00407E60">
        <w:rPr>
          <w:rFonts w:ascii="Times New Roman" w:hAnsi="Times New Roman" w:cs="Times New Roman"/>
          <w:color w:val="000000" w:themeColor="text1"/>
          <w:sz w:val="28"/>
          <w:szCs w:val="28"/>
        </w:rPr>
        <w:t>ых</w:t>
      </w:r>
      <w:r w:rsidR="0029174B" w:rsidRPr="00407E60">
        <w:rPr>
          <w:rFonts w:ascii="Times New Roman" w:hAnsi="Times New Roman" w:cs="Times New Roman"/>
          <w:color w:val="000000" w:themeColor="text1"/>
          <w:sz w:val="28"/>
          <w:szCs w:val="28"/>
        </w:rPr>
        <w:t xml:space="preserve"> </w:t>
      </w:r>
      <w:r w:rsidR="009936CC" w:rsidRPr="00407E60">
        <w:rPr>
          <w:rFonts w:ascii="Times New Roman" w:hAnsi="Times New Roman" w:cs="Times New Roman"/>
          <w:color w:val="000000" w:themeColor="text1"/>
          <w:sz w:val="28"/>
          <w:szCs w:val="28"/>
        </w:rPr>
        <w:t>земельн</w:t>
      </w:r>
      <w:r w:rsidR="00407E60" w:rsidRPr="00407E60">
        <w:rPr>
          <w:rFonts w:ascii="Times New Roman" w:hAnsi="Times New Roman" w:cs="Times New Roman"/>
          <w:color w:val="000000" w:themeColor="text1"/>
          <w:sz w:val="28"/>
          <w:szCs w:val="28"/>
        </w:rPr>
        <w:t>ых</w:t>
      </w:r>
      <w:r w:rsidR="009936CC" w:rsidRPr="00407E60">
        <w:rPr>
          <w:rFonts w:ascii="Times New Roman" w:hAnsi="Times New Roman" w:cs="Times New Roman"/>
          <w:color w:val="000000" w:themeColor="text1"/>
          <w:sz w:val="28"/>
          <w:szCs w:val="28"/>
        </w:rPr>
        <w:t xml:space="preserve"> участк</w:t>
      </w:r>
      <w:r w:rsidR="00407E60" w:rsidRPr="00407E60">
        <w:rPr>
          <w:rFonts w:ascii="Times New Roman" w:hAnsi="Times New Roman" w:cs="Times New Roman"/>
          <w:color w:val="000000" w:themeColor="text1"/>
          <w:sz w:val="28"/>
          <w:szCs w:val="28"/>
        </w:rPr>
        <w:t>ов</w:t>
      </w:r>
      <w:r w:rsidR="009936CC" w:rsidRPr="00407E60">
        <w:rPr>
          <w:rFonts w:ascii="Times New Roman" w:hAnsi="Times New Roman" w:cs="Times New Roman"/>
          <w:color w:val="000000" w:themeColor="text1"/>
          <w:sz w:val="28"/>
          <w:szCs w:val="28"/>
        </w:rPr>
        <w:t xml:space="preserve"> в состав </w:t>
      </w:r>
      <w:r w:rsidR="00A3240F" w:rsidRPr="00407E60">
        <w:rPr>
          <w:rFonts w:ascii="Times New Roman" w:hAnsi="Times New Roman" w:cs="Times New Roman"/>
          <w:color w:val="000000" w:themeColor="text1"/>
          <w:sz w:val="28"/>
          <w:szCs w:val="28"/>
        </w:rPr>
        <w:t>земель промышленности, энерге</w:t>
      </w:r>
      <w:r w:rsidR="00A3240F" w:rsidRPr="00407E60">
        <w:rPr>
          <w:rFonts w:ascii="Times New Roman" w:eastAsia="Times New Roman" w:hAnsi="Times New Roman" w:cs="Times New Roman"/>
          <w:color w:val="000000" w:themeColor="text1"/>
          <w:sz w:val="28"/>
          <w:szCs w:val="28"/>
        </w:rPr>
        <w:t>тики, транспорта, связи, радиовещания, телевиден</w:t>
      </w:r>
      <w:r w:rsidR="00A3240F" w:rsidRPr="00407E60">
        <w:rPr>
          <w:rFonts w:ascii="Times New Roman" w:hAnsi="Times New Roman" w:cs="Times New Roman"/>
          <w:color w:val="000000" w:themeColor="text1"/>
          <w:sz w:val="28"/>
          <w:szCs w:val="28"/>
        </w:rPr>
        <w:t>ия, информатики, земли для обес</w:t>
      </w:r>
      <w:r w:rsidR="00A3240F" w:rsidRPr="00407E60">
        <w:rPr>
          <w:rFonts w:ascii="Times New Roman" w:eastAsia="Times New Roman" w:hAnsi="Times New Roman" w:cs="Times New Roman"/>
          <w:color w:val="000000" w:themeColor="text1"/>
          <w:sz w:val="28"/>
          <w:szCs w:val="28"/>
        </w:rPr>
        <w:t>печения космической деятельности, земли обороны, безопасности и земли иного специального  назначения</w:t>
      </w:r>
      <w:r w:rsidR="00407E60">
        <w:rPr>
          <w:rFonts w:ascii="Times New Roman" w:eastAsia="Times New Roman" w:hAnsi="Times New Roman" w:cs="Times New Roman"/>
          <w:color w:val="000000" w:themeColor="text1"/>
          <w:sz w:val="28"/>
          <w:szCs w:val="28"/>
        </w:rPr>
        <w:t xml:space="preserve"> и в земли </w:t>
      </w:r>
      <w:r w:rsidR="00407E60" w:rsidRPr="003F2A3C">
        <w:rPr>
          <w:rFonts w:ascii="Times New Roman" w:eastAsia="Times New Roman" w:hAnsi="Times New Roman" w:cs="Times New Roman"/>
          <w:color w:val="000000" w:themeColor="text1"/>
          <w:sz w:val="28"/>
          <w:szCs w:val="28"/>
        </w:rPr>
        <w:t>населенных пунктов</w:t>
      </w:r>
      <w:r w:rsidR="009936CC" w:rsidRPr="003F2A3C">
        <w:rPr>
          <w:rFonts w:ascii="Times New Roman" w:hAnsi="Times New Roman" w:cs="Times New Roman"/>
          <w:color w:val="000000" w:themeColor="text1"/>
          <w:sz w:val="28"/>
          <w:szCs w:val="28"/>
        </w:rPr>
        <w:t xml:space="preserve">. </w:t>
      </w:r>
    </w:p>
    <w:p w:rsidR="00E73539" w:rsidRPr="003F2A3C" w:rsidRDefault="00784A42" w:rsidP="002B0EF9">
      <w:pPr>
        <w:spacing w:after="0" w:line="319" w:lineRule="auto"/>
        <w:ind w:right="-143"/>
        <w:contextualSpacing/>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z w:val="28"/>
          <w:szCs w:val="28"/>
        </w:rPr>
        <w:t xml:space="preserve">   </w:t>
      </w:r>
      <w:r w:rsidR="00E73539" w:rsidRPr="003F2A3C">
        <w:rPr>
          <w:rFonts w:ascii="Times New Roman" w:hAnsi="Times New Roman" w:cs="Times New Roman"/>
          <w:color w:val="000000" w:themeColor="text1"/>
          <w:sz w:val="28"/>
          <w:szCs w:val="28"/>
        </w:rPr>
        <w:t>3. В</w:t>
      </w:r>
      <w:r w:rsidR="00062DC4" w:rsidRPr="003F2A3C">
        <w:rPr>
          <w:rFonts w:ascii="Times New Roman" w:hAnsi="Times New Roman" w:cs="Times New Roman"/>
          <w:color w:val="000000" w:themeColor="text1"/>
          <w:sz w:val="28"/>
          <w:szCs w:val="28"/>
        </w:rPr>
        <w:t xml:space="preserve">несение изменений </w:t>
      </w:r>
      <w:r w:rsidR="00062DC4" w:rsidRPr="003F2A3C">
        <w:rPr>
          <w:rFonts w:ascii="Times New Roman" w:hAnsi="Times New Roman" w:cs="Times New Roman"/>
          <w:b/>
          <w:i/>
          <w:color w:val="000000" w:themeColor="text1"/>
          <w:sz w:val="28"/>
          <w:szCs w:val="28"/>
        </w:rPr>
        <w:t xml:space="preserve">в </w:t>
      </w:r>
      <w:r w:rsidR="005C63FB" w:rsidRPr="003F2A3C">
        <w:rPr>
          <w:rFonts w:ascii="Times New Roman" w:hAnsi="Times New Roman" w:cs="Times New Roman"/>
          <w:b/>
          <w:i/>
          <w:color w:val="000000" w:themeColor="text1"/>
          <w:sz w:val="28"/>
          <w:szCs w:val="28"/>
        </w:rPr>
        <w:t>текстовую часть</w:t>
      </w:r>
      <w:r w:rsidR="00E73539" w:rsidRPr="003F2A3C">
        <w:rPr>
          <w:rFonts w:ascii="Times New Roman" w:hAnsi="Times New Roman" w:cs="Times New Roman"/>
          <w:color w:val="000000" w:themeColor="text1"/>
          <w:sz w:val="28"/>
          <w:szCs w:val="28"/>
        </w:rPr>
        <w:t xml:space="preserve"> Генерального плана</w:t>
      </w:r>
      <w:r w:rsidR="005C63FB" w:rsidRPr="003F2A3C">
        <w:rPr>
          <w:rFonts w:ascii="Times New Roman" w:hAnsi="Times New Roman" w:cs="Times New Roman"/>
          <w:color w:val="000000" w:themeColor="text1"/>
          <w:sz w:val="28"/>
          <w:szCs w:val="28"/>
        </w:rPr>
        <w:t xml:space="preserve">: </w:t>
      </w:r>
    </w:p>
    <w:p w:rsidR="00907824" w:rsidRPr="003F2A3C" w:rsidRDefault="00DF3B13" w:rsidP="00C7664A">
      <w:pPr>
        <w:spacing w:after="0" w:line="319" w:lineRule="auto"/>
        <w:ind w:right="-143"/>
        <w:jc w:val="both"/>
        <w:rPr>
          <w:rFonts w:ascii="Times New Roman" w:hAnsi="Times New Roman" w:cs="Times New Roman"/>
          <w:color w:val="000000" w:themeColor="text1"/>
          <w:sz w:val="28"/>
          <w:szCs w:val="28"/>
        </w:rPr>
      </w:pPr>
      <w:r w:rsidRPr="003F2A3C">
        <w:rPr>
          <w:rFonts w:ascii="Times New Roman" w:hAnsi="Times New Roman" w:cs="Times New Roman"/>
          <w:color w:val="000000" w:themeColor="text1"/>
          <w:sz w:val="28"/>
          <w:szCs w:val="28"/>
        </w:rPr>
        <w:t>В о</w:t>
      </w:r>
      <w:r w:rsidR="00776F7E" w:rsidRPr="003F2A3C">
        <w:rPr>
          <w:rFonts w:ascii="Times New Roman" w:hAnsi="Times New Roman" w:cs="Times New Roman"/>
          <w:color w:val="000000" w:themeColor="text1"/>
          <w:sz w:val="28"/>
          <w:szCs w:val="28"/>
        </w:rPr>
        <w:t>сновную часть (</w:t>
      </w:r>
      <w:r w:rsidR="00776F7E" w:rsidRPr="003F2A3C">
        <w:rPr>
          <w:rFonts w:ascii="Times New Roman" w:hAnsi="Times New Roman" w:cs="Times New Roman"/>
          <w:i/>
          <w:color w:val="000000" w:themeColor="text1"/>
          <w:sz w:val="28"/>
          <w:szCs w:val="28"/>
        </w:rPr>
        <w:t>утверждаемую</w:t>
      </w:r>
      <w:r w:rsidR="00776F7E" w:rsidRPr="003F2A3C">
        <w:rPr>
          <w:rFonts w:ascii="Times New Roman" w:hAnsi="Times New Roman" w:cs="Times New Roman"/>
          <w:color w:val="000000" w:themeColor="text1"/>
          <w:sz w:val="28"/>
          <w:szCs w:val="28"/>
        </w:rPr>
        <w:t xml:space="preserve">) - </w:t>
      </w:r>
      <w:r w:rsidR="005C63FB" w:rsidRPr="003F2A3C">
        <w:rPr>
          <w:rFonts w:ascii="Times New Roman" w:hAnsi="Times New Roman" w:cs="Times New Roman"/>
          <w:color w:val="000000" w:themeColor="text1"/>
          <w:sz w:val="28"/>
          <w:szCs w:val="28"/>
        </w:rPr>
        <w:t xml:space="preserve">Том </w:t>
      </w:r>
      <w:r w:rsidR="005C63FB" w:rsidRPr="003F2A3C">
        <w:rPr>
          <w:rFonts w:ascii="Times New Roman" w:hAnsi="Times New Roman" w:cs="Times New Roman"/>
          <w:color w:val="000000" w:themeColor="text1"/>
          <w:sz w:val="28"/>
          <w:szCs w:val="28"/>
          <w:lang w:val="en-US"/>
        </w:rPr>
        <w:t>I</w:t>
      </w:r>
      <w:r w:rsidR="00E73539" w:rsidRPr="003F2A3C">
        <w:rPr>
          <w:rFonts w:ascii="Times New Roman" w:hAnsi="Times New Roman" w:cs="Times New Roman"/>
          <w:color w:val="000000" w:themeColor="text1"/>
          <w:sz w:val="28"/>
          <w:szCs w:val="28"/>
        </w:rPr>
        <w:t>.</w:t>
      </w:r>
      <w:r w:rsidR="005C63FB" w:rsidRPr="003F2A3C">
        <w:rPr>
          <w:rFonts w:ascii="Times New Roman" w:hAnsi="Times New Roman" w:cs="Times New Roman"/>
          <w:color w:val="000000" w:themeColor="text1"/>
          <w:sz w:val="28"/>
          <w:szCs w:val="28"/>
        </w:rPr>
        <w:t xml:space="preserve"> </w:t>
      </w:r>
      <w:r w:rsidR="00907824" w:rsidRPr="003F2A3C">
        <w:rPr>
          <w:rFonts w:ascii="Times New Roman" w:hAnsi="Times New Roman" w:cs="Times New Roman"/>
          <w:color w:val="000000" w:themeColor="text1"/>
          <w:sz w:val="28"/>
          <w:szCs w:val="28"/>
        </w:rPr>
        <w:t xml:space="preserve"> </w:t>
      </w:r>
      <w:r w:rsidR="005C63FB" w:rsidRPr="003F2A3C">
        <w:rPr>
          <w:rFonts w:ascii="Times New Roman" w:hAnsi="Times New Roman" w:cs="Times New Roman"/>
          <w:color w:val="000000" w:themeColor="text1"/>
          <w:sz w:val="28"/>
          <w:szCs w:val="28"/>
        </w:rPr>
        <w:t xml:space="preserve">«Положения </w:t>
      </w:r>
      <w:r w:rsidR="00907824" w:rsidRPr="003F2A3C">
        <w:rPr>
          <w:rFonts w:ascii="Times New Roman" w:hAnsi="Times New Roman" w:cs="Times New Roman"/>
          <w:color w:val="000000" w:themeColor="text1"/>
          <w:sz w:val="28"/>
          <w:szCs w:val="28"/>
        </w:rPr>
        <w:t>о территориальном планировании»</w:t>
      </w:r>
      <w:r w:rsidR="00776F7E" w:rsidRPr="003F2A3C">
        <w:rPr>
          <w:rFonts w:ascii="Times New Roman" w:hAnsi="Times New Roman" w:cs="Times New Roman"/>
          <w:color w:val="000000" w:themeColor="text1"/>
          <w:sz w:val="28"/>
          <w:szCs w:val="28"/>
        </w:rPr>
        <w:t xml:space="preserve"> (пояснительная записка)</w:t>
      </w:r>
      <w:r w:rsidR="003F2A3C" w:rsidRPr="003F2A3C">
        <w:rPr>
          <w:rFonts w:ascii="Times New Roman" w:hAnsi="Times New Roman" w:cs="Times New Roman"/>
          <w:color w:val="000000" w:themeColor="text1"/>
          <w:sz w:val="28"/>
          <w:szCs w:val="28"/>
        </w:rPr>
        <w:t>;</w:t>
      </w:r>
    </w:p>
    <w:p w:rsidR="004210E0" w:rsidRPr="008D332B" w:rsidRDefault="00DF3B13" w:rsidP="004210E0">
      <w:pPr>
        <w:spacing w:after="0" w:line="319" w:lineRule="auto"/>
        <w:contextualSpacing/>
        <w:jc w:val="both"/>
        <w:outlineLvl w:val="1"/>
        <w:rPr>
          <w:rFonts w:ascii="Times New Roman" w:eastAsia="Times New Roman" w:hAnsi="Times New Roman" w:cs="Times New Roman"/>
          <w:color w:val="000000" w:themeColor="text1"/>
          <w:sz w:val="28"/>
          <w:szCs w:val="28"/>
        </w:rPr>
      </w:pPr>
      <w:r w:rsidRPr="008D332B">
        <w:rPr>
          <w:rFonts w:ascii="Times New Roman" w:hAnsi="Times New Roman" w:cs="Times New Roman"/>
          <w:color w:val="000000" w:themeColor="text1"/>
          <w:sz w:val="28"/>
          <w:szCs w:val="28"/>
        </w:rPr>
        <w:t xml:space="preserve"> </w:t>
      </w:r>
      <w:r w:rsidR="00784A42" w:rsidRPr="008D332B">
        <w:rPr>
          <w:rFonts w:ascii="Times New Roman" w:hAnsi="Times New Roman" w:cs="Times New Roman"/>
          <w:color w:val="000000" w:themeColor="text1"/>
          <w:sz w:val="28"/>
          <w:szCs w:val="28"/>
        </w:rPr>
        <w:t xml:space="preserve">   </w:t>
      </w:r>
      <w:r w:rsidR="0015268E" w:rsidRPr="008D332B">
        <w:rPr>
          <w:rFonts w:ascii="Times New Roman" w:hAnsi="Times New Roman" w:cs="Times New Roman"/>
          <w:color w:val="000000" w:themeColor="text1"/>
          <w:sz w:val="28"/>
          <w:szCs w:val="28"/>
        </w:rPr>
        <w:t xml:space="preserve">4. Внесение изменений </w:t>
      </w:r>
      <w:r w:rsidR="0015268E" w:rsidRPr="008D332B">
        <w:rPr>
          <w:rFonts w:ascii="Times New Roman" w:hAnsi="Times New Roman" w:cs="Times New Roman"/>
          <w:b/>
          <w:i/>
          <w:color w:val="000000" w:themeColor="text1"/>
          <w:sz w:val="28"/>
          <w:szCs w:val="28"/>
        </w:rPr>
        <w:t>в графические материалы</w:t>
      </w:r>
      <w:r w:rsidR="00723C4D" w:rsidRPr="008D332B">
        <w:rPr>
          <w:rFonts w:ascii="Times New Roman" w:hAnsi="Times New Roman" w:cs="Times New Roman"/>
          <w:color w:val="000000" w:themeColor="text1"/>
          <w:sz w:val="28"/>
          <w:szCs w:val="28"/>
        </w:rPr>
        <w:t xml:space="preserve"> Генерального плана </w:t>
      </w:r>
      <w:r w:rsidR="0015268E" w:rsidRPr="008D332B">
        <w:rPr>
          <w:rFonts w:ascii="Times New Roman" w:hAnsi="Times New Roman" w:cs="Times New Roman"/>
          <w:color w:val="000000" w:themeColor="text1"/>
          <w:sz w:val="28"/>
          <w:szCs w:val="28"/>
        </w:rPr>
        <w:t>листы (карты-схемы)</w:t>
      </w:r>
      <w:r w:rsidR="00723C4D" w:rsidRPr="008D332B">
        <w:rPr>
          <w:rFonts w:ascii="Times New Roman" w:hAnsi="Times New Roman" w:cs="Times New Roman"/>
          <w:color w:val="000000" w:themeColor="text1"/>
          <w:sz w:val="28"/>
          <w:szCs w:val="28"/>
        </w:rPr>
        <w:t xml:space="preserve">: </w:t>
      </w:r>
    </w:p>
    <w:p w:rsidR="00031FB5" w:rsidRPr="008D332B" w:rsidRDefault="004210E0" w:rsidP="004210E0">
      <w:pPr>
        <w:spacing w:after="0" w:line="319" w:lineRule="auto"/>
        <w:contextualSpacing/>
        <w:jc w:val="both"/>
        <w:outlineLvl w:val="1"/>
        <w:rPr>
          <w:rFonts w:ascii="Times New Roman" w:hAnsi="Times New Roman" w:cs="Times New Roman"/>
          <w:color w:val="000000" w:themeColor="text1"/>
          <w:sz w:val="28"/>
          <w:szCs w:val="28"/>
        </w:rPr>
      </w:pPr>
      <w:r w:rsidRPr="008D332B">
        <w:rPr>
          <w:rFonts w:ascii="Times New Roman" w:eastAsia="Times New Roman" w:hAnsi="Times New Roman" w:cs="Times New Roman"/>
          <w:color w:val="000000" w:themeColor="text1"/>
          <w:sz w:val="28"/>
          <w:szCs w:val="28"/>
        </w:rPr>
        <w:t xml:space="preserve">       -  утверждаемой части:</w:t>
      </w:r>
      <w:r w:rsidR="009936CC" w:rsidRPr="008D332B">
        <w:rPr>
          <w:rFonts w:ascii="Times New Roman" w:hAnsi="Times New Roman" w:cs="Times New Roman"/>
          <w:color w:val="000000" w:themeColor="text1"/>
          <w:sz w:val="28"/>
          <w:szCs w:val="28"/>
        </w:rPr>
        <w:t xml:space="preserve"> </w:t>
      </w:r>
      <w:r w:rsidR="008D332B">
        <w:rPr>
          <w:rFonts w:ascii="Times New Roman" w:hAnsi="Times New Roman" w:cs="Times New Roman"/>
          <w:color w:val="000000" w:themeColor="text1"/>
          <w:sz w:val="28"/>
          <w:szCs w:val="28"/>
        </w:rPr>
        <w:t>ГП-1,</w:t>
      </w:r>
      <w:r w:rsidR="001E0A05" w:rsidRPr="008D332B">
        <w:rPr>
          <w:rFonts w:ascii="Times New Roman" w:hAnsi="Times New Roman" w:cs="Times New Roman"/>
          <w:color w:val="000000" w:themeColor="text1"/>
          <w:sz w:val="28"/>
          <w:szCs w:val="28"/>
        </w:rPr>
        <w:t xml:space="preserve"> ГП-2</w:t>
      </w:r>
      <w:r w:rsidR="008D332B">
        <w:rPr>
          <w:rFonts w:ascii="Times New Roman" w:hAnsi="Times New Roman" w:cs="Times New Roman"/>
          <w:color w:val="000000" w:themeColor="text1"/>
          <w:sz w:val="28"/>
          <w:szCs w:val="28"/>
        </w:rPr>
        <w:t xml:space="preserve">, </w:t>
      </w:r>
      <w:r w:rsidR="008D332B" w:rsidRPr="008D332B">
        <w:rPr>
          <w:rFonts w:ascii="Times New Roman" w:eastAsia="Times New Roman" w:hAnsi="Times New Roman" w:cs="Times New Roman"/>
          <w:color w:val="000000" w:themeColor="text1"/>
          <w:sz w:val="28"/>
          <w:szCs w:val="28"/>
        </w:rPr>
        <w:t>ГП-3, ГП-4, ГП-5, ГП-6</w:t>
      </w:r>
      <w:r w:rsidR="008D332B">
        <w:rPr>
          <w:rFonts w:ascii="Times New Roman" w:eastAsia="Times New Roman" w:hAnsi="Times New Roman" w:cs="Times New Roman"/>
          <w:color w:val="000000" w:themeColor="text1"/>
          <w:sz w:val="28"/>
          <w:szCs w:val="28"/>
        </w:rPr>
        <w:t>, ГП-7, ГП-8, ГП-9</w:t>
      </w:r>
    </w:p>
    <w:p w:rsidR="008D332B" w:rsidRPr="008D332B" w:rsidRDefault="004210E0" w:rsidP="008D332B">
      <w:pPr>
        <w:spacing w:after="0" w:line="319" w:lineRule="auto"/>
        <w:contextualSpacing/>
        <w:jc w:val="both"/>
        <w:outlineLvl w:val="1"/>
        <w:rPr>
          <w:rFonts w:ascii="Times New Roman" w:hAnsi="Times New Roman" w:cs="Times New Roman"/>
          <w:color w:val="000000" w:themeColor="text1"/>
          <w:sz w:val="28"/>
          <w:szCs w:val="28"/>
        </w:rPr>
      </w:pPr>
      <w:r w:rsidRPr="008D332B">
        <w:rPr>
          <w:rFonts w:ascii="Times New Roman" w:eastAsia="Times New Roman" w:hAnsi="Times New Roman" w:cs="Times New Roman"/>
          <w:color w:val="000000" w:themeColor="text1"/>
          <w:sz w:val="28"/>
          <w:szCs w:val="28"/>
        </w:rPr>
        <w:t xml:space="preserve">       - </w:t>
      </w:r>
      <w:r w:rsidR="00031FB5" w:rsidRPr="008D332B">
        <w:rPr>
          <w:rFonts w:ascii="Times New Roman" w:eastAsia="Times New Roman" w:hAnsi="Times New Roman" w:cs="Times New Roman"/>
          <w:color w:val="000000" w:themeColor="text1"/>
          <w:sz w:val="28"/>
          <w:szCs w:val="28"/>
        </w:rPr>
        <w:t xml:space="preserve"> </w:t>
      </w:r>
      <w:r w:rsidRPr="008D332B">
        <w:rPr>
          <w:rFonts w:ascii="Times New Roman" w:eastAsia="Times New Roman" w:hAnsi="Times New Roman" w:cs="Times New Roman"/>
          <w:color w:val="000000" w:themeColor="text1"/>
          <w:sz w:val="28"/>
          <w:szCs w:val="28"/>
        </w:rPr>
        <w:t>материалов по обоснованию</w:t>
      </w:r>
      <w:r w:rsidR="00031FB5" w:rsidRPr="008D332B">
        <w:rPr>
          <w:rFonts w:ascii="Times New Roman" w:eastAsia="Times New Roman" w:hAnsi="Times New Roman" w:cs="Times New Roman"/>
          <w:color w:val="000000" w:themeColor="text1"/>
          <w:sz w:val="28"/>
          <w:szCs w:val="28"/>
        </w:rPr>
        <w:t xml:space="preserve">: </w:t>
      </w:r>
      <w:r w:rsidR="008D332B">
        <w:rPr>
          <w:rFonts w:ascii="Times New Roman" w:hAnsi="Times New Roman" w:cs="Times New Roman"/>
          <w:color w:val="000000" w:themeColor="text1"/>
          <w:sz w:val="28"/>
          <w:szCs w:val="28"/>
        </w:rPr>
        <w:t>ГП-1,</w:t>
      </w:r>
      <w:r w:rsidR="008D332B" w:rsidRPr="008D332B">
        <w:rPr>
          <w:rFonts w:ascii="Times New Roman" w:hAnsi="Times New Roman" w:cs="Times New Roman"/>
          <w:color w:val="000000" w:themeColor="text1"/>
          <w:sz w:val="28"/>
          <w:szCs w:val="28"/>
        </w:rPr>
        <w:t xml:space="preserve"> </w:t>
      </w:r>
      <w:r w:rsidR="00031FB5" w:rsidRPr="008D332B">
        <w:rPr>
          <w:rFonts w:ascii="Times New Roman" w:eastAsia="Times New Roman" w:hAnsi="Times New Roman" w:cs="Times New Roman"/>
          <w:color w:val="000000" w:themeColor="text1"/>
          <w:sz w:val="28"/>
          <w:szCs w:val="28"/>
        </w:rPr>
        <w:t>ГП-3, ГП-4, ГП-5, ГП-6</w:t>
      </w:r>
      <w:r w:rsidR="008D332B">
        <w:rPr>
          <w:rFonts w:ascii="Times New Roman" w:eastAsia="Times New Roman" w:hAnsi="Times New Roman" w:cs="Times New Roman"/>
          <w:color w:val="000000" w:themeColor="text1"/>
          <w:sz w:val="28"/>
          <w:szCs w:val="28"/>
        </w:rPr>
        <w:t>, ГП-7, ГП-8</w:t>
      </w:r>
    </w:p>
    <w:p w:rsidR="004210E0" w:rsidRPr="008D332B" w:rsidRDefault="00031FB5" w:rsidP="004210E0">
      <w:pPr>
        <w:spacing w:after="0" w:line="319" w:lineRule="auto"/>
        <w:contextualSpacing/>
        <w:jc w:val="both"/>
        <w:outlineLvl w:val="1"/>
        <w:rPr>
          <w:rFonts w:ascii="Times New Roman" w:hAnsi="Times New Roman" w:cs="Times New Roman"/>
          <w:color w:val="000000" w:themeColor="text1"/>
          <w:sz w:val="28"/>
          <w:szCs w:val="28"/>
        </w:rPr>
      </w:pPr>
      <w:r w:rsidRPr="008D332B">
        <w:rPr>
          <w:rFonts w:ascii="Times New Roman" w:eastAsia="Times New Roman" w:hAnsi="Times New Roman" w:cs="Times New Roman"/>
          <w:color w:val="000000" w:themeColor="text1"/>
          <w:sz w:val="28"/>
          <w:szCs w:val="28"/>
        </w:rPr>
        <w:t xml:space="preserve"> </w:t>
      </w:r>
    </w:p>
    <w:p w:rsidR="009936CC" w:rsidRPr="00B2399D" w:rsidRDefault="009936CC" w:rsidP="00243112">
      <w:pPr>
        <w:spacing w:after="0" w:line="319" w:lineRule="auto"/>
        <w:contextualSpacing/>
        <w:jc w:val="both"/>
        <w:outlineLvl w:val="1"/>
        <w:rPr>
          <w:rFonts w:ascii="Times New Roman" w:hAnsi="Times New Roman" w:cs="Times New Roman"/>
          <w:color w:val="000000" w:themeColor="text1"/>
          <w:sz w:val="28"/>
          <w:szCs w:val="28"/>
          <w:highlight w:val="lightGray"/>
        </w:rPr>
      </w:pPr>
      <w:r w:rsidRPr="00D74392">
        <w:rPr>
          <w:rFonts w:ascii="Times New Roman" w:hAnsi="Times New Roman" w:cs="Times New Roman"/>
          <w:color w:val="000000" w:themeColor="text1"/>
          <w:sz w:val="28"/>
          <w:szCs w:val="28"/>
          <w:u w:val="single"/>
        </w:rPr>
        <w:t xml:space="preserve">  </w:t>
      </w:r>
      <w:r w:rsidR="00784A42" w:rsidRPr="00D74392">
        <w:rPr>
          <w:rFonts w:ascii="Times New Roman" w:hAnsi="Times New Roman" w:cs="Times New Roman"/>
          <w:color w:val="000000" w:themeColor="text1"/>
          <w:sz w:val="28"/>
          <w:szCs w:val="28"/>
          <w:u w:val="single"/>
        </w:rPr>
        <w:t xml:space="preserve"> </w:t>
      </w:r>
      <w:r w:rsidRPr="00D74392">
        <w:rPr>
          <w:rFonts w:ascii="Times New Roman" w:hAnsi="Times New Roman" w:cs="Times New Roman"/>
          <w:color w:val="000000" w:themeColor="text1"/>
          <w:sz w:val="28"/>
          <w:szCs w:val="28"/>
          <w:u w:val="single"/>
        </w:rPr>
        <w:t>Настоящим проектом рассматрива</w:t>
      </w:r>
      <w:r w:rsidR="007A7E9E" w:rsidRPr="00D74392">
        <w:rPr>
          <w:rFonts w:ascii="Times New Roman" w:hAnsi="Times New Roman" w:cs="Times New Roman"/>
          <w:color w:val="000000" w:themeColor="text1"/>
          <w:sz w:val="28"/>
          <w:szCs w:val="28"/>
          <w:u w:val="single"/>
        </w:rPr>
        <w:t>ю</w:t>
      </w:r>
      <w:r w:rsidR="001A615F" w:rsidRPr="00D74392">
        <w:rPr>
          <w:rFonts w:ascii="Times New Roman" w:hAnsi="Times New Roman" w:cs="Times New Roman"/>
          <w:color w:val="000000" w:themeColor="text1"/>
          <w:sz w:val="28"/>
          <w:szCs w:val="28"/>
          <w:u w:val="single"/>
        </w:rPr>
        <w:t>тся</w:t>
      </w:r>
      <w:r w:rsidRPr="00D74392">
        <w:rPr>
          <w:rFonts w:ascii="Times New Roman" w:hAnsi="Times New Roman" w:cs="Times New Roman"/>
          <w:color w:val="000000" w:themeColor="text1"/>
          <w:sz w:val="28"/>
          <w:szCs w:val="28"/>
          <w:u w:val="single"/>
        </w:rPr>
        <w:t xml:space="preserve"> земельны</w:t>
      </w:r>
      <w:r w:rsidR="007A7E9E" w:rsidRPr="00D74392">
        <w:rPr>
          <w:rFonts w:ascii="Times New Roman" w:hAnsi="Times New Roman" w:cs="Times New Roman"/>
          <w:color w:val="000000" w:themeColor="text1"/>
          <w:sz w:val="28"/>
          <w:szCs w:val="28"/>
          <w:u w:val="single"/>
        </w:rPr>
        <w:t>е</w:t>
      </w:r>
      <w:r w:rsidRPr="00D74392">
        <w:rPr>
          <w:rFonts w:ascii="Times New Roman" w:hAnsi="Times New Roman" w:cs="Times New Roman"/>
          <w:color w:val="000000" w:themeColor="text1"/>
          <w:sz w:val="28"/>
          <w:szCs w:val="28"/>
          <w:u w:val="single"/>
        </w:rPr>
        <w:t xml:space="preserve"> участ</w:t>
      </w:r>
      <w:r w:rsidR="007A7E9E" w:rsidRPr="00D74392">
        <w:rPr>
          <w:rFonts w:ascii="Times New Roman" w:hAnsi="Times New Roman" w:cs="Times New Roman"/>
          <w:color w:val="000000" w:themeColor="text1"/>
          <w:sz w:val="28"/>
          <w:szCs w:val="28"/>
          <w:u w:val="single"/>
        </w:rPr>
        <w:t>ки</w:t>
      </w:r>
      <w:r w:rsidR="00BB0BB6" w:rsidRPr="00D74392">
        <w:rPr>
          <w:rFonts w:ascii="Times New Roman" w:hAnsi="Times New Roman" w:cs="Times New Roman"/>
          <w:color w:val="000000" w:themeColor="text1"/>
          <w:sz w:val="28"/>
          <w:szCs w:val="28"/>
          <w:u w:val="single"/>
        </w:rPr>
        <w:t xml:space="preserve"> с кадастровыми номерами</w:t>
      </w:r>
      <w:r w:rsidR="00D74392" w:rsidRPr="00D74392">
        <w:rPr>
          <w:rFonts w:ascii="Times New Roman" w:hAnsi="Times New Roman" w:cs="Times New Roman"/>
          <w:color w:val="000000" w:themeColor="text1"/>
          <w:sz w:val="28"/>
          <w:szCs w:val="28"/>
          <w:u w:val="single"/>
        </w:rPr>
        <w:t xml:space="preserve"> </w:t>
      </w:r>
      <w:r w:rsidRPr="00D74392">
        <w:rPr>
          <w:rFonts w:ascii="Times New Roman" w:hAnsi="Times New Roman" w:cs="Times New Roman"/>
          <w:color w:val="000000" w:themeColor="text1"/>
          <w:sz w:val="28"/>
          <w:szCs w:val="28"/>
        </w:rPr>
        <w:t>расположенны</w:t>
      </w:r>
      <w:r w:rsidR="00BB0BB6" w:rsidRPr="00D74392">
        <w:rPr>
          <w:rFonts w:ascii="Times New Roman" w:hAnsi="Times New Roman" w:cs="Times New Roman"/>
          <w:color w:val="000000" w:themeColor="text1"/>
          <w:sz w:val="28"/>
          <w:szCs w:val="28"/>
        </w:rPr>
        <w:t>е</w:t>
      </w:r>
      <w:r w:rsidRPr="00D74392">
        <w:rPr>
          <w:rFonts w:ascii="Times New Roman" w:hAnsi="Times New Roman" w:cs="Times New Roman"/>
          <w:color w:val="000000" w:themeColor="text1"/>
          <w:sz w:val="28"/>
          <w:szCs w:val="28"/>
        </w:rPr>
        <w:t xml:space="preserve"> </w:t>
      </w:r>
      <w:r w:rsidRPr="004155E5">
        <w:rPr>
          <w:rFonts w:ascii="Times New Roman" w:hAnsi="Times New Roman" w:cs="Times New Roman"/>
          <w:color w:val="000000" w:themeColor="text1"/>
          <w:sz w:val="28"/>
          <w:szCs w:val="28"/>
        </w:rPr>
        <w:t xml:space="preserve">в границах </w:t>
      </w:r>
      <w:proofErr w:type="spellStart"/>
      <w:r w:rsidR="00B2399D" w:rsidRPr="004155E5">
        <w:rPr>
          <w:rFonts w:ascii="Times New Roman" w:hAnsi="Times New Roman" w:cs="Times New Roman"/>
          <w:color w:val="000000" w:themeColor="text1"/>
          <w:spacing w:val="-2"/>
          <w:sz w:val="28"/>
          <w:szCs w:val="28"/>
        </w:rPr>
        <w:t>Новобессергеневск</w:t>
      </w:r>
      <w:r w:rsidR="00243112" w:rsidRPr="004155E5">
        <w:rPr>
          <w:rFonts w:ascii="Times New Roman" w:hAnsi="Times New Roman" w:cs="Times New Roman"/>
          <w:color w:val="000000" w:themeColor="text1"/>
          <w:spacing w:val="-2"/>
          <w:sz w:val="28"/>
          <w:szCs w:val="28"/>
        </w:rPr>
        <w:t>ого</w:t>
      </w:r>
      <w:proofErr w:type="spellEnd"/>
      <w:r w:rsidR="00243112" w:rsidRPr="004155E5">
        <w:rPr>
          <w:rFonts w:ascii="Times New Roman" w:hAnsi="Times New Roman" w:cs="Times New Roman"/>
          <w:color w:val="000000" w:themeColor="text1"/>
          <w:spacing w:val="-2"/>
          <w:sz w:val="28"/>
          <w:szCs w:val="28"/>
        </w:rPr>
        <w:t xml:space="preserve"> сельского поселения </w:t>
      </w:r>
      <w:proofErr w:type="spellStart"/>
      <w:r w:rsidR="00243112" w:rsidRPr="004155E5">
        <w:rPr>
          <w:rFonts w:ascii="Times New Roman" w:hAnsi="Times New Roman" w:cs="Times New Roman"/>
          <w:color w:val="000000" w:themeColor="text1"/>
          <w:spacing w:val="-2"/>
          <w:sz w:val="28"/>
          <w:szCs w:val="28"/>
        </w:rPr>
        <w:t>Неклиновского</w:t>
      </w:r>
      <w:proofErr w:type="spellEnd"/>
      <w:r w:rsidR="00243112" w:rsidRPr="004155E5">
        <w:rPr>
          <w:rFonts w:ascii="Times New Roman" w:hAnsi="Times New Roman" w:cs="Times New Roman"/>
          <w:color w:val="000000" w:themeColor="text1"/>
          <w:spacing w:val="-2"/>
          <w:sz w:val="28"/>
          <w:szCs w:val="28"/>
        </w:rPr>
        <w:t xml:space="preserve"> района</w:t>
      </w:r>
      <w:r w:rsidR="00147021" w:rsidRPr="004155E5">
        <w:rPr>
          <w:rFonts w:ascii="Times New Roman" w:hAnsi="Times New Roman" w:cs="Times New Roman"/>
          <w:color w:val="000000" w:themeColor="text1"/>
          <w:sz w:val="28"/>
          <w:szCs w:val="28"/>
        </w:rPr>
        <w:t xml:space="preserve"> Ростовской области (табл. 1.1.)</w:t>
      </w:r>
    </w:p>
    <w:p w:rsidR="002D548A" w:rsidRPr="0028353B" w:rsidRDefault="002D548A" w:rsidP="002D548A">
      <w:pPr>
        <w:spacing w:after="0" w:line="319" w:lineRule="auto"/>
        <w:ind w:right="-143"/>
        <w:jc w:val="right"/>
        <w:rPr>
          <w:rFonts w:ascii="Times New Roman" w:hAnsi="Times New Roman" w:cs="Times New Roman"/>
          <w:color w:val="000000" w:themeColor="text1"/>
          <w:sz w:val="28"/>
          <w:szCs w:val="28"/>
        </w:rPr>
      </w:pPr>
      <w:r w:rsidRPr="0028353B">
        <w:rPr>
          <w:rFonts w:ascii="Times New Roman" w:hAnsi="Times New Roman" w:cs="Times New Roman"/>
          <w:color w:val="000000" w:themeColor="text1"/>
          <w:sz w:val="28"/>
          <w:szCs w:val="28"/>
        </w:rPr>
        <w:t>Таблица 1.1.</w:t>
      </w:r>
    </w:p>
    <w:tbl>
      <w:tblPr>
        <w:tblStyle w:val="a6"/>
        <w:tblW w:w="9686" w:type="dxa"/>
        <w:tblLayout w:type="fixed"/>
        <w:tblLook w:val="04A0" w:firstRow="1" w:lastRow="0" w:firstColumn="1" w:lastColumn="0" w:noHBand="0" w:noVBand="1"/>
      </w:tblPr>
      <w:tblGrid>
        <w:gridCol w:w="674"/>
        <w:gridCol w:w="2128"/>
        <w:gridCol w:w="1417"/>
        <w:gridCol w:w="1985"/>
        <w:gridCol w:w="1842"/>
        <w:gridCol w:w="1640"/>
      </w:tblGrid>
      <w:tr w:rsidR="00A92B9D" w:rsidRPr="00B2399D" w:rsidTr="00CF718F">
        <w:tc>
          <w:tcPr>
            <w:tcW w:w="674" w:type="dxa"/>
            <w:vAlign w:val="center"/>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w:t>
            </w:r>
          </w:p>
          <w:p w:rsidR="00A92B9D" w:rsidRPr="00B2399D" w:rsidRDefault="00A92B9D" w:rsidP="005007F1">
            <w:pPr>
              <w:jc w:val="center"/>
              <w:rPr>
                <w:rFonts w:ascii="Times New Roman" w:hAnsi="Times New Roman" w:cs="Times New Roman"/>
                <w:color w:val="000000" w:themeColor="text1"/>
                <w:sz w:val="24"/>
                <w:szCs w:val="24"/>
              </w:rPr>
            </w:pPr>
            <w:proofErr w:type="spellStart"/>
            <w:r w:rsidRPr="00B2399D">
              <w:rPr>
                <w:rFonts w:ascii="Times New Roman" w:hAnsi="Times New Roman" w:cs="Times New Roman"/>
                <w:color w:val="000000" w:themeColor="text1"/>
                <w:sz w:val="24"/>
                <w:szCs w:val="24"/>
              </w:rPr>
              <w:t>пп</w:t>
            </w:r>
            <w:proofErr w:type="spellEnd"/>
          </w:p>
        </w:tc>
        <w:tc>
          <w:tcPr>
            <w:tcW w:w="2128" w:type="dxa"/>
            <w:vAlign w:val="center"/>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Кадастровый номер земельного участка</w:t>
            </w:r>
          </w:p>
        </w:tc>
        <w:tc>
          <w:tcPr>
            <w:tcW w:w="1417" w:type="dxa"/>
            <w:tcBorders>
              <w:right w:val="single" w:sz="4" w:space="0" w:color="auto"/>
            </w:tcBorders>
            <w:vAlign w:val="center"/>
          </w:tcPr>
          <w:p w:rsidR="00A92B9D" w:rsidRPr="00B2399D" w:rsidRDefault="00A92B9D" w:rsidP="00EF0513">
            <w:pPr>
              <w:ind w:left="-108"/>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 xml:space="preserve">Площадь </w:t>
            </w:r>
            <w:proofErr w:type="gramStart"/>
            <w:r w:rsidRPr="00B2399D">
              <w:rPr>
                <w:rFonts w:ascii="Times New Roman" w:hAnsi="Times New Roman" w:cs="Times New Roman"/>
                <w:color w:val="000000" w:themeColor="text1"/>
                <w:sz w:val="24"/>
                <w:szCs w:val="24"/>
              </w:rPr>
              <w:t>земельного</w:t>
            </w:r>
            <w:proofErr w:type="gramEnd"/>
          </w:p>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 xml:space="preserve">участка, </w:t>
            </w:r>
            <w:proofErr w:type="spellStart"/>
            <w:r w:rsidRPr="00B2399D">
              <w:rPr>
                <w:rFonts w:ascii="Times New Roman" w:hAnsi="Times New Roman" w:cs="Times New Roman"/>
                <w:color w:val="000000" w:themeColor="text1"/>
                <w:sz w:val="24"/>
                <w:szCs w:val="24"/>
              </w:rPr>
              <w:t>кв</w:t>
            </w:r>
            <w:proofErr w:type="gramStart"/>
            <w:r w:rsidRPr="00B2399D">
              <w:rPr>
                <w:rFonts w:ascii="Times New Roman" w:hAnsi="Times New Roman" w:cs="Times New Roman"/>
                <w:color w:val="000000" w:themeColor="text1"/>
                <w:sz w:val="24"/>
                <w:szCs w:val="24"/>
              </w:rPr>
              <w:t>.м</w:t>
            </w:r>
            <w:proofErr w:type="spellEnd"/>
            <w:proofErr w:type="gramEnd"/>
          </w:p>
        </w:tc>
        <w:tc>
          <w:tcPr>
            <w:tcW w:w="1985" w:type="dxa"/>
            <w:tcBorders>
              <w:left w:val="single" w:sz="4" w:space="0" w:color="auto"/>
            </w:tcBorders>
            <w:vAlign w:val="center"/>
          </w:tcPr>
          <w:p w:rsidR="00A92B9D" w:rsidRPr="00B2399D" w:rsidRDefault="00A92B9D" w:rsidP="005007F1">
            <w:pPr>
              <w:jc w:val="center"/>
              <w:rPr>
                <w:rFonts w:ascii="Times New Roman" w:hAnsi="Times New Roman" w:cs="Times New Roman"/>
                <w:color w:val="000000" w:themeColor="text1"/>
                <w:sz w:val="24"/>
                <w:szCs w:val="24"/>
              </w:rPr>
            </w:pPr>
            <w:proofErr w:type="spellStart"/>
            <w:proofErr w:type="gramStart"/>
            <w:r w:rsidRPr="00B2399D">
              <w:rPr>
                <w:rFonts w:ascii="Times New Roman" w:hAnsi="Times New Roman" w:cs="Times New Roman"/>
                <w:color w:val="000000" w:themeColor="text1"/>
                <w:sz w:val="24"/>
                <w:szCs w:val="24"/>
              </w:rPr>
              <w:t>Месторасположе</w:t>
            </w:r>
            <w:proofErr w:type="spellEnd"/>
            <w:r w:rsidRPr="00B2399D">
              <w:rPr>
                <w:rFonts w:ascii="Times New Roman" w:hAnsi="Times New Roman" w:cs="Times New Roman"/>
                <w:color w:val="000000" w:themeColor="text1"/>
                <w:sz w:val="24"/>
                <w:szCs w:val="24"/>
              </w:rPr>
              <w:t xml:space="preserve"> </w:t>
            </w:r>
            <w:proofErr w:type="spellStart"/>
            <w:r w:rsidRPr="00B2399D">
              <w:rPr>
                <w:rFonts w:ascii="Times New Roman" w:hAnsi="Times New Roman" w:cs="Times New Roman"/>
                <w:color w:val="000000" w:themeColor="text1"/>
                <w:sz w:val="24"/>
                <w:szCs w:val="24"/>
              </w:rPr>
              <w:t>ние</w:t>
            </w:r>
            <w:proofErr w:type="spellEnd"/>
            <w:proofErr w:type="gramEnd"/>
            <w:r w:rsidRPr="00B2399D">
              <w:rPr>
                <w:rFonts w:ascii="Times New Roman" w:hAnsi="Times New Roman" w:cs="Times New Roman"/>
                <w:color w:val="000000" w:themeColor="text1"/>
                <w:sz w:val="24"/>
                <w:szCs w:val="24"/>
              </w:rPr>
              <w:t xml:space="preserve"> земельного участка, согласно ориентиру,</w:t>
            </w:r>
          </w:p>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адрес</w:t>
            </w:r>
          </w:p>
        </w:tc>
        <w:tc>
          <w:tcPr>
            <w:tcW w:w="1842" w:type="dxa"/>
            <w:tcBorders>
              <w:right w:val="single" w:sz="4" w:space="0" w:color="auto"/>
            </w:tcBorders>
            <w:vAlign w:val="center"/>
          </w:tcPr>
          <w:p w:rsidR="00A92B9D" w:rsidRPr="00B2399D" w:rsidRDefault="00075209" w:rsidP="00EA127A">
            <w:pPr>
              <w:ind w:right="-108"/>
              <w:jc w:val="center"/>
              <w:rPr>
                <w:rFonts w:ascii="Times New Roman" w:hAnsi="Times New Roman" w:cs="Times New Roman"/>
                <w:color w:val="000000" w:themeColor="text1"/>
                <w:sz w:val="24"/>
                <w:szCs w:val="24"/>
              </w:rPr>
            </w:pPr>
            <w:r w:rsidRPr="00075209">
              <w:rPr>
                <w:rFonts w:ascii="Times New Roman" w:hAnsi="Times New Roman" w:cs="Times New Roman"/>
                <w:color w:val="000000" w:themeColor="text1"/>
                <w:sz w:val="24"/>
                <w:szCs w:val="24"/>
              </w:rPr>
              <w:t xml:space="preserve">Наименование функциональной зоны, согласно ГП, утвержденного собранием депутатов </w:t>
            </w:r>
            <w:proofErr w:type="spellStart"/>
            <w:r w:rsidRPr="00EA127A">
              <w:rPr>
                <w:rFonts w:ascii="Times New Roman" w:hAnsi="Times New Roman" w:cs="Times New Roman"/>
                <w:color w:val="000000" w:themeColor="text1"/>
                <w:sz w:val="24"/>
                <w:szCs w:val="24"/>
              </w:rPr>
              <w:t>Новобессергеневского</w:t>
            </w:r>
            <w:proofErr w:type="spellEnd"/>
            <w:r w:rsidRPr="00EA127A">
              <w:rPr>
                <w:rFonts w:ascii="Times New Roman" w:hAnsi="Times New Roman" w:cs="Times New Roman"/>
                <w:color w:val="000000" w:themeColor="text1"/>
                <w:sz w:val="24"/>
                <w:szCs w:val="24"/>
              </w:rPr>
              <w:t xml:space="preserve"> </w:t>
            </w:r>
            <w:r w:rsidR="00EA127A" w:rsidRPr="00EA127A">
              <w:rPr>
                <w:rFonts w:ascii="Times New Roman" w:hAnsi="Times New Roman" w:cs="Times New Roman"/>
                <w:color w:val="000000" w:themeColor="text1"/>
                <w:sz w:val="24"/>
                <w:szCs w:val="24"/>
              </w:rPr>
              <w:t>СП</w:t>
            </w:r>
          </w:p>
        </w:tc>
        <w:tc>
          <w:tcPr>
            <w:tcW w:w="1640" w:type="dxa"/>
            <w:tcBorders>
              <w:left w:val="single" w:sz="4" w:space="0" w:color="auto"/>
            </w:tcBorders>
            <w:vAlign w:val="center"/>
          </w:tcPr>
          <w:p w:rsidR="000A5917" w:rsidRPr="00B2399D" w:rsidRDefault="00075209" w:rsidP="000A5917">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Планируемая цель использования земельного участка</w:t>
            </w:r>
          </w:p>
          <w:p w:rsidR="00A92B9D" w:rsidRPr="00B2399D" w:rsidRDefault="00A92B9D" w:rsidP="000A5917">
            <w:pPr>
              <w:ind w:left="-108"/>
              <w:jc w:val="center"/>
              <w:rPr>
                <w:rFonts w:ascii="Times New Roman" w:hAnsi="Times New Roman" w:cs="Times New Roman"/>
                <w:color w:val="000000" w:themeColor="text1"/>
                <w:sz w:val="24"/>
                <w:szCs w:val="24"/>
              </w:rPr>
            </w:pPr>
          </w:p>
        </w:tc>
      </w:tr>
      <w:tr w:rsidR="00A92B9D" w:rsidRPr="00B2399D" w:rsidTr="00CF718F">
        <w:tc>
          <w:tcPr>
            <w:tcW w:w="674" w:type="dxa"/>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lastRenderedPageBreak/>
              <w:t>1</w:t>
            </w:r>
          </w:p>
        </w:tc>
        <w:tc>
          <w:tcPr>
            <w:tcW w:w="2128" w:type="dxa"/>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2</w:t>
            </w:r>
          </w:p>
        </w:tc>
        <w:tc>
          <w:tcPr>
            <w:tcW w:w="1417" w:type="dxa"/>
            <w:tcBorders>
              <w:right w:val="single" w:sz="4" w:space="0" w:color="auto"/>
            </w:tcBorders>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3</w:t>
            </w:r>
          </w:p>
        </w:tc>
        <w:tc>
          <w:tcPr>
            <w:tcW w:w="1985" w:type="dxa"/>
            <w:tcBorders>
              <w:left w:val="single" w:sz="4" w:space="0" w:color="auto"/>
            </w:tcBorders>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4</w:t>
            </w:r>
          </w:p>
        </w:tc>
        <w:tc>
          <w:tcPr>
            <w:tcW w:w="1842" w:type="dxa"/>
            <w:tcBorders>
              <w:right w:val="single" w:sz="4" w:space="0" w:color="auto"/>
            </w:tcBorders>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5</w:t>
            </w:r>
          </w:p>
        </w:tc>
        <w:tc>
          <w:tcPr>
            <w:tcW w:w="1640" w:type="dxa"/>
            <w:tcBorders>
              <w:left w:val="single" w:sz="4" w:space="0" w:color="auto"/>
            </w:tcBorders>
          </w:tcPr>
          <w:p w:rsidR="00A92B9D" w:rsidRPr="00B2399D" w:rsidRDefault="00A92B9D" w:rsidP="005007F1">
            <w:pPr>
              <w:jc w:val="center"/>
              <w:rPr>
                <w:rFonts w:ascii="Times New Roman" w:hAnsi="Times New Roman" w:cs="Times New Roman"/>
                <w:color w:val="000000" w:themeColor="text1"/>
                <w:sz w:val="24"/>
                <w:szCs w:val="24"/>
              </w:rPr>
            </w:pPr>
            <w:r w:rsidRPr="00B2399D">
              <w:rPr>
                <w:rFonts w:ascii="Times New Roman" w:hAnsi="Times New Roman" w:cs="Times New Roman"/>
                <w:color w:val="000000" w:themeColor="text1"/>
                <w:sz w:val="24"/>
                <w:szCs w:val="24"/>
              </w:rPr>
              <w:t>6</w:t>
            </w:r>
          </w:p>
        </w:tc>
      </w:tr>
      <w:tr w:rsidR="00A92B9D" w:rsidRPr="00B2399D" w:rsidTr="00CF718F">
        <w:tc>
          <w:tcPr>
            <w:tcW w:w="674" w:type="dxa"/>
          </w:tcPr>
          <w:p w:rsidR="00A92B9D" w:rsidRPr="00B2399D" w:rsidRDefault="00A92B9D" w:rsidP="005007F1">
            <w:pPr>
              <w:jc w:val="center"/>
              <w:rPr>
                <w:rFonts w:ascii="Times New Roman" w:hAnsi="Times New Roman" w:cs="Times New Roman"/>
                <w:color w:val="000000" w:themeColor="text1"/>
                <w:sz w:val="24"/>
                <w:szCs w:val="24"/>
                <w:highlight w:val="lightGray"/>
              </w:rPr>
            </w:pPr>
            <w:r w:rsidRPr="00B2399D">
              <w:rPr>
                <w:rFonts w:ascii="Times New Roman" w:hAnsi="Times New Roman" w:cs="Times New Roman"/>
                <w:color w:val="000000" w:themeColor="text1"/>
                <w:sz w:val="24"/>
                <w:szCs w:val="24"/>
              </w:rPr>
              <w:t>1</w:t>
            </w:r>
          </w:p>
        </w:tc>
        <w:tc>
          <w:tcPr>
            <w:tcW w:w="2128" w:type="dxa"/>
          </w:tcPr>
          <w:p w:rsidR="00A92B9D" w:rsidRPr="00B2399D" w:rsidRDefault="00B2399D" w:rsidP="001A615F">
            <w:pPr>
              <w:ind w:left="-107"/>
              <w:jc w:val="center"/>
              <w:rPr>
                <w:rFonts w:ascii="Times New Roman" w:hAnsi="Times New Roman" w:cs="Times New Roman"/>
                <w:color w:val="000000" w:themeColor="text1"/>
                <w:sz w:val="24"/>
                <w:szCs w:val="24"/>
                <w:highlight w:val="lightGray"/>
              </w:rPr>
            </w:pPr>
            <w:r w:rsidRPr="00B2399D">
              <w:rPr>
                <w:rFonts w:ascii="Times New Roman" w:hAnsi="Times New Roman" w:cs="Times New Roman"/>
                <w:color w:val="000000" w:themeColor="text1"/>
                <w:sz w:val="24"/>
                <w:szCs w:val="28"/>
              </w:rPr>
              <w:t>61:26:0600024:80</w:t>
            </w:r>
          </w:p>
        </w:tc>
        <w:tc>
          <w:tcPr>
            <w:tcW w:w="1417" w:type="dxa"/>
            <w:tcBorders>
              <w:right w:val="single" w:sz="4" w:space="0" w:color="auto"/>
            </w:tcBorders>
          </w:tcPr>
          <w:p w:rsidR="00A92B9D" w:rsidRPr="00B2399D" w:rsidRDefault="00B2399D" w:rsidP="00243112">
            <w:pPr>
              <w:rPr>
                <w:rFonts w:ascii="Times New Roman" w:hAnsi="Times New Roman" w:cs="Times New Roman"/>
                <w:color w:val="000000" w:themeColor="text1"/>
                <w:sz w:val="24"/>
                <w:szCs w:val="24"/>
                <w:highlight w:val="lightGray"/>
              </w:rPr>
            </w:pPr>
            <w:r w:rsidRPr="00B2399D">
              <w:rPr>
                <w:rFonts w:ascii="Times New Roman" w:hAnsi="Times New Roman" w:cs="Times New Roman"/>
                <w:color w:val="000000" w:themeColor="text1"/>
                <w:sz w:val="24"/>
                <w:szCs w:val="28"/>
              </w:rPr>
              <w:t>268 000</w:t>
            </w:r>
          </w:p>
        </w:tc>
        <w:tc>
          <w:tcPr>
            <w:tcW w:w="1985" w:type="dxa"/>
            <w:tcBorders>
              <w:left w:val="single" w:sz="4" w:space="0" w:color="auto"/>
            </w:tcBorders>
          </w:tcPr>
          <w:p w:rsidR="00A92B9D" w:rsidRPr="00B2399D" w:rsidRDefault="00B2399D" w:rsidP="005E3F00">
            <w:pPr>
              <w:rPr>
                <w:rFonts w:ascii="Times New Roman" w:hAnsi="Times New Roman" w:cs="Times New Roman"/>
                <w:color w:val="000000" w:themeColor="text1"/>
                <w:sz w:val="24"/>
                <w:szCs w:val="24"/>
                <w:highlight w:val="lightGray"/>
              </w:rPr>
            </w:pPr>
            <w:r w:rsidRPr="00B2399D">
              <w:rPr>
                <w:rFonts w:ascii="Times New Roman" w:hAnsi="Times New Roman" w:cs="Times New Roman"/>
                <w:sz w:val="24"/>
                <w:szCs w:val="15"/>
              </w:rPr>
              <w:t xml:space="preserve">Ростовская </w:t>
            </w:r>
            <w:proofErr w:type="spellStart"/>
            <w:r w:rsidRPr="00B2399D">
              <w:rPr>
                <w:rFonts w:ascii="Times New Roman" w:hAnsi="Times New Roman" w:cs="Times New Roman"/>
                <w:sz w:val="24"/>
                <w:szCs w:val="15"/>
              </w:rPr>
              <w:t>обл</w:t>
            </w:r>
            <w:proofErr w:type="spellEnd"/>
            <w:r w:rsidRPr="00B2399D">
              <w:rPr>
                <w:rFonts w:ascii="Times New Roman" w:hAnsi="Times New Roman" w:cs="Times New Roman"/>
                <w:sz w:val="24"/>
                <w:szCs w:val="15"/>
              </w:rPr>
              <w:t xml:space="preserve">, р-н </w:t>
            </w:r>
            <w:proofErr w:type="spellStart"/>
            <w:r w:rsidRPr="00B2399D">
              <w:rPr>
                <w:rFonts w:ascii="Times New Roman" w:hAnsi="Times New Roman" w:cs="Times New Roman"/>
                <w:sz w:val="24"/>
                <w:szCs w:val="15"/>
              </w:rPr>
              <w:t>Неклиновский</w:t>
            </w:r>
            <w:proofErr w:type="spellEnd"/>
            <w:r w:rsidRPr="00B2399D">
              <w:rPr>
                <w:rFonts w:ascii="Times New Roman" w:hAnsi="Times New Roman" w:cs="Times New Roman"/>
                <w:sz w:val="24"/>
                <w:szCs w:val="15"/>
              </w:rPr>
              <w:t xml:space="preserve">, х-во СПК к-з "Приазовье", </w:t>
            </w:r>
            <w:proofErr w:type="spellStart"/>
            <w:r w:rsidRPr="00B2399D">
              <w:rPr>
                <w:rFonts w:ascii="Times New Roman" w:hAnsi="Times New Roman" w:cs="Times New Roman"/>
                <w:sz w:val="24"/>
                <w:szCs w:val="15"/>
              </w:rPr>
              <w:t>с</w:t>
            </w:r>
            <w:proofErr w:type="gramStart"/>
            <w:r w:rsidRPr="00B2399D">
              <w:rPr>
                <w:rFonts w:ascii="Times New Roman" w:hAnsi="Times New Roman" w:cs="Times New Roman"/>
                <w:sz w:val="24"/>
                <w:szCs w:val="15"/>
              </w:rPr>
              <w:t>.Н</w:t>
            </w:r>
            <w:proofErr w:type="gramEnd"/>
            <w:r w:rsidRPr="00B2399D">
              <w:rPr>
                <w:rFonts w:ascii="Times New Roman" w:hAnsi="Times New Roman" w:cs="Times New Roman"/>
                <w:sz w:val="24"/>
                <w:szCs w:val="15"/>
              </w:rPr>
              <w:t>овобессергеневка</w:t>
            </w:r>
            <w:proofErr w:type="spellEnd"/>
            <w:r w:rsidRPr="00B2399D">
              <w:rPr>
                <w:rFonts w:ascii="Times New Roman" w:hAnsi="Times New Roman" w:cs="Times New Roman"/>
                <w:sz w:val="24"/>
                <w:szCs w:val="15"/>
              </w:rPr>
              <w:t>, поле, 13</w:t>
            </w:r>
          </w:p>
        </w:tc>
        <w:tc>
          <w:tcPr>
            <w:tcW w:w="1842" w:type="dxa"/>
            <w:tcBorders>
              <w:right w:val="single" w:sz="4" w:space="0" w:color="auto"/>
            </w:tcBorders>
          </w:tcPr>
          <w:p w:rsidR="00A92B9D" w:rsidRPr="00B2399D" w:rsidRDefault="00075209"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A40DFC" w:rsidRDefault="00075209" w:rsidP="00A40DFC">
            <w:pPr>
              <w:rPr>
                <w:rFonts w:ascii="Times New Roman" w:hAnsi="Times New Roman" w:cs="Times New Roman"/>
                <w:color w:val="000000" w:themeColor="text1"/>
                <w:sz w:val="24"/>
                <w:szCs w:val="24"/>
              </w:rPr>
            </w:pPr>
            <w:r w:rsidRPr="00075209">
              <w:rPr>
                <w:rFonts w:ascii="Times New Roman" w:hAnsi="Times New Roman" w:cs="Times New Roman"/>
                <w:color w:val="000000" w:themeColor="text1"/>
                <w:sz w:val="24"/>
                <w:szCs w:val="24"/>
              </w:rPr>
              <w:t>Земли населенных пунктов</w:t>
            </w:r>
          </w:p>
          <w:p w:rsidR="00075209" w:rsidRPr="00B2399D" w:rsidRDefault="00075209" w:rsidP="00A40DFC">
            <w:pPr>
              <w:rPr>
                <w:rFonts w:ascii="Times New Roman" w:hAnsi="Times New Roman" w:cs="Times New Roman"/>
                <w:color w:val="000000" w:themeColor="text1"/>
                <w:sz w:val="24"/>
                <w:szCs w:val="24"/>
                <w:highlight w:val="lightGray"/>
              </w:rPr>
            </w:pPr>
            <w:r>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B2399D" w:rsidRDefault="000B2559" w:rsidP="000B2559">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61:26:0600024:3492</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144 397</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район, х-во СПК </w:t>
            </w:r>
            <w:proofErr w:type="gramStart"/>
            <w:r w:rsidRPr="000B2559">
              <w:rPr>
                <w:rFonts w:ascii="Times New Roman" w:hAnsi="Times New Roman" w:cs="Times New Roman"/>
                <w:sz w:val="24"/>
                <w:szCs w:val="15"/>
              </w:rPr>
              <w:t>к-з</w:t>
            </w:r>
            <w:proofErr w:type="gramEnd"/>
            <w:r w:rsidRPr="000B2559">
              <w:rPr>
                <w:rFonts w:ascii="Times New Roman" w:hAnsi="Times New Roman" w:cs="Times New Roman"/>
                <w:sz w:val="24"/>
                <w:szCs w:val="15"/>
              </w:rPr>
              <w:t xml:space="preserve"> "Приазовье", с. </w:t>
            </w:r>
            <w:proofErr w:type="spellStart"/>
            <w:r w:rsidRPr="000B2559">
              <w:rPr>
                <w:rFonts w:ascii="Times New Roman" w:hAnsi="Times New Roman" w:cs="Times New Roman"/>
                <w:sz w:val="24"/>
                <w:szCs w:val="15"/>
              </w:rPr>
              <w:t>Новобессергеневка</w:t>
            </w:r>
            <w:proofErr w:type="spellEnd"/>
            <w:r w:rsidRPr="000B2559">
              <w:rPr>
                <w:rFonts w:ascii="Times New Roman" w:hAnsi="Times New Roman" w:cs="Times New Roman"/>
                <w:sz w:val="24"/>
                <w:szCs w:val="15"/>
              </w:rPr>
              <w:t>, поле 13</w:t>
            </w:r>
          </w:p>
        </w:tc>
        <w:tc>
          <w:tcPr>
            <w:tcW w:w="1842" w:type="dxa"/>
            <w:tcBorders>
              <w:right w:val="single" w:sz="4" w:space="0" w:color="auto"/>
            </w:tcBorders>
          </w:tcPr>
          <w:p w:rsidR="000B2559" w:rsidRPr="00B2399D" w:rsidRDefault="00075209"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0B2559" w:rsidRDefault="00075209" w:rsidP="00A40DFC">
            <w:pPr>
              <w:rPr>
                <w:rFonts w:ascii="Times New Roman" w:hAnsi="Times New Roman" w:cs="Times New Roman"/>
                <w:color w:val="000000" w:themeColor="text1"/>
                <w:sz w:val="24"/>
                <w:szCs w:val="24"/>
              </w:rPr>
            </w:pPr>
            <w:r w:rsidRPr="00075209">
              <w:rPr>
                <w:rFonts w:ascii="Times New Roman" w:hAnsi="Times New Roman" w:cs="Times New Roman"/>
                <w:color w:val="000000" w:themeColor="text1"/>
                <w:sz w:val="24"/>
                <w:szCs w:val="24"/>
              </w:rPr>
              <w:t>Земли населенных пунктов</w:t>
            </w:r>
          </w:p>
          <w:p w:rsidR="00075209" w:rsidRPr="00B2399D" w:rsidRDefault="00075209" w:rsidP="00A40DFC">
            <w:pPr>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B2399D" w:rsidRDefault="000B2559"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61:26:0600024:3491</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87 040</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район, х-во СПК </w:t>
            </w:r>
            <w:proofErr w:type="gramStart"/>
            <w:r w:rsidRPr="000B2559">
              <w:rPr>
                <w:rFonts w:ascii="Times New Roman" w:hAnsi="Times New Roman" w:cs="Times New Roman"/>
                <w:sz w:val="24"/>
                <w:szCs w:val="15"/>
              </w:rPr>
              <w:t>к-з</w:t>
            </w:r>
            <w:proofErr w:type="gramEnd"/>
            <w:r w:rsidRPr="000B2559">
              <w:rPr>
                <w:rFonts w:ascii="Times New Roman" w:hAnsi="Times New Roman" w:cs="Times New Roman"/>
                <w:sz w:val="24"/>
                <w:szCs w:val="15"/>
              </w:rPr>
              <w:t xml:space="preserve"> "Приазовье", с. </w:t>
            </w:r>
            <w:proofErr w:type="spellStart"/>
            <w:r w:rsidRPr="000B2559">
              <w:rPr>
                <w:rFonts w:ascii="Times New Roman" w:hAnsi="Times New Roman" w:cs="Times New Roman"/>
                <w:sz w:val="24"/>
                <w:szCs w:val="15"/>
              </w:rPr>
              <w:t>Новобессергеневка</w:t>
            </w:r>
            <w:proofErr w:type="spellEnd"/>
            <w:r w:rsidRPr="000B2559">
              <w:rPr>
                <w:rFonts w:ascii="Times New Roman" w:hAnsi="Times New Roman" w:cs="Times New Roman"/>
                <w:sz w:val="24"/>
                <w:szCs w:val="15"/>
              </w:rPr>
              <w:t>, поле 13</w:t>
            </w:r>
          </w:p>
        </w:tc>
        <w:tc>
          <w:tcPr>
            <w:tcW w:w="1842" w:type="dxa"/>
            <w:tcBorders>
              <w:right w:val="single" w:sz="4" w:space="0" w:color="auto"/>
            </w:tcBorders>
          </w:tcPr>
          <w:p w:rsidR="000B2559" w:rsidRPr="00B2399D" w:rsidRDefault="00075209"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0B2559" w:rsidRDefault="00075209" w:rsidP="00A40DFC">
            <w:pPr>
              <w:rPr>
                <w:rFonts w:ascii="Times New Roman" w:hAnsi="Times New Roman" w:cs="Times New Roman"/>
                <w:color w:val="000000" w:themeColor="text1"/>
                <w:sz w:val="24"/>
                <w:szCs w:val="24"/>
              </w:rPr>
            </w:pPr>
            <w:r w:rsidRPr="00075209">
              <w:rPr>
                <w:rFonts w:ascii="Times New Roman" w:hAnsi="Times New Roman" w:cs="Times New Roman"/>
                <w:color w:val="000000" w:themeColor="text1"/>
                <w:sz w:val="24"/>
                <w:szCs w:val="24"/>
              </w:rPr>
              <w:t>Земли населенных пунктов</w:t>
            </w:r>
          </w:p>
          <w:p w:rsidR="00075209" w:rsidRPr="00B2399D" w:rsidRDefault="00640056" w:rsidP="00A40DFC">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Объекты физической культуры и спорта</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7611CB" w:rsidRDefault="000B2559" w:rsidP="001A615F">
            <w:pPr>
              <w:ind w:left="-107"/>
              <w:jc w:val="center"/>
              <w:rPr>
                <w:rFonts w:ascii="Times New Roman" w:hAnsi="Times New Roman" w:cs="Times New Roman"/>
                <w:color w:val="000000" w:themeColor="text1"/>
                <w:sz w:val="24"/>
                <w:szCs w:val="28"/>
              </w:rPr>
            </w:pPr>
            <w:r w:rsidRPr="007611CB">
              <w:rPr>
                <w:rFonts w:ascii="Times New Roman" w:hAnsi="Times New Roman" w:cs="Times New Roman"/>
                <w:color w:val="000000" w:themeColor="text1"/>
                <w:sz w:val="24"/>
                <w:szCs w:val="28"/>
              </w:rPr>
              <w:t>61:26:0600024:391</w:t>
            </w:r>
          </w:p>
        </w:tc>
        <w:tc>
          <w:tcPr>
            <w:tcW w:w="1417" w:type="dxa"/>
            <w:tcBorders>
              <w:right w:val="single" w:sz="4" w:space="0" w:color="auto"/>
            </w:tcBorders>
          </w:tcPr>
          <w:p w:rsidR="000B2559" w:rsidRPr="007611CB" w:rsidRDefault="000B2559" w:rsidP="00243112">
            <w:pPr>
              <w:rPr>
                <w:rFonts w:ascii="Times New Roman" w:hAnsi="Times New Roman" w:cs="Times New Roman"/>
                <w:color w:val="000000" w:themeColor="text1"/>
                <w:sz w:val="24"/>
                <w:szCs w:val="28"/>
              </w:rPr>
            </w:pPr>
            <w:r w:rsidRPr="007611CB">
              <w:rPr>
                <w:rFonts w:ascii="Times New Roman" w:hAnsi="Times New Roman" w:cs="Times New Roman"/>
                <w:color w:val="000000" w:themeColor="text1"/>
                <w:sz w:val="24"/>
                <w:szCs w:val="28"/>
              </w:rPr>
              <w:t>2 560</w:t>
            </w:r>
          </w:p>
        </w:tc>
        <w:tc>
          <w:tcPr>
            <w:tcW w:w="1985" w:type="dxa"/>
            <w:tcBorders>
              <w:left w:val="single" w:sz="4" w:space="0" w:color="auto"/>
            </w:tcBorders>
          </w:tcPr>
          <w:p w:rsidR="000B2559" w:rsidRPr="007611CB" w:rsidRDefault="000B2559" w:rsidP="000B2559">
            <w:pPr>
              <w:rPr>
                <w:rFonts w:ascii="Times New Roman" w:hAnsi="Times New Roman" w:cs="Times New Roman"/>
                <w:sz w:val="24"/>
                <w:szCs w:val="15"/>
              </w:rPr>
            </w:pPr>
            <w:r w:rsidRPr="007611CB">
              <w:rPr>
                <w:rFonts w:ascii="Times New Roman" w:hAnsi="Times New Roman" w:cs="Times New Roman"/>
                <w:sz w:val="24"/>
                <w:szCs w:val="15"/>
              </w:rPr>
              <w:t xml:space="preserve">Ростовская </w:t>
            </w:r>
            <w:proofErr w:type="spellStart"/>
            <w:proofErr w:type="gramStart"/>
            <w:r w:rsidRPr="007611CB">
              <w:rPr>
                <w:rFonts w:ascii="Times New Roman" w:hAnsi="Times New Roman" w:cs="Times New Roman"/>
                <w:sz w:val="24"/>
                <w:szCs w:val="15"/>
              </w:rPr>
              <w:t>обл</w:t>
            </w:r>
            <w:proofErr w:type="spellEnd"/>
            <w:proofErr w:type="gramEnd"/>
            <w:r w:rsidRPr="007611CB">
              <w:rPr>
                <w:rFonts w:ascii="Times New Roman" w:hAnsi="Times New Roman" w:cs="Times New Roman"/>
                <w:sz w:val="24"/>
                <w:szCs w:val="15"/>
              </w:rPr>
              <w:t xml:space="preserve">, р-н </w:t>
            </w:r>
            <w:proofErr w:type="spellStart"/>
            <w:r w:rsidRPr="007611CB">
              <w:rPr>
                <w:rFonts w:ascii="Times New Roman" w:hAnsi="Times New Roman" w:cs="Times New Roman"/>
                <w:sz w:val="24"/>
                <w:szCs w:val="15"/>
              </w:rPr>
              <w:t>Неклиновский</w:t>
            </w:r>
            <w:proofErr w:type="spellEnd"/>
          </w:p>
        </w:tc>
        <w:tc>
          <w:tcPr>
            <w:tcW w:w="1842" w:type="dxa"/>
            <w:tcBorders>
              <w:right w:val="single" w:sz="4" w:space="0" w:color="auto"/>
            </w:tcBorders>
          </w:tcPr>
          <w:p w:rsidR="000B2559" w:rsidRPr="00B2399D" w:rsidRDefault="00075209" w:rsidP="00243112">
            <w:pPr>
              <w:ind w:right="-108"/>
              <w:rPr>
                <w:rFonts w:ascii="Times New Roman" w:hAnsi="Times New Roman" w:cs="Times New Roman"/>
                <w:color w:val="000000" w:themeColor="text1"/>
                <w:sz w:val="24"/>
                <w:szCs w:val="24"/>
                <w:highlight w:val="lightGray"/>
              </w:rPr>
            </w:pPr>
            <w:proofErr w:type="gramStart"/>
            <w:r w:rsidRPr="00075209">
              <w:rPr>
                <w:rFonts w:ascii="Times New Roman" w:hAnsi="Times New Roman" w:cs="Times New Roman"/>
                <w:color w:val="000000" w:themeColor="text1"/>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640" w:type="dxa"/>
            <w:tcBorders>
              <w:left w:val="single" w:sz="4" w:space="0" w:color="auto"/>
            </w:tcBorders>
          </w:tcPr>
          <w:p w:rsidR="00075209" w:rsidRDefault="00075209" w:rsidP="00A40D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Земли населенных пунктов</w:t>
            </w:r>
          </w:p>
          <w:p w:rsidR="000B2559" w:rsidRPr="00B2399D" w:rsidRDefault="00075209" w:rsidP="00A40DFC">
            <w:pPr>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Под объекты энергетики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0B2559"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61:26:0600024:83</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107 000</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р-н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w:t>
            </w:r>
            <w:proofErr w:type="spellStart"/>
            <w:r w:rsidRPr="000B2559">
              <w:rPr>
                <w:rFonts w:ascii="Times New Roman" w:hAnsi="Times New Roman" w:cs="Times New Roman"/>
                <w:sz w:val="24"/>
                <w:szCs w:val="15"/>
              </w:rPr>
              <w:t>с</w:t>
            </w:r>
            <w:proofErr w:type="gramStart"/>
            <w:r w:rsidRPr="000B2559">
              <w:rPr>
                <w:rFonts w:ascii="Times New Roman" w:hAnsi="Times New Roman" w:cs="Times New Roman"/>
                <w:sz w:val="24"/>
                <w:szCs w:val="15"/>
              </w:rPr>
              <w:t>.Н</w:t>
            </w:r>
            <w:proofErr w:type="gramEnd"/>
            <w:r w:rsidRPr="000B2559">
              <w:rPr>
                <w:rFonts w:ascii="Times New Roman" w:hAnsi="Times New Roman" w:cs="Times New Roman"/>
                <w:sz w:val="24"/>
                <w:szCs w:val="15"/>
              </w:rPr>
              <w:t>овобессергеновка</w:t>
            </w:r>
            <w:proofErr w:type="spellEnd"/>
            <w:r w:rsidRPr="000B2559">
              <w:rPr>
                <w:rFonts w:ascii="Times New Roman" w:hAnsi="Times New Roman" w:cs="Times New Roman"/>
                <w:sz w:val="24"/>
                <w:szCs w:val="15"/>
              </w:rPr>
              <w:t>, х-во СПК к-з "Приазовье", поле №27</w:t>
            </w:r>
          </w:p>
        </w:tc>
        <w:tc>
          <w:tcPr>
            <w:tcW w:w="1842" w:type="dxa"/>
            <w:tcBorders>
              <w:right w:val="single" w:sz="4" w:space="0" w:color="auto"/>
            </w:tcBorders>
          </w:tcPr>
          <w:p w:rsidR="000B2559" w:rsidRPr="00B2399D" w:rsidRDefault="00075209"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640056" w:rsidRPr="00640056" w:rsidRDefault="00640056" w:rsidP="00640056">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0B2559" w:rsidRPr="00B2399D" w:rsidRDefault="00640056" w:rsidP="00640056">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0B2559"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61:26:0600024:1625</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26 473</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р-н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с. </w:t>
            </w:r>
            <w:proofErr w:type="spellStart"/>
            <w:r w:rsidRPr="000B2559">
              <w:rPr>
                <w:rFonts w:ascii="Times New Roman" w:hAnsi="Times New Roman" w:cs="Times New Roman"/>
                <w:sz w:val="24"/>
                <w:szCs w:val="15"/>
              </w:rPr>
              <w:t>Новобессергеневка</w:t>
            </w:r>
            <w:proofErr w:type="spellEnd"/>
          </w:p>
        </w:tc>
        <w:tc>
          <w:tcPr>
            <w:tcW w:w="1842" w:type="dxa"/>
            <w:tcBorders>
              <w:right w:val="single" w:sz="4" w:space="0" w:color="auto"/>
            </w:tcBorders>
          </w:tcPr>
          <w:p w:rsidR="000B2559" w:rsidRPr="00B2399D" w:rsidRDefault="00075209"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640056" w:rsidRPr="00640056" w:rsidRDefault="00640056" w:rsidP="00640056">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0B2559" w:rsidRPr="00B2399D" w:rsidRDefault="00640056" w:rsidP="00640056">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0B2559"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61:26:0600024:3120</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22 332</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р-н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с </w:t>
            </w:r>
            <w:proofErr w:type="spellStart"/>
            <w:r w:rsidRPr="000B2559">
              <w:rPr>
                <w:rFonts w:ascii="Times New Roman" w:hAnsi="Times New Roman" w:cs="Times New Roman"/>
                <w:sz w:val="24"/>
                <w:szCs w:val="15"/>
              </w:rPr>
              <w:t>Новобессергеневка</w:t>
            </w:r>
            <w:proofErr w:type="spellEnd"/>
            <w:r w:rsidRPr="000B2559">
              <w:rPr>
                <w:rFonts w:ascii="Times New Roman" w:hAnsi="Times New Roman" w:cs="Times New Roman"/>
                <w:sz w:val="24"/>
                <w:szCs w:val="15"/>
              </w:rPr>
              <w:t xml:space="preserve">, СПК </w:t>
            </w:r>
            <w:proofErr w:type="gramStart"/>
            <w:r w:rsidRPr="000B2559">
              <w:rPr>
                <w:rFonts w:ascii="Times New Roman" w:hAnsi="Times New Roman" w:cs="Times New Roman"/>
                <w:sz w:val="24"/>
                <w:szCs w:val="15"/>
              </w:rPr>
              <w:t>к-з</w:t>
            </w:r>
            <w:proofErr w:type="gramEnd"/>
            <w:r w:rsidRPr="000B2559">
              <w:rPr>
                <w:rFonts w:ascii="Times New Roman" w:hAnsi="Times New Roman" w:cs="Times New Roman"/>
                <w:sz w:val="24"/>
                <w:szCs w:val="15"/>
              </w:rPr>
              <w:t xml:space="preserve"> "Приазовье", поле №6,№89,№91</w:t>
            </w:r>
          </w:p>
        </w:tc>
        <w:tc>
          <w:tcPr>
            <w:tcW w:w="1842" w:type="dxa"/>
            <w:tcBorders>
              <w:right w:val="single" w:sz="4" w:space="0" w:color="auto"/>
            </w:tcBorders>
          </w:tcPr>
          <w:p w:rsidR="000B2559" w:rsidRDefault="00640056" w:rsidP="00243112">
            <w:pPr>
              <w:ind w:right="-108"/>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сельскохозяйственного назначения</w:t>
            </w:r>
          </w:p>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tcBorders>
              <w:left w:val="single" w:sz="4" w:space="0" w:color="auto"/>
            </w:tcBorders>
          </w:tcPr>
          <w:p w:rsidR="000B2559" w:rsidRDefault="00640056" w:rsidP="00A40DFC">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640056" w:rsidRPr="00B2399D" w:rsidRDefault="007611CB" w:rsidP="00A40DFC">
            <w:pPr>
              <w:rPr>
                <w:rFonts w:ascii="Times New Roman" w:hAnsi="Times New Roman" w:cs="Times New Roman"/>
                <w:color w:val="000000" w:themeColor="text1"/>
                <w:sz w:val="24"/>
                <w:szCs w:val="24"/>
                <w:highlight w:val="lightGray"/>
              </w:rPr>
            </w:pPr>
            <w:r w:rsidRPr="007611CB">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0B2559"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61:26:0600024:1400</w:t>
            </w:r>
          </w:p>
        </w:tc>
        <w:tc>
          <w:tcPr>
            <w:tcW w:w="1417" w:type="dxa"/>
            <w:tcBorders>
              <w:right w:val="single" w:sz="4" w:space="0" w:color="auto"/>
            </w:tcBorders>
          </w:tcPr>
          <w:p w:rsidR="000B2559" w:rsidRPr="00B2399D" w:rsidRDefault="000B2559"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2 875</w:t>
            </w:r>
          </w:p>
        </w:tc>
        <w:tc>
          <w:tcPr>
            <w:tcW w:w="1985" w:type="dxa"/>
            <w:tcBorders>
              <w:left w:val="single" w:sz="4" w:space="0" w:color="auto"/>
            </w:tcBorders>
          </w:tcPr>
          <w:p w:rsidR="000B2559" w:rsidRPr="00B2399D" w:rsidRDefault="000B2559"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 р-н.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х. </w:t>
            </w:r>
            <w:proofErr w:type="spellStart"/>
            <w:r w:rsidRPr="000B2559">
              <w:rPr>
                <w:rFonts w:ascii="Times New Roman" w:hAnsi="Times New Roman" w:cs="Times New Roman"/>
                <w:sz w:val="24"/>
                <w:szCs w:val="15"/>
              </w:rPr>
              <w:t>Новозолотовка</w:t>
            </w:r>
            <w:proofErr w:type="spellEnd"/>
            <w:r w:rsidRPr="000B2559">
              <w:rPr>
                <w:rFonts w:ascii="Times New Roman" w:hAnsi="Times New Roman" w:cs="Times New Roman"/>
                <w:sz w:val="24"/>
                <w:szCs w:val="15"/>
              </w:rPr>
              <w:t>, ул. Транспортная, 6</w:t>
            </w:r>
          </w:p>
        </w:tc>
        <w:tc>
          <w:tcPr>
            <w:tcW w:w="1842" w:type="dxa"/>
            <w:tcBorders>
              <w:right w:val="single" w:sz="4" w:space="0" w:color="auto"/>
            </w:tcBorders>
          </w:tcPr>
          <w:p w:rsidR="000B2559" w:rsidRPr="00B2399D" w:rsidRDefault="00640056" w:rsidP="00243112">
            <w:pPr>
              <w:ind w:right="-108"/>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640056" w:rsidRPr="00640056" w:rsidRDefault="00640056" w:rsidP="00640056">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0B2559" w:rsidRPr="00B2399D" w:rsidRDefault="00640056" w:rsidP="00640056">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640056" w:rsidRPr="00B2399D" w:rsidTr="00CF718F">
        <w:tc>
          <w:tcPr>
            <w:tcW w:w="674" w:type="dxa"/>
            <w:vMerge w:val="restart"/>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Pr="000B2559" w:rsidRDefault="00640056"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 xml:space="preserve">61:26:0600024:1602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4 000</w:t>
            </w:r>
          </w:p>
        </w:tc>
        <w:tc>
          <w:tcPr>
            <w:tcW w:w="1985" w:type="dxa"/>
            <w:vMerge w:val="restart"/>
            <w:tcBorders>
              <w:left w:val="single" w:sz="4" w:space="0" w:color="auto"/>
            </w:tcBorders>
          </w:tcPr>
          <w:p w:rsidR="00640056" w:rsidRPr="00B2399D" w:rsidRDefault="00640056" w:rsidP="005E3F00">
            <w:pPr>
              <w:rPr>
                <w:rFonts w:ascii="Times New Roman" w:hAnsi="Times New Roman" w:cs="Times New Roman"/>
                <w:sz w:val="24"/>
                <w:szCs w:val="15"/>
              </w:rPr>
            </w:pPr>
            <w:r w:rsidRPr="000B2559">
              <w:rPr>
                <w:rFonts w:ascii="Times New Roman" w:hAnsi="Times New Roman" w:cs="Times New Roman"/>
                <w:sz w:val="24"/>
                <w:szCs w:val="15"/>
              </w:rPr>
              <w:t xml:space="preserve">Ростовская область, р-н </w:t>
            </w:r>
            <w:proofErr w:type="spellStart"/>
            <w:r w:rsidRPr="000B2559">
              <w:rPr>
                <w:rFonts w:ascii="Times New Roman" w:hAnsi="Times New Roman" w:cs="Times New Roman"/>
                <w:sz w:val="24"/>
                <w:szCs w:val="15"/>
              </w:rPr>
              <w:t>Неклиновский</w:t>
            </w:r>
            <w:proofErr w:type="spellEnd"/>
            <w:r w:rsidRPr="000B2559">
              <w:rPr>
                <w:rFonts w:ascii="Times New Roman" w:hAnsi="Times New Roman" w:cs="Times New Roman"/>
                <w:sz w:val="24"/>
                <w:szCs w:val="15"/>
              </w:rPr>
              <w:t xml:space="preserve">, с. </w:t>
            </w:r>
            <w:proofErr w:type="spellStart"/>
            <w:r w:rsidRPr="000B2559">
              <w:rPr>
                <w:rFonts w:ascii="Times New Roman" w:hAnsi="Times New Roman" w:cs="Times New Roman"/>
                <w:sz w:val="24"/>
                <w:szCs w:val="15"/>
              </w:rPr>
              <w:t>Новобессергеневка</w:t>
            </w:r>
            <w:proofErr w:type="spellEnd"/>
            <w:r w:rsidRPr="000B2559">
              <w:rPr>
                <w:rFonts w:ascii="Times New Roman" w:hAnsi="Times New Roman" w:cs="Times New Roman"/>
                <w:sz w:val="24"/>
                <w:szCs w:val="15"/>
              </w:rPr>
              <w:t xml:space="preserve">, СПК </w:t>
            </w:r>
            <w:proofErr w:type="gramStart"/>
            <w:r w:rsidRPr="000B2559">
              <w:rPr>
                <w:rFonts w:ascii="Times New Roman" w:hAnsi="Times New Roman" w:cs="Times New Roman"/>
                <w:sz w:val="24"/>
                <w:szCs w:val="15"/>
              </w:rPr>
              <w:t>к-з</w:t>
            </w:r>
            <w:proofErr w:type="gramEnd"/>
            <w:r w:rsidRPr="000B2559">
              <w:rPr>
                <w:rFonts w:ascii="Times New Roman" w:hAnsi="Times New Roman" w:cs="Times New Roman"/>
                <w:sz w:val="24"/>
                <w:szCs w:val="15"/>
              </w:rPr>
              <w:t xml:space="preserve"> "Приазовье" поле №6</w:t>
            </w:r>
          </w:p>
        </w:tc>
        <w:tc>
          <w:tcPr>
            <w:tcW w:w="1842" w:type="dxa"/>
            <w:vMerge w:val="restart"/>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r w:rsidRPr="00075209">
              <w:rPr>
                <w:rFonts w:ascii="Times New Roman" w:hAnsi="Times New Roman" w:cs="Times New Roman"/>
                <w:color w:val="000000" w:themeColor="text1"/>
                <w:sz w:val="24"/>
                <w:szCs w:val="24"/>
              </w:rPr>
              <w:t>Земли сельскохозяйственного назначения</w:t>
            </w:r>
          </w:p>
        </w:tc>
        <w:tc>
          <w:tcPr>
            <w:tcW w:w="1640" w:type="dxa"/>
            <w:vMerge w:val="restart"/>
            <w:tcBorders>
              <w:left w:val="single" w:sz="4" w:space="0" w:color="auto"/>
            </w:tcBorders>
          </w:tcPr>
          <w:p w:rsidR="00640056" w:rsidRPr="00640056" w:rsidRDefault="00640056" w:rsidP="00640056">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640056" w:rsidRPr="00B2399D" w:rsidRDefault="00640056" w:rsidP="00640056">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3</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1 500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4</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1 500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5</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1 500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6</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7</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8</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61:26:0600024:160</w:t>
            </w:r>
            <w:r>
              <w:rPr>
                <w:rFonts w:ascii="Times New Roman" w:hAnsi="Times New Roman" w:cs="Times New Roman"/>
                <w:color w:val="000000" w:themeColor="text1"/>
                <w:sz w:val="24"/>
                <w:szCs w:val="28"/>
              </w:rPr>
              <w:t>9</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10</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11</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12</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13</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0800A6">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14</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8246F7">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15</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8246F7">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16</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8246F7">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Default="00640056" w:rsidP="000B2559">
            <w:pPr>
              <w:ind w:left="-107"/>
            </w:pPr>
            <w:r w:rsidRPr="00084E97">
              <w:rPr>
                <w:rFonts w:ascii="Times New Roman" w:hAnsi="Times New Roman" w:cs="Times New Roman"/>
                <w:color w:val="000000" w:themeColor="text1"/>
                <w:sz w:val="24"/>
                <w:szCs w:val="28"/>
              </w:rPr>
              <w:t>61:26:0600024:16</w:t>
            </w:r>
            <w:r>
              <w:rPr>
                <w:rFonts w:ascii="Times New Roman" w:hAnsi="Times New Roman" w:cs="Times New Roman"/>
                <w:color w:val="000000" w:themeColor="text1"/>
                <w:sz w:val="24"/>
                <w:szCs w:val="28"/>
              </w:rPr>
              <w:t>17</w:t>
            </w:r>
            <w:r w:rsidRPr="00084E97">
              <w:rPr>
                <w:rFonts w:ascii="Times New Roman" w:hAnsi="Times New Roman" w:cs="Times New Roman"/>
                <w:color w:val="000000" w:themeColor="text1"/>
                <w:sz w:val="24"/>
                <w:szCs w:val="28"/>
              </w:rPr>
              <w:t xml:space="preserve">  </w:t>
            </w:r>
          </w:p>
        </w:tc>
        <w:tc>
          <w:tcPr>
            <w:tcW w:w="1417" w:type="dxa"/>
            <w:tcBorders>
              <w:right w:val="single" w:sz="4" w:space="0" w:color="auto"/>
            </w:tcBorders>
          </w:tcPr>
          <w:p w:rsidR="00640056" w:rsidRDefault="00640056">
            <w:r w:rsidRPr="008246F7">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vMerge/>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Pr="000B2559" w:rsidRDefault="00640056" w:rsidP="001A615F">
            <w:pPr>
              <w:ind w:left="-107"/>
              <w:jc w:val="cente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61:26:0600024:1618</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0B2559">
              <w:rPr>
                <w:rFonts w:ascii="Times New Roman" w:hAnsi="Times New Roman" w:cs="Times New Roman"/>
                <w:color w:val="000000" w:themeColor="text1"/>
                <w:sz w:val="24"/>
                <w:szCs w:val="28"/>
              </w:rPr>
              <w:t>4 000</w:t>
            </w:r>
          </w:p>
        </w:tc>
        <w:tc>
          <w:tcPr>
            <w:tcW w:w="1985" w:type="dxa"/>
            <w:vMerge/>
            <w:tcBorders>
              <w:left w:val="single" w:sz="4" w:space="0" w:color="auto"/>
            </w:tcBorders>
          </w:tcPr>
          <w:p w:rsidR="00640056" w:rsidRPr="00B2399D" w:rsidRDefault="00640056" w:rsidP="005E3F00">
            <w:pPr>
              <w:rPr>
                <w:rFonts w:ascii="Times New Roman" w:hAnsi="Times New Roman" w:cs="Times New Roman"/>
                <w:sz w:val="24"/>
                <w:szCs w:val="15"/>
              </w:rPr>
            </w:pP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640056" w:rsidRPr="00B2399D" w:rsidTr="00CF718F">
        <w:tc>
          <w:tcPr>
            <w:tcW w:w="674" w:type="dxa"/>
          </w:tcPr>
          <w:p w:rsidR="00640056" w:rsidRPr="00B2399D" w:rsidRDefault="00640056" w:rsidP="005007F1">
            <w:pPr>
              <w:jc w:val="center"/>
              <w:rPr>
                <w:rFonts w:ascii="Times New Roman" w:hAnsi="Times New Roman" w:cs="Times New Roman"/>
                <w:color w:val="000000" w:themeColor="text1"/>
                <w:sz w:val="24"/>
                <w:szCs w:val="24"/>
              </w:rPr>
            </w:pPr>
          </w:p>
        </w:tc>
        <w:tc>
          <w:tcPr>
            <w:tcW w:w="2128" w:type="dxa"/>
          </w:tcPr>
          <w:p w:rsidR="00640056" w:rsidRPr="000B2559" w:rsidRDefault="00640056" w:rsidP="001A615F">
            <w:pPr>
              <w:ind w:left="-107"/>
              <w:jc w:val="center"/>
              <w:rPr>
                <w:rFonts w:ascii="Times New Roman" w:hAnsi="Times New Roman" w:cs="Times New Roman"/>
                <w:color w:val="000000" w:themeColor="text1"/>
                <w:sz w:val="24"/>
                <w:szCs w:val="28"/>
              </w:rPr>
            </w:pPr>
            <w:r w:rsidRPr="00456BB2">
              <w:rPr>
                <w:rFonts w:ascii="Times New Roman" w:hAnsi="Times New Roman" w:cs="Times New Roman"/>
                <w:color w:val="000000" w:themeColor="text1"/>
                <w:sz w:val="24"/>
                <w:szCs w:val="28"/>
              </w:rPr>
              <w:t>61:26:0600024:1589</w:t>
            </w:r>
          </w:p>
        </w:tc>
        <w:tc>
          <w:tcPr>
            <w:tcW w:w="1417" w:type="dxa"/>
            <w:tcBorders>
              <w:right w:val="single" w:sz="4" w:space="0" w:color="auto"/>
            </w:tcBorders>
          </w:tcPr>
          <w:p w:rsidR="00640056" w:rsidRPr="00B2399D" w:rsidRDefault="00640056" w:rsidP="00243112">
            <w:pPr>
              <w:rPr>
                <w:rFonts w:ascii="Times New Roman" w:hAnsi="Times New Roman" w:cs="Times New Roman"/>
                <w:color w:val="000000" w:themeColor="text1"/>
                <w:sz w:val="24"/>
                <w:szCs w:val="28"/>
              </w:rPr>
            </w:pPr>
            <w:r w:rsidRPr="00456BB2">
              <w:rPr>
                <w:rFonts w:ascii="Times New Roman" w:hAnsi="Times New Roman" w:cs="Times New Roman"/>
                <w:color w:val="000000" w:themeColor="text1"/>
                <w:sz w:val="24"/>
                <w:szCs w:val="28"/>
              </w:rPr>
              <w:t>6 176</w:t>
            </w:r>
          </w:p>
        </w:tc>
        <w:tc>
          <w:tcPr>
            <w:tcW w:w="1985" w:type="dxa"/>
            <w:tcBorders>
              <w:left w:val="single" w:sz="4" w:space="0" w:color="auto"/>
            </w:tcBorders>
          </w:tcPr>
          <w:p w:rsidR="00640056" w:rsidRPr="00B2399D" w:rsidRDefault="00640056" w:rsidP="005E3F00">
            <w:pPr>
              <w:rPr>
                <w:rFonts w:ascii="Times New Roman" w:hAnsi="Times New Roman" w:cs="Times New Roman"/>
                <w:sz w:val="24"/>
                <w:szCs w:val="15"/>
              </w:rPr>
            </w:pPr>
            <w:r w:rsidRPr="00456BB2">
              <w:rPr>
                <w:rFonts w:ascii="Times New Roman" w:hAnsi="Times New Roman" w:cs="Times New Roman"/>
                <w:sz w:val="24"/>
                <w:szCs w:val="15"/>
              </w:rPr>
              <w:t xml:space="preserve">Ростовская область, р-н </w:t>
            </w:r>
            <w:proofErr w:type="spellStart"/>
            <w:r w:rsidRPr="00456BB2">
              <w:rPr>
                <w:rFonts w:ascii="Times New Roman" w:hAnsi="Times New Roman" w:cs="Times New Roman"/>
                <w:sz w:val="24"/>
                <w:szCs w:val="15"/>
              </w:rPr>
              <w:t>Неклиновский</w:t>
            </w:r>
            <w:proofErr w:type="spellEnd"/>
            <w:r w:rsidRPr="00456BB2">
              <w:rPr>
                <w:rFonts w:ascii="Times New Roman" w:hAnsi="Times New Roman" w:cs="Times New Roman"/>
                <w:sz w:val="24"/>
                <w:szCs w:val="15"/>
              </w:rPr>
              <w:t xml:space="preserve">, с. </w:t>
            </w:r>
            <w:proofErr w:type="spellStart"/>
            <w:r w:rsidRPr="00456BB2">
              <w:rPr>
                <w:rFonts w:ascii="Times New Roman" w:hAnsi="Times New Roman" w:cs="Times New Roman"/>
                <w:sz w:val="24"/>
                <w:szCs w:val="15"/>
              </w:rPr>
              <w:t>Новобессергеневка</w:t>
            </w:r>
            <w:proofErr w:type="spellEnd"/>
            <w:r w:rsidRPr="00456BB2">
              <w:rPr>
                <w:rFonts w:ascii="Times New Roman" w:hAnsi="Times New Roman" w:cs="Times New Roman"/>
                <w:sz w:val="24"/>
                <w:szCs w:val="15"/>
              </w:rPr>
              <w:t xml:space="preserve">, СПК </w:t>
            </w:r>
            <w:proofErr w:type="gramStart"/>
            <w:r w:rsidRPr="00456BB2">
              <w:rPr>
                <w:rFonts w:ascii="Times New Roman" w:hAnsi="Times New Roman" w:cs="Times New Roman"/>
                <w:sz w:val="24"/>
                <w:szCs w:val="15"/>
              </w:rPr>
              <w:t>к-з</w:t>
            </w:r>
            <w:proofErr w:type="gramEnd"/>
            <w:r w:rsidRPr="00456BB2">
              <w:rPr>
                <w:rFonts w:ascii="Times New Roman" w:hAnsi="Times New Roman" w:cs="Times New Roman"/>
                <w:sz w:val="24"/>
                <w:szCs w:val="15"/>
              </w:rPr>
              <w:t xml:space="preserve"> "Приазовье" поле №6</w:t>
            </w:r>
          </w:p>
        </w:tc>
        <w:tc>
          <w:tcPr>
            <w:tcW w:w="1842" w:type="dxa"/>
            <w:vMerge/>
            <w:tcBorders>
              <w:right w:val="single" w:sz="4" w:space="0" w:color="auto"/>
            </w:tcBorders>
          </w:tcPr>
          <w:p w:rsidR="00640056" w:rsidRPr="00B2399D" w:rsidRDefault="00640056" w:rsidP="00243112">
            <w:pPr>
              <w:ind w:right="-108"/>
              <w:rPr>
                <w:rFonts w:ascii="Times New Roman" w:hAnsi="Times New Roman" w:cs="Times New Roman"/>
                <w:color w:val="000000" w:themeColor="text1"/>
                <w:sz w:val="24"/>
                <w:szCs w:val="24"/>
                <w:highlight w:val="lightGray"/>
              </w:rPr>
            </w:pPr>
          </w:p>
        </w:tc>
        <w:tc>
          <w:tcPr>
            <w:tcW w:w="1640" w:type="dxa"/>
            <w:vMerge/>
            <w:tcBorders>
              <w:left w:val="single" w:sz="4" w:space="0" w:color="auto"/>
            </w:tcBorders>
          </w:tcPr>
          <w:p w:rsidR="00640056" w:rsidRPr="00B2399D" w:rsidRDefault="00640056" w:rsidP="00A40DFC">
            <w:pPr>
              <w:rPr>
                <w:rFonts w:ascii="Times New Roman" w:hAnsi="Times New Roman" w:cs="Times New Roman"/>
                <w:color w:val="000000" w:themeColor="text1"/>
                <w:sz w:val="24"/>
                <w:szCs w:val="24"/>
                <w:highlight w:val="lightGray"/>
              </w:rPr>
            </w:pP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98624C" w:rsidP="001A615F">
            <w:pPr>
              <w:ind w:left="-107"/>
              <w:jc w:val="center"/>
              <w:rPr>
                <w:rFonts w:ascii="Times New Roman" w:hAnsi="Times New Roman" w:cs="Times New Roman"/>
                <w:color w:val="000000" w:themeColor="text1"/>
                <w:sz w:val="24"/>
                <w:szCs w:val="28"/>
              </w:rPr>
            </w:pPr>
            <w:r w:rsidRPr="0098624C">
              <w:rPr>
                <w:rFonts w:ascii="Times New Roman" w:hAnsi="Times New Roman" w:cs="Times New Roman"/>
                <w:color w:val="000000" w:themeColor="text1"/>
                <w:sz w:val="24"/>
                <w:szCs w:val="28"/>
              </w:rPr>
              <w:t>61:26:0600024:43</w:t>
            </w:r>
          </w:p>
        </w:tc>
        <w:tc>
          <w:tcPr>
            <w:tcW w:w="1417" w:type="dxa"/>
            <w:tcBorders>
              <w:right w:val="single" w:sz="4" w:space="0" w:color="auto"/>
            </w:tcBorders>
          </w:tcPr>
          <w:p w:rsidR="000B2559" w:rsidRPr="00B2399D" w:rsidRDefault="00EA127A" w:rsidP="00243112">
            <w:pP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814 000</w:t>
            </w:r>
          </w:p>
        </w:tc>
        <w:tc>
          <w:tcPr>
            <w:tcW w:w="1985" w:type="dxa"/>
            <w:tcBorders>
              <w:left w:val="single" w:sz="4" w:space="0" w:color="auto"/>
            </w:tcBorders>
          </w:tcPr>
          <w:p w:rsidR="000B2559" w:rsidRPr="00B2399D" w:rsidRDefault="0098624C" w:rsidP="005E3F00">
            <w:pPr>
              <w:rPr>
                <w:rFonts w:ascii="Times New Roman" w:hAnsi="Times New Roman" w:cs="Times New Roman"/>
                <w:sz w:val="24"/>
                <w:szCs w:val="15"/>
              </w:rPr>
            </w:pPr>
            <w:r w:rsidRPr="0098624C">
              <w:rPr>
                <w:rFonts w:ascii="Times New Roman" w:hAnsi="Times New Roman" w:cs="Times New Roman"/>
                <w:sz w:val="24"/>
                <w:szCs w:val="15"/>
              </w:rPr>
              <w:t xml:space="preserve">Ростовская </w:t>
            </w:r>
            <w:proofErr w:type="spellStart"/>
            <w:proofErr w:type="gramStart"/>
            <w:r w:rsidRPr="0098624C">
              <w:rPr>
                <w:rFonts w:ascii="Times New Roman" w:hAnsi="Times New Roman" w:cs="Times New Roman"/>
                <w:sz w:val="24"/>
                <w:szCs w:val="15"/>
              </w:rPr>
              <w:t>обл</w:t>
            </w:r>
            <w:proofErr w:type="spellEnd"/>
            <w:proofErr w:type="gramEnd"/>
            <w:r w:rsidRPr="0098624C">
              <w:rPr>
                <w:rFonts w:ascii="Times New Roman" w:hAnsi="Times New Roman" w:cs="Times New Roman"/>
                <w:sz w:val="24"/>
                <w:szCs w:val="15"/>
              </w:rPr>
              <w:t xml:space="preserve">, </w:t>
            </w:r>
            <w:r w:rsidRPr="0098624C">
              <w:rPr>
                <w:rFonts w:ascii="Times New Roman" w:hAnsi="Times New Roman" w:cs="Times New Roman"/>
                <w:sz w:val="24"/>
                <w:szCs w:val="15"/>
              </w:rPr>
              <w:lastRenderedPageBreak/>
              <w:t xml:space="preserve">р-н </w:t>
            </w:r>
            <w:proofErr w:type="spellStart"/>
            <w:r w:rsidRPr="0098624C">
              <w:rPr>
                <w:rFonts w:ascii="Times New Roman" w:hAnsi="Times New Roman" w:cs="Times New Roman"/>
                <w:sz w:val="24"/>
                <w:szCs w:val="15"/>
              </w:rPr>
              <w:t>Неклиновский</w:t>
            </w:r>
            <w:proofErr w:type="spellEnd"/>
            <w:r w:rsidRPr="0098624C">
              <w:rPr>
                <w:rFonts w:ascii="Times New Roman" w:hAnsi="Times New Roman" w:cs="Times New Roman"/>
                <w:sz w:val="24"/>
                <w:szCs w:val="15"/>
              </w:rPr>
              <w:t>, х-во СПК к-з "Приазовье", поле № 14</w:t>
            </w:r>
          </w:p>
        </w:tc>
        <w:tc>
          <w:tcPr>
            <w:tcW w:w="1842" w:type="dxa"/>
            <w:tcBorders>
              <w:right w:val="single" w:sz="4" w:space="0" w:color="auto"/>
            </w:tcBorders>
          </w:tcPr>
          <w:p w:rsidR="000B2559" w:rsidRPr="00B2399D" w:rsidRDefault="00EA127A" w:rsidP="00243112">
            <w:pPr>
              <w:ind w:right="-108"/>
              <w:rPr>
                <w:rFonts w:ascii="Times New Roman" w:hAnsi="Times New Roman" w:cs="Times New Roman"/>
                <w:color w:val="000000" w:themeColor="text1"/>
                <w:sz w:val="24"/>
                <w:szCs w:val="24"/>
                <w:highlight w:val="lightGray"/>
              </w:rPr>
            </w:pPr>
            <w:r w:rsidRPr="00EA127A">
              <w:rPr>
                <w:rFonts w:ascii="Times New Roman" w:hAnsi="Times New Roman" w:cs="Times New Roman"/>
                <w:color w:val="000000" w:themeColor="text1"/>
                <w:sz w:val="24"/>
                <w:szCs w:val="24"/>
              </w:rPr>
              <w:lastRenderedPageBreak/>
              <w:t xml:space="preserve">Земли </w:t>
            </w:r>
            <w:r w:rsidRPr="00EA127A">
              <w:rPr>
                <w:rFonts w:ascii="Times New Roman" w:hAnsi="Times New Roman" w:cs="Times New Roman"/>
                <w:color w:val="000000" w:themeColor="text1"/>
                <w:sz w:val="24"/>
                <w:szCs w:val="24"/>
              </w:rPr>
              <w:lastRenderedPageBreak/>
              <w:t>сельскохозяйственного назначения</w:t>
            </w:r>
          </w:p>
        </w:tc>
        <w:tc>
          <w:tcPr>
            <w:tcW w:w="1640" w:type="dxa"/>
            <w:tcBorders>
              <w:left w:val="single" w:sz="4" w:space="0" w:color="auto"/>
            </w:tcBorders>
          </w:tcPr>
          <w:p w:rsidR="00EA127A" w:rsidRPr="00640056" w:rsidRDefault="00EA127A" w:rsidP="00EA127A">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lastRenderedPageBreak/>
              <w:t xml:space="preserve">Земли </w:t>
            </w:r>
            <w:r w:rsidRPr="00640056">
              <w:rPr>
                <w:rFonts w:ascii="Times New Roman" w:hAnsi="Times New Roman" w:cs="Times New Roman"/>
                <w:color w:val="000000" w:themeColor="text1"/>
                <w:sz w:val="24"/>
                <w:szCs w:val="24"/>
              </w:rPr>
              <w:lastRenderedPageBreak/>
              <w:t>населенных пунктов</w:t>
            </w:r>
          </w:p>
          <w:p w:rsidR="000B2559" w:rsidRPr="00B2399D" w:rsidRDefault="00EA127A" w:rsidP="00EA127A">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EA127A" w:rsidP="001A615F">
            <w:pPr>
              <w:ind w:left="-107"/>
              <w:jc w:val="cente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61:26:0600024:42</w:t>
            </w:r>
          </w:p>
        </w:tc>
        <w:tc>
          <w:tcPr>
            <w:tcW w:w="1417" w:type="dxa"/>
            <w:tcBorders>
              <w:right w:val="single" w:sz="4" w:space="0" w:color="auto"/>
            </w:tcBorders>
          </w:tcPr>
          <w:p w:rsidR="000B2559" w:rsidRPr="00B2399D" w:rsidRDefault="00EA127A" w:rsidP="00243112">
            <w:pP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335 000</w:t>
            </w:r>
          </w:p>
        </w:tc>
        <w:tc>
          <w:tcPr>
            <w:tcW w:w="1985" w:type="dxa"/>
            <w:tcBorders>
              <w:left w:val="single" w:sz="4" w:space="0" w:color="auto"/>
            </w:tcBorders>
          </w:tcPr>
          <w:p w:rsidR="000B2559" w:rsidRPr="00B2399D" w:rsidRDefault="00EA127A" w:rsidP="005E3F00">
            <w:pPr>
              <w:rPr>
                <w:rFonts w:ascii="Times New Roman" w:hAnsi="Times New Roman" w:cs="Times New Roman"/>
                <w:sz w:val="24"/>
                <w:szCs w:val="15"/>
              </w:rPr>
            </w:pPr>
            <w:r w:rsidRPr="00EA127A">
              <w:rPr>
                <w:rFonts w:ascii="Times New Roman" w:hAnsi="Times New Roman" w:cs="Times New Roman"/>
                <w:sz w:val="24"/>
                <w:szCs w:val="15"/>
              </w:rPr>
              <w:t xml:space="preserve">Ростовская </w:t>
            </w:r>
            <w:proofErr w:type="spellStart"/>
            <w:proofErr w:type="gramStart"/>
            <w:r w:rsidRPr="00EA127A">
              <w:rPr>
                <w:rFonts w:ascii="Times New Roman" w:hAnsi="Times New Roman" w:cs="Times New Roman"/>
                <w:sz w:val="24"/>
                <w:szCs w:val="15"/>
              </w:rPr>
              <w:t>обл</w:t>
            </w:r>
            <w:proofErr w:type="spellEnd"/>
            <w:proofErr w:type="gramEnd"/>
            <w:r w:rsidRPr="00EA127A">
              <w:rPr>
                <w:rFonts w:ascii="Times New Roman" w:hAnsi="Times New Roman" w:cs="Times New Roman"/>
                <w:sz w:val="24"/>
                <w:szCs w:val="15"/>
              </w:rPr>
              <w:t xml:space="preserve">, р-н </w:t>
            </w:r>
            <w:proofErr w:type="spellStart"/>
            <w:r w:rsidRPr="00EA127A">
              <w:rPr>
                <w:rFonts w:ascii="Times New Roman" w:hAnsi="Times New Roman" w:cs="Times New Roman"/>
                <w:sz w:val="24"/>
                <w:szCs w:val="15"/>
              </w:rPr>
              <w:t>Неклиновский</w:t>
            </w:r>
            <w:proofErr w:type="spellEnd"/>
            <w:r w:rsidRPr="00EA127A">
              <w:rPr>
                <w:rFonts w:ascii="Times New Roman" w:hAnsi="Times New Roman" w:cs="Times New Roman"/>
                <w:sz w:val="24"/>
                <w:szCs w:val="15"/>
              </w:rPr>
              <w:t>, х-во СПК к-з "Приазовье", поле № 13</w:t>
            </w:r>
          </w:p>
        </w:tc>
        <w:tc>
          <w:tcPr>
            <w:tcW w:w="1842" w:type="dxa"/>
            <w:tcBorders>
              <w:right w:val="single" w:sz="4" w:space="0" w:color="auto"/>
            </w:tcBorders>
          </w:tcPr>
          <w:p w:rsidR="000B2559" w:rsidRPr="00B2399D" w:rsidRDefault="00EA127A" w:rsidP="00243112">
            <w:pPr>
              <w:ind w:right="-108"/>
              <w:rPr>
                <w:rFonts w:ascii="Times New Roman" w:hAnsi="Times New Roman" w:cs="Times New Roman"/>
                <w:color w:val="000000" w:themeColor="text1"/>
                <w:sz w:val="24"/>
                <w:szCs w:val="24"/>
                <w:highlight w:val="lightGray"/>
              </w:rPr>
            </w:pPr>
            <w:r w:rsidRPr="00EA127A">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EA127A" w:rsidRPr="00640056" w:rsidRDefault="00EA127A" w:rsidP="00EA127A">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0B2559" w:rsidRPr="00B2399D" w:rsidRDefault="00EA127A" w:rsidP="00EA127A">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EA127A" w:rsidP="001A615F">
            <w:pPr>
              <w:ind w:left="-107"/>
              <w:jc w:val="cente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61:26:0600024:1764</w:t>
            </w:r>
          </w:p>
        </w:tc>
        <w:tc>
          <w:tcPr>
            <w:tcW w:w="1417" w:type="dxa"/>
            <w:tcBorders>
              <w:right w:val="single" w:sz="4" w:space="0" w:color="auto"/>
            </w:tcBorders>
          </w:tcPr>
          <w:p w:rsidR="000B2559" w:rsidRPr="00B2399D" w:rsidRDefault="00EA127A" w:rsidP="00243112">
            <w:pP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24 620</w:t>
            </w:r>
          </w:p>
        </w:tc>
        <w:tc>
          <w:tcPr>
            <w:tcW w:w="1985" w:type="dxa"/>
            <w:tcBorders>
              <w:left w:val="single" w:sz="4" w:space="0" w:color="auto"/>
            </w:tcBorders>
          </w:tcPr>
          <w:p w:rsidR="000B2559" w:rsidRPr="00B2399D" w:rsidRDefault="00EA127A" w:rsidP="005E3F00">
            <w:pPr>
              <w:rPr>
                <w:rFonts w:ascii="Times New Roman" w:hAnsi="Times New Roman" w:cs="Times New Roman"/>
                <w:sz w:val="24"/>
                <w:szCs w:val="15"/>
              </w:rPr>
            </w:pPr>
            <w:r w:rsidRPr="00EA127A">
              <w:rPr>
                <w:rFonts w:ascii="Times New Roman" w:hAnsi="Times New Roman" w:cs="Times New Roman"/>
                <w:sz w:val="24"/>
                <w:szCs w:val="15"/>
              </w:rPr>
              <w:t xml:space="preserve">Ростовская область, </w:t>
            </w:r>
            <w:proofErr w:type="spellStart"/>
            <w:r w:rsidRPr="00EA127A">
              <w:rPr>
                <w:rFonts w:ascii="Times New Roman" w:hAnsi="Times New Roman" w:cs="Times New Roman"/>
                <w:sz w:val="24"/>
                <w:szCs w:val="15"/>
              </w:rPr>
              <w:t>Неклиновский</w:t>
            </w:r>
            <w:proofErr w:type="spellEnd"/>
            <w:r w:rsidRPr="00EA127A">
              <w:rPr>
                <w:rFonts w:ascii="Times New Roman" w:hAnsi="Times New Roman" w:cs="Times New Roman"/>
                <w:sz w:val="24"/>
                <w:szCs w:val="15"/>
              </w:rPr>
              <w:t xml:space="preserve"> район, с. </w:t>
            </w:r>
            <w:proofErr w:type="spellStart"/>
            <w:r w:rsidRPr="00EA127A">
              <w:rPr>
                <w:rFonts w:ascii="Times New Roman" w:hAnsi="Times New Roman" w:cs="Times New Roman"/>
                <w:sz w:val="24"/>
                <w:szCs w:val="15"/>
              </w:rPr>
              <w:t>Новобессергеневка</w:t>
            </w:r>
            <w:proofErr w:type="spellEnd"/>
            <w:r w:rsidRPr="00EA127A">
              <w:rPr>
                <w:rFonts w:ascii="Times New Roman" w:hAnsi="Times New Roman" w:cs="Times New Roman"/>
                <w:sz w:val="24"/>
                <w:szCs w:val="15"/>
              </w:rPr>
              <w:t xml:space="preserve">, СПК </w:t>
            </w:r>
            <w:proofErr w:type="gramStart"/>
            <w:r w:rsidRPr="00EA127A">
              <w:rPr>
                <w:rFonts w:ascii="Times New Roman" w:hAnsi="Times New Roman" w:cs="Times New Roman"/>
                <w:sz w:val="24"/>
                <w:szCs w:val="15"/>
              </w:rPr>
              <w:t>к-з</w:t>
            </w:r>
            <w:proofErr w:type="gramEnd"/>
            <w:r w:rsidRPr="00EA127A">
              <w:rPr>
                <w:rFonts w:ascii="Times New Roman" w:hAnsi="Times New Roman" w:cs="Times New Roman"/>
                <w:sz w:val="24"/>
                <w:szCs w:val="15"/>
              </w:rPr>
              <w:t xml:space="preserve"> "Приазовье", поле № 14</w:t>
            </w:r>
          </w:p>
        </w:tc>
        <w:tc>
          <w:tcPr>
            <w:tcW w:w="1842" w:type="dxa"/>
            <w:tcBorders>
              <w:right w:val="single" w:sz="4" w:space="0" w:color="auto"/>
            </w:tcBorders>
          </w:tcPr>
          <w:p w:rsidR="000B2559" w:rsidRPr="00B2399D" w:rsidRDefault="00EA127A" w:rsidP="00243112">
            <w:pPr>
              <w:ind w:right="-108"/>
              <w:rPr>
                <w:rFonts w:ascii="Times New Roman" w:hAnsi="Times New Roman" w:cs="Times New Roman"/>
                <w:color w:val="000000" w:themeColor="text1"/>
                <w:sz w:val="24"/>
                <w:szCs w:val="24"/>
                <w:highlight w:val="lightGray"/>
              </w:rPr>
            </w:pPr>
            <w:r w:rsidRPr="00EA127A">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EA127A" w:rsidRPr="00640056" w:rsidRDefault="00EA127A" w:rsidP="00EA127A">
            <w:pPr>
              <w:rPr>
                <w:rFonts w:ascii="Times New Roman" w:hAnsi="Times New Roman" w:cs="Times New Roman"/>
                <w:color w:val="000000" w:themeColor="text1"/>
                <w:sz w:val="24"/>
                <w:szCs w:val="24"/>
              </w:rPr>
            </w:pPr>
            <w:r w:rsidRPr="00640056">
              <w:rPr>
                <w:rFonts w:ascii="Times New Roman" w:hAnsi="Times New Roman" w:cs="Times New Roman"/>
                <w:color w:val="000000" w:themeColor="text1"/>
                <w:sz w:val="24"/>
                <w:szCs w:val="24"/>
              </w:rPr>
              <w:t>Земли населенных пунктов</w:t>
            </w:r>
          </w:p>
          <w:p w:rsidR="000B2559" w:rsidRPr="00B2399D" w:rsidRDefault="00EA127A" w:rsidP="00EA127A">
            <w:pPr>
              <w:rPr>
                <w:rFonts w:ascii="Times New Roman" w:hAnsi="Times New Roman" w:cs="Times New Roman"/>
                <w:color w:val="000000" w:themeColor="text1"/>
                <w:sz w:val="24"/>
                <w:szCs w:val="24"/>
                <w:highlight w:val="lightGray"/>
              </w:rPr>
            </w:pPr>
            <w:r w:rsidRPr="00640056">
              <w:rPr>
                <w:rFonts w:ascii="Times New Roman" w:hAnsi="Times New Roman" w:cs="Times New Roman"/>
                <w:color w:val="000000" w:themeColor="text1"/>
                <w:sz w:val="24"/>
                <w:szCs w:val="24"/>
              </w:rPr>
              <w:t>Застройка индивидуальными жилыми домами</w:t>
            </w:r>
          </w:p>
        </w:tc>
      </w:tr>
      <w:tr w:rsidR="000B2559" w:rsidRPr="00B2399D" w:rsidTr="00CF718F">
        <w:tc>
          <w:tcPr>
            <w:tcW w:w="674" w:type="dxa"/>
          </w:tcPr>
          <w:p w:rsidR="000B2559" w:rsidRPr="00B2399D" w:rsidRDefault="000B2559" w:rsidP="005007F1">
            <w:pPr>
              <w:jc w:val="center"/>
              <w:rPr>
                <w:rFonts w:ascii="Times New Roman" w:hAnsi="Times New Roman" w:cs="Times New Roman"/>
                <w:color w:val="000000" w:themeColor="text1"/>
                <w:sz w:val="24"/>
                <w:szCs w:val="24"/>
              </w:rPr>
            </w:pPr>
          </w:p>
        </w:tc>
        <w:tc>
          <w:tcPr>
            <w:tcW w:w="2128" w:type="dxa"/>
          </w:tcPr>
          <w:p w:rsidR="000B2559" w:rsidRPr="000B2559" w:rsidRDefault="00EA127A" w:rsidP="001A615F">
            <w:pPr>
              <w:ind w:left="-107"/>
              <w:jc w:val="cente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61:26:0600024:1206</w:t>
            </w:r>
          </w:p>
        </w:tc>
        <w:tc>
          <w:tcPr>
            <w:tcW w:w="1417" w:type="dxa"/>
            <w:tcBorders>
              <w:right w:val="single" w:sz="4" w:space="0" w:color="auto"/>
            </w:tcBorders>
          </w:tcPr>
          <w:p w:rsidR="000B2559" w:rsidRPr="00B2399D" w:rsidRDefault="00EA127A" w:rsidP="00243112">
            <w:pPr>
              <w:rPr>
                <w:rFonts w:ascii="Times New Roman" w:hAnsi="Times New Roman" w:cs="Times New Roman"/>
                <w:color w:val="000000" w:themeColor="text1"/>
                <w:sz w:val="24"/>
                <w:szCs w:val="28"/>
              </w:rPr>
            </w:pPr>
            <w:r w:rsidRPr="00EA127A">
              <w:rPr>
                <w:rFonts w:ascii="Times New Roman" w:hAnsi="Times New Roman" w:cs="Times New Roman"/>
                <w:color w:val="000000" w:themeColor="text1"/>
                <w:sz w:val="24"/>
                <w:szCs w:val="28"/>
              </w:rPr>
              <w:t>20 000</w:t>
            </w:r>
          </w:p>
        </w:tc>
        <w:tc>
          <w:tcPr>
            <w:tcW w:w="1985" w:type="dxa"/>
            <w:tcBorders>
              <w:left w:val="single" w:sz="4" w:space="0" w:color="auto"/>
            </w:tcBorders>
          </w:tcPr>
          <w:p w:rsidR="000B2559" w:rsidRPr="00B2399D" w:rsidRDefault="00EA127A" w:rsidP="005E3F00">
            <w:pPr>
              <w:rPr>
                <w:rFonts w:ascii="Times New Roman" w:hAnsi="Times New Roman" w:cs="Times New Roman"/>
                <w:sz w:val="24"/>
                <w:szCs w:val="15"/>
              </w:rPr>
            </w:pPr>
            <w:r w:rsidRPr="00EA127A">
              <w:rPr>
                <w:rFonts w:ascii="Times New Roman" w:hAnsi="Times New Roman" w:cs="Times New Roman"/>
                <w:sz w:val="24"/>
                <w:szCs w:val="15"/>
              </w:rPr>
              <w:t xml:space="preserve">Ростовская обл., </w:t>
            </w:r>
            <w:proofErr w:type="spellStart"/>
            <w:r w:rsidRPr="00EA127A">
              <w:rPr>
                <w:rFonts w:ascii="Times New Roman" w:hAnsi="Times New Roman" w:cs="Times New Roman"/>
                <w:sz w:val="24"/>
                <w:szCs w:val="15"/>
              </w:rPr>
              <w:t>Неклиновский</w:t>
            </w:r>
            <w:proofErr w:type="spellEnd"/>
            <w:r w:rsidRPr="00EA127A">
              <w:rPr>
                <w:rFonts w:ascii="Times New Roman" w:hAnsi="Times New Roman" w:cs="Times New Roman"/>
                <w:sz w:val="24"/>
                <w:szCs w:val="15"/>
              </w:rPr>
              <w:t xml:space="preserve"> р-н, с. </w:t>
            </w:r>
            <w:proofErr w:type="spellStart"/>
            <w:r w:rsidRPr="00EA127A">
              <w:rPr>
                <w:rFonts w:ascii="Times New Roman" w:hAnsi="Times New Roman" w:cs="Times New Roman"/>
                <w:sz w:val="24"/>
                <w:szCs w:val="15"/>
              </w:rPr>
              <w:t>Новобессергеневка</w:t>
            </w:r>
            <w:proofErr w:type="spellEnd"/>
            <w:r w:rsidRPr="00EA127A">
              <w:rPr>
                <w:rFonts w:ascii="Times New Roman" w:hAnsi="Times New Roman" w:cs="Times New Roman"/>
                <w:sz w:val="24"/>
                <w:szCs w:val="15"/>
              </w:rPr>
              <w:t xml:space="preserve">, х-во СПК </w:t>
            </w:r>
            <w:proofErr w:type="gramStart"/>
            <w:r w:rsidRPr="00EA127A">
              <w:rPr>
                <w:rFonts w:ascii="Times New Roman" w:hAnsi="Times New Roman" w:cs="Times New Roman"/>
                <w:sz w:val="24"/>
                <w:szCs w:val="15"/>
              </w:rPr>
              <w:t>к-з</w:t>
            </w:r>
            <w:proofErr w:type="gramEnd"/>
            <w:r w:rsidRPr="00EA127A">
              <w:rPr>
                <w:rFonts w:ascii="Times New Roman" w:hAnsi="Times New Roman" w:cs="Times New Roman"/>
                <w:sz w:val="24"/>
                <w:szCs w:val="15"/>
              </w:rPr>
              <w:t xml:space="preserve"> "Приазовье", поле № 26</w:t>
            </w:r>
          </w:p>
        </w:tc>
        <w:tc>
          <w:tcPr>
            <w:tcW w:w="1842" w:type="dxa"/>
            <w:tcBorders>
              <w:right w:val="single" w:sz="4" w:space="0" w:color="auto"/>
            </w:tcBorders>
          </w:tcPr>
          <w:p w:rsidR="000B2559" w:rsidRPr="00B2399D" w:rsidRDefault="00EA127A" w:rsidP="00243112">
            <w:pPr>
              <w:ind w:right="-108"/>
              <w:rPr>
                <w:rFonts w:ascii="Times New Roman" w:hAnsi="Times New Roman" w:cs="Times New Roman"/>
                <w:color w:val="000000" w:themeColor="text1"/>
                <w:sz w:val="24"/>
                <w:szCs w:val="24"/>
                <w:highlight w:val="lightGray"/>
              </w:rPr>
            </w:pPr>
            <w:r w:rsidRPr="00EA127A">
              <w:rPr>
                <w:rFonts w:ascii="Times New Roman" w:hAnsi="Times New Roman" w:cs="Times New Roman"/>
                <w:color w:val="000000" w:themeColor="text1"/>
                <w:sz w:val="24"/>
                <w:szCs w:val="24"/>
              </w:rPr>
              <w:t>Земли сельскохозяйственного назначения</w:t>
            </w:r>
          </w:p>
        </w:tc>
        <w:tc>
          <w:tcPr>
            <w:tcW w:w="1640" w:type="dxa"/>
            <w:tcBorders>
              <w:left w:val="single" w:sz="4" w:space="0" w:color="auto"/>
            </w:tcBorders>
          </w:tcPr>
          <w:p w:rsidR="000B2559" w:rsidRPr="00B2399D" w:rsidRDefault="00EA127A" w:rsidP="00A40DFC">
            <w:pPr>
              <w:rPr>
                <w:rFonts w:ascii="Times New Roman" w:hAnsi="Times New Roman" w:cs="Times New Roman"/>
                <w:color w:val="000000" w:themeColor="text1"/>
                <w:sz w:val="24"/>
                <w:szCs w:val="24"/>
                <w:highlight w:val="lightGray"/>
              </w:rPr>
            </w:pPr>
            <w:proofErr w:type="gramStart"/>
            <w:r w:rsidRPr="00EA127A">
              <w:rPr>
                <w:rFonts w:ascii="Times New Roman" w:hAnsi="Times New Roman" w:cs="Times New Roman"/>
                <w:color w:val="000000" w:themeColor="text1"/>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B0035C" w:rsidRPr="00B2399D" w:rsidTr="00CF718F">
        <w:tc>
          <w:tcPr>
            <w:tcW w:w="674" w:type="dxa"/>
          </w:tcPr>
          <w:p w:rsidR="00B0035C" w:rsidRPr="00B2399D" w:rsidRDefault="00B0035C" w:rsidP="005007F1">
            <w:pPr>
              <w:jc w:val="center"/>
              <w:rPr>
                <w:rFonts w:ascii="Times New Roman" w:hAnsi="Times New Roman" w:cs="Times New Roman"/>
                <w:color w:val="000000" w:themeColor="text1"/>
                <w:sz w:val="24"/>
                <w:szCs w:val="24"/>
              </w:rPr>
            </w:pPr>
          </w:p>
        </w:tc>
        <w:tc>
          <w:tcPr>
            <w:tcW w:w="2128" w:type="dxa"/>
          </w:tcPr>
          <w:p w:rsidR="00B0035C" w:rsidRPr="00EA127A" w:rsidRDefault="00B0035C" w:rsidP="001A615F">
            <w:pPr>
              <w:ind w:left="-107"/>
              <w:jc w:val="center"/>
              <w:rPr>
                <w:rFonts w:ascii="Times New Roman" w:hAnsi="Times New Roman" w:cs="Times New Roman"/>
                <w:color w:val="000000" w:themeColor="text1"/>
                <w:sz w:val="24"/>
                <w:szCs w:val="28"/>
              </w:rPr>
            </w:pPr>
            <w:r w:rsidRPr="00B0035C">
              <w:rPr>
                <w:rFonts w:ascii="Times New Roman" w:hAnsi="Times New Roman" w:cs="Times New Roman"/>
                <w:color w:val="000000" w:themeColor="text1"/>
                <w:sz w:val="24"/>
                <w:szCs w:val="28"/>
              </w:rPr>
              <w:t>61:26:0600024:3302</w:t>
            </w:r>
          </w:p>
        </w:tc>
        <w:tc>
          <w:tcPr>
            <w:tcW w:w="1417" w:type="dxa"/>
            <w:tcBorders>
              <w:right w:val="single" w:sz="4" w:space="0" w:color="auto"/>
            </w:tcBorders>
          </w:tcPr>
          <w:p w:rsidR="00B0035C" w:rsidRPr="00EA127A" w:rsidRDefault="00B0035C" w:rsidP="00243112">
            <w:pPr>
              <w:rPr>
                <w:rFonts w:ascii="Times New Roman" w:hAnsi="Times New Roman" w:cs="Times New Roman"/>
                <w:color w:val="000000" w:themeColor="text1"/>
                <w:sz w:val="24"/>
                <w:szCs w:val="28"/>
              </w:rPr>
            </w:pPr>
            <w:r w:rsidRPr="00B0035C">
              <w:rPr>
                <w:rFonts w:ascii="Times New Roman" w:hAnsi="Times New Roman" w:cs="Times New Roman"/>
                <w:color w:val="000000" w:themeColor="text1"/>
                <w:sz w:val="24"/>
                <w:szCs w:val="28"/>
              </w:rPr>
              <w:t>790</w:t>
            </w:r>
          </w:p>
        </w:tc>
        <w:tc>
          <w:tcPr>
            <w:tcW w:w="1985" w:type="dxa"/>
            <w:tcBorders>
              <w:left w:val="single" w:sz="4" w:space="0" w:color="auto"/>
            </w:tcBorders>
          </w:tcPr>
          <w:p w:rsidR="00B0035C" w:rsidRPr="00EA127A" w:rsidRDefault="00B0035C" w:rsidP="005E3F00">
            <w:pPr>
              <w:rPr>
                <w:rFonts w:ascii="Times New Roman" w:hAnsi="Times New Roman" w:cs="Times New Roman"/>
                <w:sz w:val="24"/>
                <w:szCs w:val="15"/>
              </w:rPr>
            </w:pPr>
            <w:r w:rsidRPr="00B0035C">
              <w:rPr>
                <w:rFonts w:ascii="Times New Roman" w:hAnsi="Times New Roman" w:cs="Times New Roman"/>
                <w:sz w:val="24"/>
                <w:szCs w:val="15"/>
              </w:rPr>
              <w:t xml:space="preserve">Ростовская область, р-н </w:t>
            </w:r>
            <w:proofErr w:type="spellStart"/>
            <w:r w:rsidRPr="00B0035C">
              <w:rPr>
                <w:rFonts w:ascii="Times New Roman" w:hAnsi="Times New Roman" w:cs="Times New Roman"/>
                <w:sz w:val="24"/>
                <w:szCs w:val="15"/>
              </w:rPr>
              <w:t>Неклиновский</w:t>
            </w:r>
            <w:proofErr w:type="spellEnd"/>
            <w:r w:rsidRPr="00B0035C">
              <w:rPr>
                <w:rFonts w:ascii="Times New Roman" w:hAnsi="Times New Roman" w:cs="Times New Roman"/>
                <w:sz w:val="24"/>
                <w:szCs w:val="15"/>
              </w:rPr>
              <w:t xml:space="preserve">, северо-восточнее с. </w:t>
            </w:r>
            <w:proofErr w:type="spellStart"/>
            <w:r w:rsidRPr="00B0035C">
              <w:rPr>
                <w:rFonts w:ascii="Times New Roman" w:hAnsi="Times New Roman" w:cs="Times New Roman"/>
                <w:sz w:val="24"/>
                <w:szCs w:val="15"/>
              </w:rPr>
              <w:t>Новобессергенев</w:t>
            </w:r>
            <w:r w:rsidRPr="00B0035C">
              <w:rPr>
                <w:rFonts w:ascii="Times New Roman" w:hAnsi="Times New Roman" w:cs="Times New Roman"/>
                <w:sz w:val="24"/>
                <w:szCs w:val="15"/>
              </w:rPr>
              <w:lastRenderedPageBreak/>
              <w:t>ка</w:t>
            </w:r>
            <w:proofErr w:type="spellEnd"/>
            <w:r w:rsidRPr="00B0035C">
              <w:rPr>
                <w:rFonts w:ascii="Times New Roman" w:hAnsi="Times New Roman" w:cs="Times New Roman"/>
                <w:sz w:val="24"/>
                <w:szCs w:val="15"/>
              </w:rPr>
              <w:t xml:space="preserve">, </w:t>
            </w:r>
            <w:proofErr w:type="spellStart"/>
            <w:r w:rsidRPr="00B0035C">
              <w:rPr>
                <w:rFonts w:ascii="Times New Roman" w:hAnsi="Times New Roman" w:cs="Times New Roman"/>
                <w:sz w:val="24"/>
                <w:szCs w:val="15"/>
              </w:rPr>
              <w:t>мкр</w:t>
            </w:r>
            <w:proofErr w:type="spellEnd"/>
            <w:r w:rsidRPr="00B0035C">
              <w:rPr>
                <w:rFonts w:ascii="Times New Roman" w:hAnsi="Times New Roman" w:cs="Times New Roman"/>
                <w:sz w:val="24"/>
                <w:szCs w:val="15"/>
              </w:rPr>
              <w:t>. "Авиатор"</w:t>
            </w:r>
          </w:p>
        </w:tc>
        <w:tc>
          <w:tcPr>
            <w:tcW w:w="1842" w:type="dxa"/>
            <w:tcBorders>
              <w:right w:val="single" w:sz="4" w:space="0" w:color="auto"/>
            </w:tcBorders>
          </w:tcPr>
          <w:p w:rsidR="00B0035C" w:rsidRPr="00EA127A" w:rsidRDefault="00B0035C" w:rsidP="00243112">
            <w:pPr>
              <w:ind w:right="-108"/>
              <w:rPr>
                <w:rFonts w:ascii="Times New Roman" w:hAnsi="Times New Roman" w:cs="Times New Roman"/>
                <w:color w:val="000000" w:themeColor="text1"/>
                <w:sz w:val="24"/>
                <w:szCs w:val="24"/>
              </w:rPr>
            </w:pPr>
            <w:r w:rsidRPr="00B0035C">
              <w:rPr>
                <w:rFonts w:ascii="Times New Roman" w:hAnsi="Times New Roman" w:cs="Times New Roman"/>
                <w:color w:val="000000" w:themeColor="text1"/>
                <w:sz w:val="24"/>
                <w:szCs w:val="24"/>
              </w:rPr>
              <w:lastRenderedPageBreak/>
              <w:t>Земли сельскохозяйственного назначения</w:t>
            </w:r>
          </w:p>
        </w:tc>
        <w:tc>
          <w:tcPr>
            <w:tcW w:w="1640" w:type="dxa"/>
            <w:tcBorders>
              <w:left w:val="single" w:sz="4" w:space="0" w:color="auto"/>
            </w:tcBorders>
          </w:tcPr>
          <w:p w:rsidR="00B0035C" w:rsidRDefault="000242D1" w:rsidP="00A40DFC">
            <w:pPr>
              <w:rPr>
                <w:rFonts w:ascii="Times New Roman" w:hAnsi="Times New Roman" w:cs="Times New Roman"/>
                <w:color w:val="000000" w:themeColor="text1"/>
                <w:sz w:val="24"/>
                <w:szCs w:val="24"/>
              </w:rPr>
            </w:pPr>
            <w:r w:rsidRPr="000242D1">
              <w:rPr>
                <w:rFonts w:ascii="Times New Roman" w:hAnsi="Times New Roman" w:cs="Times New Roman"/>
                <w:color w:val="000000" w:themeColor="text1"/>
                <w:sz w:val="24"/>
                <w:szCs w:val="24"/>
              </w:rPr>
              <w:t>Земли населенных пунктов</w:t>
            </w:r>
            <w:r>
              <w:rPr>
                <w:rFonts w:ascii="Times New Roman" w:hAnsi="Times New Roman" w:cs="Times New Roman"/>
                <w:color w:val="000000" w:themeColor="text1"/>
                <w:sz w:val="24"/>
                <w:szCs w:val="24"/>
              </w:rPr>
              <w:t>.</w:t>
            </w:r>
          </w:p>
          <w:p w:rsidR="000242D1" w:rsidRPr="00EA127A" w:rsidRDefault="000242D1" w:rsidP="00A40D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Остановочный комплекс</w:t>
            </w:r>
          </w:p>
        </w:tc>
      </w:tr>
      <w:tr w:rsidR="00233926" w:rsidRPr="00B2399D" w:rsidTr="00CF718F">
        <w:tc>
          <w:tcPr>
            <w:tcW w:w="674" w:type="dxa"/>
          </w:tcPr>
          <w:p w:rsidR="00233926" w:rsidRPr="00B0035C" w:rsidRDefault="00233926" w:rsidP="005007F1">
            <w:pPr>
              <w:jc w:val="center"/>
              <w:rPr>
                <w:rFonts w:ascii="Times New Roman" w:hAnsi="Times New Roman" w:cs="Times New Roman"/>
                <w:color w:val="000000" w:themeColor="text1"/>
                <w:sz w:val="24"/>
                <w:szCs w:val="24"/>
              </w:rPr>
            </w:pPr>
          </w:p>
        </w:tc>
        <w:tc>
          <w:tcPr>
            <w:tcW w:w="2128" w:type="dxa"/>
          </w:tcPr>
          <w:p w:rsidR="00233926" w:rsidRPr="00B0035C" w:rsidRDefault="00233926" w:rsidP="00A071E7">
            <w:pPr>
              <w:ind w:left="-107"/>
              <w:jc w:val="both"/>
              <w:rPr>
                <w:rFonts w:ascii="Times New Roman" w:hAnsi="Times New Roman" w:cs="Times New Roman"/>
                <w:color w:val="000000" w:themeColor="text1"/>
                <w:sz w:val="24"/>
                <w:szCs w:val="24"/>
              </w:rPr>
            </w:pPr>
            <w:r w:rsidRPr="00B0035C">
              <w:rPr>
                <w:rFonts w:ascii="Times New Roman" w:hAnsi="Times New Roman" w:cs="Times New Roman"/>
                <w:color w:val="000000" w:themeColor="text1"/>
                <w:sz w:val="24"/>
                <w:szCs w:val="24"/>
              </w:rPr>
              <w:t xml:space="preserve"> </w:t>
            </w:r>
            <w:r w:rsidRPr="00B0035C">
              <w:rPr>
                <w:rFonts w:ascii="Times New Roman" w:hAnsi="Times New Roman" w:cs="Times New Roman"/>
                <w:b/>
                <w:color w:val="000000" w:themeColor="text1"/>
                <w:sz w:val="24"/>
                <w:szCs w:val="24"/>
              </w:rPr>
              <w:t xml:space="preserve">Итого </w:t>
            </w:r>
            <w:r w:rsidRPr="00B0035C">
              <w:rPr>
                <w:rFonts w:ascii="Times New Roman" w:hAnsi="Times New Roman" w:cs="Times New Roman"/>
                <w:color w:val="000000" w:themeColor="text1"/>
                <w:sz w:val="24"/>
                <w:szCs w:val="24"/>
              </w:rPr>
              <w:t xml:space="preserve">по </w:t>
            </w:r>
            <w:proofErr w:type="spellStart"/>
            <w:r w:rsidR="00B2399D" w:rsidRPr="00B0035C">
              <w:rPr>
                <w:rFonts w:ascii="Times New Roman" w:hAnsi="Times New Roman" w:cs="Times New Roman"/>
                <w:color w:val="000000" w:themeColor="text1"/>
                <w:sz w:val="24"/>
                <w:szCs w:val="24"/>
              </w:rPr>
              <w:t>Новобессергеневск</w:t>
            </w:r>
            <w:r w:rsidR="00A071E7" w:rsidRPr="00B0035C">
              <w:rPr>
                <w:rFonts w:ascii="Times New Roman" w:hAnsi="Times New Roman" w:cs="Times New Roman"/>
                <w:color w:val="000000" w:themeColor="text1"/>
                <w:sz w:val="24"/>
                <w:szCs w:val="24"/>
              </w:rPr>
              <w:t>ому</w:t>
            </w:r>
            <w:proofErr w:type="spellEnd"/>
            <w:r w:rsidRPr="00B0035C">
              <w:rPr>
                <w:rFonts w:ascii="Times New Roman" w:hAnsi="Times New Roman" w:cs="Times New Roman"/>
                <w:color w:val="000000" w:themeColor="text1"/>
                <w:sz w:val="24"/>
                <w:szCs w:val="24"/>
              </w:rPr>
              <w:t xml:space="preserve">  </w:t>
            </w:r>
            <w:proofErr w:type="spellStart"/>
            <w:r w:rsidRPr="00B0035C">
              <w:rPr>
                <w:rFonts w:ascii="Times New Roman" w:hAnsi="Times New Roman" w:cs="Times New Roman"/>
                <w:color w:val="000000" w:themeColor="text1"/>
                <w:sz w:val="24"/>
                <w:szCs w:val="24"/>
              </w:rPr>
              <w:t>с.п</w:t>
            </w:r>
            <w:proofErr w:type="spellEnd"/>
            <w:r w:rsidRPr="00B0035C">
              <w:rPr>
                <w:rFonts w:ascii="Times New Roman" w:hAnsi="Times New Roman" w:cs="Times New Roman"/>
                <w:color w:val="000000" w:themeColor="text1"/>
                <w:sz w:val="24"/>
                <w:szCs w:val="24"/>
              </w:rPr>
              <w:t>.</w:t>
            </w:r>
          </w:p>
        </w:tc>
        <w:tc>
          <w:tcPr>
            <w:tcW w:w="1417" w:type="dxa"/>
            <w:tcBorders>
              <w:right w:val="single" w:sz="4" w:space="0" w:color="auto"/>
            </w:tcBorders>
          </w:tcPr>
          <w:p w:rsidR="00233926" w:rsidRPr="00B0035C" w:rsidRDefault="00B0035C" w:rsidP="00C918AA">
            <w:pPr>
              <w:jc w:val="center"/>
              <w:rPr>
                <w:rFonts w:ascii="Times New Roman" w:hAnsi="Times New Roman" w:cs="Times New Roman"/>
                <w:color w:val="000000" w:themeColor="text1"/>
                <w:sz w:val="24"/>
                <w:szCs w:val="24"/>
              </w:rPr>
            </w:pPr>
            <w:r w:rsidRPr="00B0035C">
              <w:rPr>
                <w:rFonts w:ascii="Times New Roman" w:hAnsi="Times New Roman" w:cs="Times New Roman"/>
                <w:color w:val="000000" w:themeColor="text1"/>
                <w:sz w:val="24"/>
                <w:szCs w:val="24"/>
              </w:rPr>
              <w:t>1 92</w:t>
            </w:r>
            <w:r w:rsidR="000242D1">
              <w:rPr>
                <w:rFonts w:ascii="Times New Roman" w:hAnsi="Times New Roman" w:cs="Times New Roman"/>
                <w:color w:val="000000" w:themeColor="text1"/>
                <w:sz w:val="24"/>
                <w:szCs w:val="24"/>
              </w:rPr>
              <w:t>1</w:t>
            </w:r>
            <w:r w:rsidRPr="00B0035C">
              <w:rPr>
                <w:rFonts w:ascii="Times New Roman" w:hAnsi="Times New Roman" w:cs="Times New Roman"/>
                <w:color w:val="000000" w:themeColor="text1"/>
                <w:sz w:val="24"/>
                <w:szCs w:val="24"/>
              </w:rPr>
              <w:t xml:space="preserve"> </w:t>
            </w:r>
            <w:r w:rsidR="000242D1">
              <w:rPr>
                <w:rFonts w:ascii="Times New Roman" w:hAnsi="Times New Roman" w:cs="Times New Roman"/>
                <w:color w:val="000000" w:themeColor="text1"/>
                <w:sz w:val="24"/>
                <w:szCs w:val="24"/>
              </w:rPr>
              <w:t>763</w:t>
            </w:r>
            <w:r w:rsidR="000E03EA" w:rsidRPr="00B0035C">
              <w:rPr>
                <w:rFonts w:ascii="Times New Roman" w:hAnsi="Times New Roman" w:cs="Times New Roman"/>
                <w:color w:val="000000" w:themeColor="text1"/>
                <w:sz w:val="24"/>
                <w:szCs w:val="24"/>
              </w:rPr>
              <w:t>,0</w:t>
            </w:r>
          </w:p>
          <w:p w:rsidR="00233926" w:rsidRPr="00B0035C" w:rsidRDefault="00233926" w:rsidP="00B0035C">
            <w:pPr>
              <w:jc w:val="center"/>
              <w:rPr>
                <w:rFonts w:ascii="Times New Roman" w:hAnsi="Times New Roman" w:cs="Times New Roman"/>
                <w:color w:val="000000" w:themeColor="text1"/>
                <w:sz w:val="24"/>
                <w:szCs w:val="24"/>
              </w:rPr>
            </w:pPr>
            <w:r w:rsidRPr="00B0035C">
              <w:rPr>
                <w:rFonts w:ascii="Times New Roman" w:hAnsi="Times New Roman" w:cs="Times New Roman"/>
                <w:color w:val="000000" w:themeColor="text1"/>
                <w:sz w:val="24"/>
                <w:szCs w:val="24"/>
              </w:rPr>
              <w:t>(</w:t>
            </w:r>
            <w:r w:rsidR="00B0035C" w:rsidRPr="00B0035C">
              <w:rPr>
                <w:rFonts w:ascii="Times New Roman" w:hAnsi="Times New Roman" w:cs="Times New Roman"/>
                <w:b/>
                <w:color w:val="000000" w:themeColor="text1"/>
                <w:sz w:val="24"/>
                <w:szCs w:val="24"/>
              </w:rPr>
              <w:t>192</w:t>
            </w:r>
            <w:r w:rsidR="00A071E7" w:rsidRPr="00B0035C">
              <w:rPr>
                <w:rFonts w:ascii="Times New Roman" w:hAnsi="Times New Roman" w:cs="Times New Roman"/>
                <w:b/>
                <w:color w:val="000000" w:themeColor="text1"/>
                <w:sz w:val="24"/>
                <w:szCs w:val="24"/>
              </w:rPr>
              <w:t>,</w:t>
            </w:r>
            <w:r w:rsidR="00B0035C" w:rsidRPr="00B0035C">
              <w:rPr>
                <w:rFonts w:ascii="Times New Roman" w:hAnsi="Times New Roman" w:cs="Times New Roman"/>
                <w:b/>
                <w:color w:val="000000" w:themeColor="text1"/>
                <w:sz w:val="24"/>
                <w:szCs w:val="24"/>
              </w:rPr>
              <w:t>0973</w:t>
            </w:r>
            <w:r w:rsidR="000E03EA" w:rsidRPr="00B0035C">
              <w:rPr>
                <w:rFonts w:ascii="Times New Roman" w:hAnsi="Times New Roman" w:cs="Times New Roman"/>
                <w:b/>
                <w:color w:val="000000" w:themeColor="text1"/>
                <w:sz w:val="24"/>
                <w:szCs w:val="24"/>
              </w:rPr>
              <w:t xml:space="preserve"> </w:t>
            </w:r>
            <w:r w:rsidRPr="00B0035C">
              <w:rPr>
                <w:rFonts w:ascii="Times New Roman" w:hAnsi="Times New Roman" w:cs="Times New Roman"/>
                <w:b/>
                <w:color w:val="000000" w:themeColor="text1"/>
                <w:sz w:val="24"/>
                <w:szCs w:val="24"/>
              </w:rPr>
              <w:t>га</w:t>
            </w:r>
            <w:r w:rsidRPr="00B0035C">
              <w:rPr>
                <w:rFonts w:ascii="Times New Roman" w:hAnsi="Times New Roman" w:cs="Times New Roman"/>
                <w:color w:val="000000" w:themeColor="text1"/>
                <w:sz w:val="24"/>
                <w:szCs w:val="24"/>
              </w:rPr>
              <w:t>)</w:t>
            </w:r>
          </w:p>
        </w:tc>
        <w:tc>
          <w:tcPr>
            <w:tcW w:w="1985" w:type="dxa"/>
            <w:tcBorders>
              <w:left w:val="single" w:sz="4" w:space="0" w:color="auto"/>
            </w:tcBorders>
          </w:tcPr>
          <w:p w:rsidR="00233926" w:rsidRPr="00B2399D" w:rsidRDefault="00233926" w:rsidP="005007F1">
            <w:pPr>
              <w:rPr>
                <w:rFonts w:ascii="Times New Roman" w:hAnsi="Times New Roman" w:cs="Times New Roman"/>
                <w:color w:val="000000" w:themeColor="text1"/>
                <w:sz w:val="24"/>
                <w:szCs w:val="24"/>
                <w:highlight w:val="lightGray"/>
              </w:rPr>
            </w:pPr>
          </w:p>
        </w:tc>
        <w:tc>
          <w:tcPr>
            <w:tcW w:w="1842" w:type="dxa"/>
            <w:tcBorders>
              <w:right w:val="single" w:sz="4" w:space="0" w:color="auto"/>
            </w:tcBorders>
          </w:tcPr>
          <w:p w:rsidR="00233926" w:rsidRPr="00B2399D" w:rsidRDefault="00233926" w:rsidP="005007F1">
            <w:pPr>
              <w:rPr>
                <w:rFonts w:ascii="Times New Roman" w:hAnsi="Times New Roman" w:cs="Times New Roman"/>
                <w:color w:val="000000" w:themeColor="text1"/>
                <w:sz w:val="24"/>
                <w:szCs w:val="24"/>
                <w:highlight w:val="lightGray"/>
              </w:rPr>
            </w:pPr>
          </w:p>
        </w:tc>
        <w:tc>
          <w:tcPr>
            <w:tcW w:w="1640" w:type="dxa"/>
            <w:tcBorders>
              <w:left w:val="single" w:sz="4" w:space="0" w:color="auto"/>
            </w:tcBorders>
          </w:tcPr>
          <w:p w:rsidR="00233926" w:rsidRPr="00B2399D" w:rsidRDefault="00233926" w:rsidP="005007F1">
            <w:pPr>
              <w:rPr>
                <w:rFonts w:ascii="Times New Roman" w:hAnsi="Times New Roman" w:cs="Times New Roman"/>
                <w:color w:val="000000" w:themeColor="text1"/>
                <w:sz w:val="24"/>
                <w:szCs w:val="24"/>
                <w:highlight w:val="lightGray"/>
              </w:rPr>
            </w:pPr>
          </w:p>
        </w:tc>
      </w:tr>
    </w:tbl>
    <w:p w:rsidR="00DD33D3" w:rsidRPr="00B2399D" w:rsidRDefault="009936CC" w:rsidP="002B0EF9">
      <w:pPr>
        <w:spacing w:after="0" w:line="319" w:lineRule="auto"/>
        <w:ind w:right="-143" w:firstLine="284"/>
        <w:jc w:val="both"/>
        <w:rPr>
          <w:rFonts w:ascii="Times New Roman" w:hAnsi="Times New Roman" w:cs="Times New Roman"/>
          <w:color w:val="000000" w:themeColor="text1"/>
          <w:sz w:val="28"/>
          <w:szCs w:val="28"/>
          <w:highlight w:val="lightGray"/>
        </w:rPr>
      </w:pPr>
      <w:r w:rsidRPr="00B2399D">
        <w:rPr>
          <w:rFonts w:ascii="Times New Roman" w:hAnsi="Times New Roman" w:cs="Times New Roman"/>
          <w:color w:val="000000" w:themeColor="text1"/>
          <w:sz w:val="28"/>
          <w:szCs w:val="28"/>
          <w:highlight w:val="lightGray"/>
        </w:rPr>
        <w:t xml:space="preserve"> </w:t>
      </w:r>
    </w:p>
    <w:p w:rsidR="009936CC" w:rsidRPr="00EA127A" w:rsidRDefault="00A44268" w:rsidP="002B0EF9">
      <w:pPr>
        <w:spacing w:after="0" w:line="319" w:lineRule="auto"/>
        <w:ind w:right="-143" w:firstLine="284"/>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   П</w:t>
      </w:r>
      <w:r w:rsidR="009936CC" w:rsidRPr="00EA127A">
        <w:rPr>
          <w:rFonts w:ascii="Times New Roman" w:hAnsi="Times New Roman" w:cs="Times New Roman"/>
          <w:color w:val="000000" w:themeColor="text1"/>
          <w:sz w:val="28"/>
          <w:szCs w:val="28"/>
        </w:rPr>
        <w:t xml:space="preserve">роектом предусматривается </w:t>
      </w:r>
      <w:r w:rsidR="009936CC" w:rsidRPr="00EA127A">
        <w:rPr>
          <w:rFonts w:ascii="Times New Roman" w:hAnsi="Times New Roman" w:cs="Times New Roman"/>
          <w:b/>
          <w:i/>
          <w:color w:val="000000" w:themeColor="text1"/>
          <w:sz w:val="28"/>
          <w:szCs w:val="28"/>
        </w:rPr>
        <w:t>включение</w:t>
      </w:r>
      <w:r w:rsidR="009936CC" w:rsidRPr="00EA127A">
        <w:rPr>
          <w:rFonts w:ascii="Times New Roman" w:hAnsi="Times New Roman" w:cs="Times New Roman"/>
          <w:color w:val="000000" w:themeColor="text1"/>
          <w:sz w:val="28"/>
          <w:szCs w:val="28"/>
        </w:rPr>
        <w:t xml:space="preserve"> земельн</w:t>
      </w:r>
      <w:r w:rsidR="00A071E7" w:rsidRPr="00EA127A">
        <w:rPr>
          <w:rFonts w:ascii="Times New Roman" w:hAnsi="Times New Roman" w:cs="Times New Roman"/>
          <w:color w:val="000000" w:themeColor="text1"/>
          <w:sz w:val="28"/>
          <w:szCs w:val="28"/>
        </w:rPr>
        <w:t>ого</w:t>
      </w:r>
      <w:r w:rsidR="009936CC" w:rsidRPr="00EA127A">
        <w:rPr>
          <w:rFonts w:ascii="Times New Roman" w:hAnsi="Times New Roman" w:cs="Times New Roman"/>
          <w:color w:val="000000" w:themeColor="text1"/>
          <w:sz w:val="28"/>
          <w:szCs w:val="28"/>
        </w:rPr>
        <w:t xml:space="preserve"> участк</w:t>
      </w:r>
      <w:r w:rsidR="00A071E7" w:rsidRPr="00EA127A">
        <w:rPr>
          <w:rFonts w:ascii="Times New Roman" w:hAnsi="Times New Roman" w:cs="Times New Roman"/>
          <w:color w:val="000000" w:themeColor="text1"/>
          <w:sz w:val="28"/>
          <w:szCs w:val="28"/>
        </w:rPr>
        <w:t>а</w:t>
      </w:r>
      <w:r w:rsidR="009936CC" w:rsidRPr="00EA127A">
        <w:rPr>
          <w:rFonts w:ascii="Times New Roman" w:hAnsi="Times New Roman" w:cs="Times New Roman"/>
          <w:color w:val="000000" w:themeColor="text1"/>
          <w:sz w:val="28"/>
          <w:szCs w:val="28"/>
        </w:rPr>
        <w:t xml:space="preserve"> (согласно планируем</w:t>
      </w:r>
      <w:r w:rsidR="006C3C1E" w:rsidRPr="00EA127A">
        <w:rPr>
          <w:rFonts w:ascii="Times New Roman" w:hAnsi="Times New Roman" w:cs="Times New Roman"/>
          <w:color w:val="000000" w:themeColor="text1"/>
          <w:sz w:val="28"/>
          <w:szCs w:val="28"/>
        </w:rPr>
        <w:t>ой</w:t>
      </w:r>
      <w:r w:rsidR="009936CC" w:rsidRPr="00EA127A">
        <w:rPr>
          <w:rFonts w:ascii="Times New Roman" w:hAnsi="Times New Roman" w:cs="Times New Roman"/>
          <w:color w:val="000000" w:themeColor="text1"/>
          <w:sz w:val="28"/>
          <w:szCs w:val="28"/>
        </w:rPr>
        <w:t xml:space="preserve"> цел</w:t>
      </w:r>
      <w:r w:rsidR="006C3C1E" w:rsidRPr="00EA127A">
        <w:rPr>
          <w:rFonts w:ascii="Times New Roman" w:hAnsi="Times New Roman" w:cs="Times New Roman"/>
          <w:color w:val="000000" w:themeColor="text1"/>
          <w:sz w:val="28"/>
          <w:szCs w:val="28"/>
        </w:rPr>
        <w:t>и</w:t>
      </w:r>
      <w:r w:rsidR="009936CC" w:rsidRPr="00EA127A">
        <w:rPr>
          <w:rFonts w:ascii="Times New Roman" w:hAnsi="Times New Roman" w:cs="Times New Roman"/>
          <w:color w:val="000000" w:themeColor="text1"/>
          <w:sz w:val="28"/>
          <w:szCs w:val="28"/>
        </w:rPr>
        <w:t xml:space="preserve"> использования)  в состав </w:t>
      </w:r>
      <w:r w:rsidR="009C06CF" w:rsidRPr="00EA127A">
        <w:rPr>
          <w:rFonts w:ascii="Times New Roman" w:hAnsi="Times New Roman" w:cs="Times New Roman"/>
          <w:color w:val="000000" w:themeColor="text1"/>
          <w:sz w:val="28"/>
          <w:szCs w:val="28"/>
        </w:rPr>
        <w:t>земель промышленности</w:t>
      </w:r>
      <w:r w:rsidR="009C06CF" w:rsidRPr="00EA127A">
        <w:rPr>
          <w:rFonts w:ascii="Times New Roman" w:eastAsia="Times New Roman" w:hAnsi="Times New Roman" w:cs="Times New Roman"/>
          <w:color w:val="000000" w:themeColor="text1"/>
          <w:sz w:val="28"/>
          <w:szCs w:val="28"/>
        </w:rPr>
        <w:t>, энергетики, трансп</w:t>
      </w:r>
      <w:r w:rsidR="000C6AEA" w:rsidRPr="00EA127A">
        <w:rPr>
          <w:rFonts w:ascii="Times New Roman" w:eastAsia="Times New Roman" w:hAnsi="Times New Roman" w:cs="Times New Roman"/>
          <w:color w:val="000000" w:themeColor="text1"/>
          <w:sz w:val="28"/>
          <w:szCs w:val="28"/>
        </w:rPr>
        <w:t>орта, связи, радиовещания, теле</w:t>
      </w:r>
      <w:r w:rsidR="009C06CF" w:rsidRPr="00EA127A">
        <w:rPr>
          <w:rFonts w:ascii="Times New Roman" w:eastAsia="Times New Roman" w:hAnsi="Times New Roman" w:cs="Times New Roman"/>
          <w:color w:val="000000" w:themeColor="text1"/>
          <w:sz w:val="28"/>
          <w:szCs w:val="28"/>
        </w:rPr>
        <w:t>видения, информатики, земли для обеспечения космической деятельности, земли обороны, безопасности и земли иного специального  назначения</w:t>
      </w:r>
      <w:r w:rsidR="009C06CF" w:rsidRPr="00EA127A">
        <w:rPr>
          <w:rFonts w:ascii="Times New Roman" w:hAnsi="Times New Roman" w:cs="Times New Roman"/>
          <w:color w:val="000000" w:themeColor="text1"/>
          <w:sz w:val="28"/>
          <w:szCs w:val="28"/>
        </w:rPr>
        <w:t xml:space="preserve"> </w:t>
      </w:r>
      <w:r w:rsidR="009936CC" w:rsidRPr="00EA127A">
        <w:rPr>
          <w:rFonts w:ascii="Times New Roman" w:hAnsi="Times New Roman" w:cs="Times New Roman"/>
          <w:color w:val="000000" w:themeColor="text1"/>
          <w:sz w:val="28"/>
          <w:szCs w:val="28"/>
        </w:rPr>
        <w:t xml:space="preserve">за счет </w:t>
      </w:r>
      <w:r w:rsidR="009936CC" w:rsidRPr="00EA127A">
        <w:rPr>
          <w:rFonts w:ascii="Times New Roman" w:hAnsi="Times New Roman" w:cs="Times New Roman"/>
          <w:b/>
          <w:i/>
          <w:color w:val="000000" w:themeColor="text1"/>
          <w:sz w:val="28"/>
          <w:szCs w:val="28"/>
        </w:rPr>
        <w:t>исключения</w:t>
      </w:r>
      <w:r w:rsidR="009936CC" w:rsidRPr="00EA127A">
        <w:rPr>
          <w:rFonts w:ascii="Times New Roman" w:hAnsi="Times New Roman" w:cs="Times New Roman"/>
          <w:color w:val="000000" w:themeColor="text1"/>
          <w:sz w:val="28"/>
          <w:szCs w:val="28"/>
        </w:rPr>
        <w:t xml:space="preserve"> из состава земель сельскохозяйственного назначения</w:t>
      </w:r>
      <w:r w:rsidR="006C3C1E" w:rsidRPr="00EA127A">
        <w:rPr>
          <w:rFonts w:ascii="Times New Roman" w:hAnsi="Times New Roman" w:cs="Times New Roman"/>
          <w:color w:val="000000" w:themeColor="text1"/>
          <w:sz w:val="28"/>
          <w:szCs w:val="28"/>
        </w:rPr>
        <w:t xml:space="preserve"> </w:t>
      </w:r>
      <w:proofErr w:type="spellStart"/>
      <w:r w:rsidR="00B2399D" w:rsidRPr="00EA127A">
        <w:rPr>
          <w:rFonts w:ascii="Times New Roman" w:hAnsi="Times New Roman" w:cs="Times New Roman"/>
          <w:color w:val="000000" w:themeColor="text1"/>
          <w:sz w:val="28"/>
          <w:szCs w:val="28"/>
        </w:rPr>
        <w:t>Новобессергеневск</w:t>
      </w:r>
      <w:r w:rsidR="00A071E7" w:rsidRPr="00EA127A">
        <w:rPr>
          <w:rFonts w:ascii="Times New Roman" w:hAnsi="Times New Roman" w:cs="Times New Roman"/>
          <w:color w:val="000000" w:themeColor="text1"/>
          <w:sz w:val="28"/>
          <w:szCs w:val="28"/>
        </w:rPr>
        <w:t>ого</w:t>
      </w:r>
      <w:proofErr w:type="spellEnd"/>
      <w:r w:rsidR="00A071E7" w:rsidRPr="00EA127A">
        <w:rPr>
          <w:rFonts w:ascii="Times New Roman" w:hAnsi="Times New Roman" w:cs="Times New Roman"/>
          <w:color w:val="000000" w:themeColor="text1"/>
          <w:sz w:val="28"/>
          <w:szCs w:val="28"/>
        </w:rPr>
        <w:t xml:space="preserve"> сельского поселения </w:t>
      </w:r>
      <w:proofErr w:type="spellStart"/>
      <w:r w:rsidR="00A071E7" w:rsidRPr="00EA127A">
        <w:rPr>
          <w:rFonts w:ascii="Times New Roman" w:hAnsi="Times New Roman" w:cs="Times New Roman"/>
          <w:color w:val="000000" w:themeColor="text1"/>
          <w:sz w:val="28"/>
          <w:szCs w:val="28"/>
        </w:rPr>
        <w:t>Неклиновского</w:t>
      </w:r>
      <w:proofErr w:type="spellEnd"/>
      <w:r w:rsidR="00A071E7" w:rsidRPr="00EA127A">
        <w:rPr>
          <w:rFonts w:ascii="Times New Roman" w:hAnsi="Times New Roman" w:cs="Times New Roman"/>
          <w:color w:val="000000" w:themeColor="text1"/>
          <w:sz w:val="28"/>
          <w:szCs w:val="28"/>
        </w:rPr>
        <w:t xml:space="preserve"> района</w:t>
      </w:r>
      <w:r w:rsidR="006C3C1E" w:rsidRPr="00EA127A">
        <w:rPr>
          <w:rFonts w:ascii="Times New Roman" w:hAnsi="Times New Roman" w:cs="Times New Roman"/>
          <w:color w:val="000000" w:themeColor="text1"/>
          <w:sz w:val="28"/>
          <w:szCs w:val="28"/>
        </w:rPr>
        <w:t xml:space="preserve"> Ростовской области</w:t>
      </w:r>
      <w:r w:rsidR="009936CC" w:rsidRPr="00EA127A">
        <w:rPr>
          <w:rFonts w:ascii="Times New Roman" w:hAnsi="Times New Roman" w:cs="Times New Roman"/>
          <w:color w:val="000000" w:themeColor="text1"/>
          <w:sz w:val="28"/>
          <w:szCs w:val="28"/>
        </w:rPr>
        <w:t xml:space="preserve">. </w:t>
      </w:r>
    </w:p>
    <w:p w:rsidR="009936CC" w:rsidRPr="00EA127A" w:rsidRDefault="009936CC" w:rsidP="006A6B25">
      <w:pPr>
        <w:autoSpaceDE w:val="0"/>
        <w:autoSpaceDN w:val="0"/>
        <w:adjustRightInd w:val="0"/>
        <w:spacing w:after="0" w:line="319" w:lineRule="auto"/>
        <w:ind w:right="-143" w:firstLine="284"/>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  Проблемы экономического и территориального развития </w:t>
      </w:r>
      <w:proofErr w:type="spellStart"/>
      <w:r w:rsidR="00B2399D" w:rsidRPr="00EA127A">
        <w:rPr>
          <w:rFonts w:ascii="Times New Roman" w:hAnsi="Times New Roman"/>
          <w:color w:val="000000" w:themeColor="text1"/>
          <w:sz w:val="28"/>
          <w:szCs w:val="28"/>
        </w:rPr>
        <w:t>Новобессергеневск</w:t>
      </w:r>
      <w:r w:rsidR="00A071E7" w:rsidRPr="00EA127A">
        <w:rPr>
          <w:rFonts w:ascii="Times New Roman" w:hAnsi="Times New Roman"/>
          <w:color w:val="000000" w:themeColor="text1"/>
          <w:sz w:val="28"/>
          <w:szCs w:val="28"/>
        </w:rPr>
        <w:t>ого</w:t>
      </w:r>
      <w:proofErr w:type="spellEnd"/>
      <w:r w:rsidR="00A071E7" w:rsidRPr="00EA127A">
        <w:rPr>
          <w:rFonts w:ascii="Times New Roman" w:hAnsi="Times New Roman"/>
          <w:color w:val="000000" w:themeColor="text1"/>
          <w:sz w:val="28"/>
          <w:szCs w:val="28"/>
        </w:rPr>
        <w:t xml:space="preserve"> </w:t>
      </w:r>
      <w:r w:rsidRPr="00EA127A">
        <w:rPr>
          <w:rFonts w:ascii="Times New Roman" w:hAnsi="Times New Roman" w:cs="Times New Roman"/>
          <w:color w:val="000000" w:themeColor="text1"/>
          <w:sz w:val="28"/>
          <w:szCs w:val="28"/>
        </w:rPr>
        <w:t xml:space="preserve">сельского поселения связаны с растущей необходимостью </w:t>
      </w:r>
      <w:r w:rsidR="006A6B25" w:rsidRPr="00EA127A">
        <w:rPr>
          <w:rFonts w:ascii="Times New Roman" w:hAnsi="Times New Roman" w:cs="Times New Roman"/>
          <w:color w:val="000000" w:themeColor="text1"/>
          <w:sz w:val="28"/>
          <w:szCs w:val="28"/>
        </w:rPr>
        <w:t xml:space="preserve">развития </w:t>
      </w:r>
      <w:r w:rsidRPr="00EA127A">
        <w:rPr>
          <w:rFonts w:ascii="Times New Roman" w:hAnsi="Times New Roman" w:cs="Times New Roman"/>
          <w:color w:val="000000" w:themeColor="text1"/>
          <w:sz w:val="28"/>
          <w:szCs w:val="28"/>
        </w:rPr>
        <w:t xml:space="preserve">производственной, транспортной, инженерной инфраструктуры поселения. В условиях рыночной экономики эти проблемы решаются путём создания объектов строительства, привлекательных для потенциальных инвесторов. </w:t>
      </w:r>
    </w:p>
    <w:p w:rsidR="009936CC" w:rsidRPr="00EA127A" w:rsidRDefault="001D1149" w:rsidP="002B0EF9">
      <w:pPr>
        <w:shd w:val="clear" w:color="auto" w:fill="FFFFFF"/>
        <w:spacing w:after="0" w:line="319" w:lineRule="auto"/>
        <w:ind w:right="-143" w:firstLine="284"/>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 </w:t>
      </w:r>
      <w:r w:rsidR="009936CC" w:rsidRPr="00EA127A">
        <w:rPr>
          <w:rFonts w:ascii="Times New Roman" w:hAnsi="Times New Roman" w:cs="Times New Roman"/>
          <w:color w:val="000000" w:themeColor="text1"/>
          <w:sz w:val="28"/>
          <w:szCs w:val="28"/>
        </w:rPr>
        <w:t xml:space="preserve">Реализация проекта </w:t>
      </w:r>
      <w:r w:rsidR="006A6B25" w:rsidRPr="00EA127A">
        <w:rPr>
          <w:rFonts w:ascii="Times New Roman" w:hAnsi="Times New Roman" w:cs="Times New Roman"/>
          <w:color w:val="000000" w:themeColor="text1"/>
          <w:sz w:val="28"/>
          <w:szCs w:val="28"/>
        </w:rPr>
        <w:t>нацелена на</w:t>
      </w:r>
      <w:r w:rsidR="009936CC" w:rsidRPr="00EA127A">
        <w:rPr>
          <w:rFonts w:ascii="Times New Roman" w:hAnsi="Times New Roman" w:cs="Times New Roman"/>
          <w:color w:val="000000" w:themeColor="text1"/>
          <w:sz w:val="28"/>
          <w:szCs w:val="28"/>
        </w:rPr>
        <w:t xml:space="preserve"> реш</w:t>
      </w:r>
      <w:r w:rsidR="006A6B25" w:rsidRPr="00EA127A">
        <w:rPr>
          <w:rFonts w:ascii="Times New Roman" w:hAnsi="Times New Roman" w:cs="Times New Roman"/>
          <w:color w:val="000000" w:themeColor="text1"/>
          <w:sz w:val="28"/>
          <w:szCs w:val="28"/>
        </w:rPr>
        <w:t>ение</w:t>
      </w:r>
      <w:r w:rsidR="009936CC" w:rsidRPr="00EA127A">
        <w:rPr>
          <w:rFonts w:ascii="Times New Roman" w:hAnsi="Times New Roman" w:cs="Times New Roman"/>
          <w:color w:val="000000" w:themeColor="text1"/>
          <w:sz w:val="28"/>
          <w:szCs w:val="28"/>
        </w:rPr>
        <w:t xml:space="preserve"> ряд</w:t>
      </w:r>
      <w:r w:rsidR="006A6B25" w:rsidRPr="00EA127A">
        <w:rPr>
          <w:rFonts w:ascii="Times New Roman" w:hAnsi="Times New Roman" w:cs="Times New Roman"/>
          <w:color w:val="000000" w:themeColor="text1"/>
          <w:sz w:val="28"/>
          <w:szCs w:val="28"/>
        </w:rPr>
        <w:t>а</w:t>
      </w:r>
      <w:r w:rsidR="009936CC" w:rsidRPr="00EA127A">
        <w:rPr>
          <w:rFonts w:ascii="Times New Roman" w:hAnsi="Times New Roman" w:cs="Times New Roman"/>
          <w:color w:val="000000" w:themeColor="text1"/>
          <w:sz w:val="28"/>
          <w:szCs w:val="28"/>
        </w:rPr>
        <w:t xml:space="preserve"> </w:t>
      </w:r>
      <w:r w:rsidR="006A6B25" w:rsidRPr="00EA127A">
        <w:rPr>
          <w:rFonts w:ascii="Times New Roman" w:hAnsi="Times New Roman" w:cs="Times New Roman"/>
          <w:color w:val="000000" w:themeColor="text1"/>
          <w:sz w:val="28"/>
          <w:szCs w:val="28"/>
        </w:rPr>
        <w:t>актуальных для экономики поселения вопросов и проблем. В их числе</w:t>
      </w:r>
      <w:r w:rsidR="009936CC" w:rsidRPr="00EA127A">
        <w:rPr>
          <w:rFonts w:ascii="Times New Roman" w:hAnsi="Times New Roman" w:cs="Times New Roman"/>
          <w:color w:val="000000" w:themeColor="text1"/>
          <w:sz w:val="28"/>
          <w:szCs w:val="28"/>
        </w:rPr>
        <w:t>:</w:t>
      </w:r>
    </w:p>
    <w:p w:rsidR="009936CC" w:rsidRPr="00EA127A" w:rsidRDefault="009936CC" w:rsidP="002B0EF9">
      <w:pPr>
        <w:numPr>
          <w:ilvl w:val="0"/>
          <w:numId w:val="2"/>
        </w:numPr>
        <w:shd w:val="clear" w:color="auto" w:fill="FFFFFF"/>
        <w:spacing w:after="0" w:line="319" w:lineRule="auto"/>
        <w:ind w:left="0" w:right="-143" w:firstLine="284"/>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Выполнение имеющихся и планируемых долгосрочных муниципальных целевых программ по развитию экономики  сельского поселения, решению социальных проблем, в том числе и за счет поступления в бюджет новых налоговых средств. </w:t>
      </w:r>
    </w:p>
    <w:p w:rsidR="009936CC" w:rsidRPr="00EA127A" w:rsidRDefault="009936CC" w:rsidP="002B0EF9">
      <w:pPr>
        <w:numPr>
          <w:ilvl w:val="0"/>
          <w:numId w:val="2"/>
        </w:numPr>
        <w:shd w:val="clear" w:color="auto" w:fill="FFFFFF"/>
        <w:spacing w:after="0" w:line="319" w:lineRule="auto"/>
        <w:ind w:left="0" w:right="-143" w:firstLine="284"/>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Создание дополнительных рабочих мест на этапе освоения планируемых </w:t>
      </w:r>
      <w:r w:rsidR="006A6B25" w:rsidRPr="00EA127A">
        <w:rPr>
          <w:rFonts w:ascii="Times New Roman" w:hAnsi="Times New Roman" w:cs="Times New Roman"/>
          <w:color w:val="000000" w:themeColor="text1"/>
          <w:sz w:val="28"/>
          <w:szCs w:val="28"/>
        </w:rPr>
        <w:t xml:space="preserve">генеральным планом </w:t>
      </w:r>
      <w:r w:rsidR="00A071E7" w:rsidRPr="00EA127A">
        <w:rPr>
          <w:rFonts w:ascii="Times New Roman" w:hAnsi="Times New Roman" w:cs="Times New Roman"/>
          <w:color w:val="000000" w:themeColor="text1"/>
          <w:sz w:val="28"/>
          <w:szCs w:val="28"/>
        </w:rPr>
        <w:t>функциональных</w:t>
      </w:r>
      <w:r w:rsidRPr="00EA127A">
        <w:rPr>
          <w:rFonts w:ascii="Times New Roman" w:hAnsi="Times New Roman" w:cs="Times New Roman"/>
          <w:color w:val="000000" w:themeColor="text1"/>
          <w:sz w:val="28"/>
          <w:szCs w:val="28"/>
        </w:rPr>
        <w:t xml:space="preserve"> зон. </w:t>
      </w:r>
    </w:p>
    <w:p w:rsidR="00F66D32" w:rsidRPr="00EA127A" w:rsidRDefault="00620CD4" w:rsidP="002B0EF9">
      <w:pPr>
        <w:pStyle w:val="ac"/>
        <w:numPr>
          <w:ilvl w:val="0"/>
          <w:numId w:val="6"/>
        </w:numPr>
        <w:spacing w:after="0" w:line="319" w:lineRule="auto"/>
        <w:ind w:right="-143"/>
        <w:jc w:val="both"/>
        <w:rPr>
          <w:b/>
          <w:color w:val="000000" w:themeColor="text1"/>
          <w:sz w:val="28"/>
          <w:szCs w:val="28"/>
        </w:rPr>
      </w:pPr>
      <w:r w:rsidRPr="00EA127A">
        <w:rPr>
          <w:b/>
          <w:color w:val="000000" w:themeColor="text1"/>
          <w:sz w:val="28"/>
          <w:szCs w:val="28"/>
        </w:rPr>
        <w:t xml:space="preserve">Планировочные ограничения развития территории </w:t>
      </w:r>
      <w:r w:rsidR="007645A2" w:rsidRPr="00EA127A">
        <w:rPr>
          <w:b/>
          <w:color w:val="000000" w:themeColor="text1"/>
          <w:sz w:val="28"/>
          <w:szCs w:val="28"/>
        </w:rPr>
        <w:t xml:space="preserve">земельного участка,  планируемого к </w:t>
      </w:r>
      <w:r w:rsidR="00B1425C" w:rsidRPr="00EA127A">
        <w:rPr>
          <w:b/>
          <w:color w:val="000000" w:themeColor="text1"/>
          <w:sz w:val="28"/>
          <w:szCs w:val="28"/>
        </w:rPr>
        <w:t>перевод</w:t>
      </w:r>
      <w:r w:rsidR="007645A2" w:rsidRPr="00EA127A">
        <w:rPr>
          <w:b/>
          <w:color w:val="000000" w:themeColor="text1"/>
          <w:sz w:val="28"/>
          <w:szCs w:val="28"/>
        </w:rPr>
        <w:t>у в другую категорию</w:t>
      </w:r>
      <w:r w:rsidR="00B1425C" w:rsidRPr="00EA127A">
        <w:rPr>
          <w:b/>
          <w:color w:val="000000" w:themeColor="text1"/>
          <w:sz w:val="28"/>
          <w:szCs w:val="28"/>
        </w:rPr>
        <w:t xml:space="preserve"> </w:t>
      </w:r>
    </w:p>
    <w:p w:rsidR="00620CD4" w:rsidRPr="00EA127A" w:rsidRDefault="00784A42" w:rsidP="00784A42">
      <w:pPr>
        <w:widowControl w:val="0"/>
        <w:spacing w:after="0" w:line="319" w:lineRule="auto"/>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     </w:t>
      </w:r>
      <w:r w:rsidR="00620CD4" w:rsidRPr="00EA127A">
        <w:rPr>
          <w:rFonts w:ascii="Times New Roman" w:hAnsi="Times New Roman" w:cs="Times New Roman"/>
          <w:color w:val="000000" w:themeColor="text1"/>
          <w:sz w:val="28"/>
          <w:szCs w:val="28"/>
        </w:rPr>
        <w:t xml:space="preserve">Система планировочных ограничений </w:t>
      </w:r>
      <w:r w:rsidR="00AA248D" w:rsidRPr="00EA127A">
        <w:rPr>
          <w:rFonts w:ascii="Times New Roman" w:hAnsi="Times New Roman" w:cs="Times New Roman"/>
          <w:color w:val="000000" w:themeColor="text1"/>
          <w:sz w:val="28"/>
          <w:szCs w:val="28"/>
        </w:rPr>
        <w:t>устанавливается</w:t>
      </w:r>
      <w:r w:rsidR="00620CD4" w:rsidRPr="00EA127A">
        <w:rPr>
          <w:rFonts w:ascii="Times New Roman" w:hAnsi="Times New Roman" w:cs="Times New Roman"/>
          <w:color w:val="000000" w:themeColor="text1"/>
          <w:sz w:val="28"/>
          <w:szCs w:val="28"/>
        </w:rPr>
        <w:t xml:space="preserve"> на основании требований действующих нормативных документов и является составной частью </w:t>
      </w:r>
      <w:r w:rsidR="003C6D7B" w:rsidRPr="00EA127A">
        <w:rPr>
          <w:rFonts w:ascii="Times New Roman" w:hAnsi="Times New Roman" w:cs="Times New Roman"/>
          <w:color w:val="000000" w:themeColor="text1"/>
          <w:sz w:val="28"/>
          <w:szCs w:val="28"/>
        </w:rPr>
        <w:t xml:space="preserve">комплексной </w:t>
      </w:r>
      <w:r w:rsidR="00620CD4" w:rsidRPr="00EA127A">
        <w:rPr>
          <w:rFonts w:ascii="Times New Roman" w:hAnsi="Times New Roman" w:cs="Times New Roman"/>
          <w:color w:val="000000" w:themeColor="text1"/>
          <w:sz w:val="28"/>
          <w:szCs w:val="28"/>
        </w:rPr>
        <w:t xml:space="preserve">оценки территории. </w:t>
      </w:r>
      <w:proofErr w:type="gramStart"/>
      <w:r w:rsidR="00620CD4" w:rsidRPr="00EA127A">
        <w:rPr>
          <w:rFonts w:ascii="Times New Roman" w:hAnsi="Times New Roman" w:cs="Times New Roman"/>
          <w:color w:val="000000" w:themeColor="text1"/>
          <w:sz w:val="28"/>
          <w:szCs w:val="28"/>
        </w:rPr>
        <w:t>К основным зонам регламентированного градостроительного использования территории по природно-ресурсным, санитар</w:t>
      </w:r>
      <w:r w:rsidR="00773176" w:rsidRPr="00EA127A">
        <w:rPr>
          <w:rFonts w:ascii="Times New Roman" w:hAnsi="Times New Roman" w:cs="Times New Roman"/>
          <w:color w:val="000000" w:themeColor="text1"/>
          <w:sz w:val="28"/>
          <w:szCs w:val="28"/>
        </w:rPr>
        <w:t xml:space="preserve">но-гигиеническим, экологическим </w:t>
      </w:r>
      <w:proofErr w:type="spellStart"/>
      <w:r w:rsidR="00620CD4" w:rsidRPr="00EA127A">
        <w:rPr>
          <w:rFonts w:ascii="Times New Roman" w:hAnsi="Times New Roman" w:cs="Times New Roman"/>
          <w:color w:val="000000" w:themeColor="text1"/>
          <w:sz w:val="28"/>
          <w:szCs w:val="28"/>
        </w:rPr>
        <w:t>ограниче</w:t>
      </w:r>
      <w:r w:rsidR="00773176" w:rsidRPr="00EA127A">
        <w:rPr>
          <w:rFonts w:ascii="Times New Roman" w:hAnsi="Times New Roman" w:cs="Times New Roman"/>
          <w:color w:val="000000" w:themeColor="text1"/>
          <w:sz w:val="28"/>
          <w:szCs w:val="28"/>
        </w:rPr>
        <w:t>-</w:t>
      </w:r>
      <w:r w:rsidR="00620CD4" w:rsidRPr="00EA127A">
        <w:rPr>
          <w:rFonts w:ascii="Times New Roman" w:hAnsi="Times New Roman" w:cs="Times New Roman"/>
          <w:color w:val="000000" w:themeColor="text1"/>
          <w:sz w:val="28"/>
          <w:szCs w:val="28"/>
        </w:rPr>
        <w:lastRenderedPageBreak/>
        <w:t>ниям</w:t>
      </w:r>
      <w:proofErr w:type="spellEnd"/>
      <w:r w:rsidR="00620CD4" w:rsidRPr="00EA127A">
        <w:rPr>
          <w:rFonts w:ascii="Times New Roman" w:hAnsi="Times New Roman" w:cs="Times New Roman"/>
          <w:color w:val="000000" w:themeColor="text1"/>
          <w:sz w:val="28"/>
          <w:szCs w:val="28"/>
        </w:rPr>
        <w:t xml:space="preserve"> относятся следующие: санитарно-защитные зоны (СЗЗ), зона высотных ограничений, охранные зоны коммуникаций (газопровода высокого давления, водопровода, высоковольтных линий электропередач, линий связи), </w:t>
      </w:r>
      <w:proofErr w:type="spellStart"/>
      <w:r w:rsidR="00620CD4" w:rsidRPr="00EA127A">
        <w:rPr>
          <w:rFonts w:ascii="Times New Roman" w:hAnsi="Times New Roman" w:cs="Times New Roman"/>
          <w:color w:val="000000" w:themeColor="text1"/>
          <w:sz w:val="28"/>
          <w:szCs w:val="28"/>
        </w:rPr>
        <w:t>водоохранные</w:t>
      </w:r>
      <w:proofErr w:type="spellEnd"/>
      <w:r w:rsidR="00620CD4" w:rsidRPr="00EA127A">
        <w:rPr>
          <w:rFonts w:ascii="Times New Roman" w:hAnsi="Times New Roman" w:cs="Times New Roman"/>
          <w:color w:val="000000" w:themeColor="text1"/>
          <w:sz w:val="28"/>
          <w:szCs w:val="28"/>
        </w:rPr>
        <w:t xml:space="preserve"> зоны и прибрежные защитные полосы.</w:t>
      </w:r>
      <w:proofErr w:type="gramEnd"/>
    </w:p>
    <w:p w:rsidR="00773176" w:rsidRPr="00EA127A" w:rsidRDefault="00784A42" w:rsidP="002B0EF9">
      <w:pPr>
        <w:pStyle w:val="ac"/>
        <w:spacing w:after="0" w:line="319" w:lineRule="auto"/>
        <w:ind w:left="0" w:right="-143"/>
        <w:jc w:val="both"/>
        <w:rPr>
          <w:color w:val="000000" w:themeColor="text1"/>
          <w:sz w:val="28"/>
          <w:szCs w:val="28"/>
        </w:rPr>
      </w:pPr>
      <w:r w:rsidRPr="00EA127A">
        <w:rPr>
          <w:color w:val="000000" w:themeColor="text1"/>
          <w:sz w:val="28"/>
          <w:szCs w:val="28"/>
        </w:rPr>
        <w:t xml:space="preserve">     </w:t>
      </w:r>
      <w:r w:rsidR="00551FFA" w:rsidRPr="00EA127A">
        <w:rPr>
          <w:color w:val="000000" w:themeColor="text1"/>
          <w:sz w:val="28"/>
          <w:szCs w:val="28"/>
        </w:rPr>
        <w:t>В числе</w:t>
      </w:r>
      <w:r w:rsidR="00620CD4" w:rsidRPr="00EA127A">
        <w:rPr>
          <w:color w:val="000000" w:themeColor="text1"/>
          <w:sz w:val="28"/>
          <w:szCs w:val="28"/>
        </w:rPr>
        <w:t xml:space="preserve"> </w:t>
      </w:r>
      <w:r w:rsidR="00551FFA" w:rsidRPr="00EA127A">
        <w:rPr>
          <w:color w:val="000000" w:themeColor="text1"/>
          <w:sz w:val="28"/>
          <w:szCs w:val="28"/>
        </w:rPr>
        <w:t>планировочных ограничений</w:t>
      </w:r>
      <w:r w:rsidR="00620CD4" w:rsidRPr="00EA127A">
        <w:rPr>
          <w:color w:val="000000" w:themeColor="text1"/>
          <w:sz w:val="28"/>
          <w:szCs w:val="28"/>
        </w:rPr>
        <w:t xml:space="preserve"> </w:t>
      </w:r>
      <w:r w:rsidR="00271BB9" w:rsidRPr="00EA127A">
        <w:rPr>
          <w:color w:val="000000" w:themeColor="text1"/>
          <w:sz w:val="28"/>
          <w:szCs w:val="28"/>
        </w:rPr>
        <w:t xml:space="preserve">и условий использования </w:t>
      </w:r>
      <w:r w:rsidR="00AA248D" w:rsidRPr="00EA127A">
        <w:rPr>
          <w:color w:val="000000" w:themeColor="text1"/>
          <w:sz w:val="28"/>
          <w:szCs w:val="28"/>
        </w:rPr>
        <w:t>рассматриваем</w:t>
      </w:r>
      <w:r w:rsidR="00E776A3" w:rsidRPr="00EA127A">
        <w:rPr>
          <w:color w:val="000000" w:themeColor="text1"/>
          <w:sz w:val="28"/>
          <w:szCs w:val="28"/>
        </w:rPr>
        <w:t>ых</w:t>
      </w:r>
      <w:r w:rsidR="00AA248D" w:rsidRPr="00EA127A">
        <w:rPr>
          <w:color w:val="000000" w:themeColor="text1"/>
          <w:sz w:val="28"/>
          <w:szCs w:val="28"/>
        </w:rPr>
        <w:t xml:space="preserve"> </w:t>
      </w:r>
      <w:r w:rsidR="00620CD4" w:rsidRPr="00EA127A">
        <w:rPr>
          <w:color w:val="000000" w:themeColor="text1"/>
          <w:sz w:val="28"/>
          <w:szCs w:val="28"/>
        </w:rPr>
        <w:t>земельн</w:t>
      </w:r>
      <w:r w:rsidR="00E776A3" w:rsidRPr="00EA127A">
        <w:rPr>
          <w:color w:val="000000" w:themeColor="text1"/>
          <w:sz w:val="28"/>
          <w:szCs w:val="28"/>
        </w:rPr>
        <w:t>ых</w:t>
      </w:r>
      <w:r w:rsidR="00AA248D" w:rsidRPr="00EA127A">
        <w:rPr>
          <w:color w:val="000000" w:themeColor="text1"/>
          <w:sz w:val="28"/>
          <w:szCs w:val="28"/>
        </w:rPr>
        <w:t xml:space="preserve"> </w:t>
      </w:r>
      <w:r w:rsidR="00620CD4" w:rsidRPr="00EA127A">
        <w:rPr>
          <w:color w:val="000000" w:themeColor="text1"/>
          <w:sz w:val="28"/>
          <w:szCs w:val="28"/>
        </w:rPr>
        <w:t>участк</w:t>
      </w:r>
      <w:r w:rsidR="00E776A3" w:rsidRPr="00EA127A">
        <w:rPr>
          <w:color w:val="000000" w:themeColor="text1"/>
          <w:sz w:val="28"/>
          <w:szCs w:val="28"/>
        </w:rPr>
        <w:t>ов</w:t>
      </w:r>
      <w:r w:rsidR="00620CD4" w:rsidRPr="00EA127A">
        <w:rPr>
          <w:color w:val="000000" w:themeColor="text1"/>
          <w:sz w:val="28"/>
          <w:szCs w:val="28"/>
        </w:rPr>
        <w:t xml:space="preserve"> под</w:t>
      </w:r>
      <w:r w:rsidR="00697E1E" w:rsidRPr="00EA127A">
        <w:rPr>
          <w:color w:val="000000" w:themeColor="text1"/>
          <w:sz w:val="28"/>
          <w:szCs w:val="28"/>
        </w:rPr>
        <w:t xml:space="preserve"> планируемую цель </w:t>
      </w:r>
      <w:r w:rsidR="00773176" w:rsidRPr="00EA127A">
        <w:rPr>
          <w:color w:val="000000" w:themeColor="text1"/>
          <w:sz w:val="28"/>
          <w:szCs w:val="28"/>
        </w:rPr>
        <w:t xml:space="preserve">являются: </w:t>
      </w:r>
    </w:p>
    <w:p w:rsidR="002078FA" w:rsidRPr="00EA127A" w:rsidRDefault="00271BB9" w:rsidP="000420FF">
      <w:pPr>
        <w:pStyle w:val="ac"/>
        <w:numPr>
          <w:ilvl w:val="0"/>
          <w:numId w:val="15"/>
        </w:numPr>
        <w:snapToGrid w:val="0"/>
        <w:spacing w:after="0" w:line="319" w:lineRule="auto"/>
        <w:ind w:right="-143"/>
        <w:jc w:val="both"/>
        <w:rPr>
          <w:b/>
          <w:i/>
          <w:color w:val="000000" w:themeColor="text1"/>
          <w:sz w:val="28"/>
          <w:szCs w:val="28"/>
        </w:rPr>
      </w:pPr>
      <w:r w:rsidRPr="00EA127A">
        <w:rPr>
          <w:color w:val="000000" w:themeColor="text1"/>
          <w:sz w:val="28"/>
          <w:szCs w:val="28"/>
          <w:u w:val="single"/>
        </w:rPr>
        <w:t>Ограничения п</w:t>
      </w:r>
      <w:r w:rsidR="00D42810" w:rsidRPr="00EA127A">
        <w:rPr>
          <w:color w:val="000000" w:themeColor="text1"/>
          <w:sz w:val="28"/>
          <w:szCs w:val="28"/>
          <w:u w:val="single"/>
        </w:rPr>
        <w:t xml:space="preserve">о наличию </w:t>
      </w:r>
      <w:r w:rsidRPr="00EA127A">
        <w:rPr>
          <w:color w:val="000000" w:themeColor="text1"/>
          <w:sz w:val="28"/>
          <w:szCs w:val="28"/>
          <w:u w:val="single"/>
        </w:rPr>
        <w:t xml:space="preserve">в </w:t>
      </w:r>
      <w:r w:rsidR="00D203E2" w:rsidRPr="00EA127A">
        <w:rPr>
          <w:color w:val="000000" w:themeColor="text1"/>
          <w:sz w:val="28"/>
          <w:szCs w:val="28"/>
          <w:u w:val="single"/>
        </w:rPr>
        <w:t>границах</w:t>
      </w:r>
      <w:r w:rsidRPr="00EA127A">
        <w:rPr>
          <w:color w:val="000000" w:themeColor="text1"/>
          <w:sz w:val="28"/>
          <w:szCs w:val="28"/>
          <w:u w:val="single"/>
        </w:rPr>
        <w:t xml:space="preserve"> земельных участков </w:t>
      </w:r>
      <w:r w:rsidR="00D42810" w:rsidRPr="00EA127A">
        <w:rPr>
          <w:color w:val="000000" w:themeColor="text1"/>
          <w:sz w:val="28"/>
          <w:szCs w:val="28"/>
          <w:u w:val="single"/>
        </w:rPr>
        <w:t>магистральных трубопроводов и инженерных сетей.</w:t>
      </w:r>
      <w:r w:rsidR="00773176" w:rsidRPr="00EA127A">
        <w:rPr>
          <w:color w:val="000000" w:themeColor="text1"/>
          <w:sz w:val="28"/>
          <w:szCs w:val="28"/>
        </w:rPr>
        <w:t xml:space="preserve"> </w:t>
      </w:r>
    </w:p>
    <w:p w:rsidR="00380BEC" w:rsidRPr="00EA127A" w:rsidRDefault="002078FA" w:rsidP="002078FA">
      <w:pPr>
        <w:pStyle w:val="ac"/>
        <w:spacing w:after="0" w:line="319" w:lineRule="auto"/>
        <w:ind w:left="0" w:right="-143"/>
        <w:jc w:val="both"/>
        <w:rPr>
          <w:color w:val="000000" w:themeColor="text1"/>
          <w:sz w:val="28"/>
          <w:szCs w:val="28"/>
          <w:u w:val="single"/>
        </w:rPr>
      </w:pPr>
      <w:r w:rsidRPr="00EA127A">
        <w:rPr>
          <w:color w:val="000000" w:themeColor="text1"/>
          <w:sz w:val="28"/>
          <w:szCs w:val="28"/>
        </w:rPr>
        <w:t xml:space="preserve">    Согласно проектным </w:t>
      </w:r>
      <w:r w:rsidR="00786A02" w:rsidRPr="00EA127A">
        <w:rPr>
          <w:color w:val="000000" w:themeColor="text1"/>
          <w:sz w:val="28"/>
          <w:szCs w:val="28"/>
        </w:rPr>
        <w:t>основным положениям</w:t>
      </w:r>
      <w:r w:rsidRPr="00EA127A">
        <w:rPr>
          <w:color w:val="000000" w:themeColor="text1"/>
          <w:sz w:val="28"/>
          <w:szCs w:val="28"/>
        </w:rPr>
        <w:t xml:space="preserve"> генерального плана </w:t>
      </w:r>
      <w:proofErr w:type="spellStart"/>
      <w:r w:rsidR="00B2399D" w:rsidRPr="00EA127A">
        <w:rPr>
          <w:color w:val="000000" w:themeColor="text1"/>
          <w:sz w:val="28"/>
          <w:szCs w:val="28"/>
        </w:rPr>
        <w:t>Новобессергеневск</w:t>
      </w:r>
      <w:r w:rsidR="00786A02" w:rsidRPr="00EA127A">
        <w:rPr>
          <w:color w:val="000000" w:themeColor="text1"/>
          <w:sz w:val="28"/>
          <w:szCs w:val="28"/>
        </w:rPr>
        <w:t>ого</w:t>
      </w:r>
      <w:proofErr w:type="spellEnd"/>
      <w:r w:rsidR="00786A02" w:rsidRPr="00EA127A">
        <w:rPr>
          <w:color w:val="000000" w:themeColor="text1"/>
          <w:sz w:val="28"/>
          <w:szCs w:val="28"/>
        </w:rPr>
        <w:t xml:space="preserve"> сельского поселения </w:t>
      </w:r>
      <w:r w:rsidRPr="00EA127A">
        <w:rPr>
          <w:color w:val="000000" w:themeColor="text1"/>
          <w:sz w:val="28"/>
          <w:szCs w:val="28"/>
        </w:rPr>
        <w:t xml:space="preserve">по водоснабжению, принятым на расчетный срок </w:t>
      </w:r>
      <w:r w:rsidR="00FE1DD8" w:rsidRPr="00EA127A">
        <w:rPr>
          <w:color w:val="000000" w:themeColor="text1"/>
          <w:sz w:val="28"/>
          <w:szCs w:val="28"/>
        </w:rPr>
        <w:t xml:space="preserve"> </w:t>
      </w:r>
      <w:r w:rsidRPr="00EA127A">
        <w:rPr>
          <w:color w:val="000000" w:themeColor="text1"/>
          <w:sz w:val="28"/>
          <w:szCs w:val="28"/>
        </w:rPr>
        <w:t xml:space="preserve">(см. </w:t>
      </w:r>
      <w:r w:rsidR="00804FB2" w:rsidRPr="00EA127A">
        <w:rPr>
          <w:color w:val="000000" w:themeColor="text1"/>
          <w:sz w:val="28"/>
          <w:szCs w:val="28"/>
        </w:rPr>
        <w:t>Сводный план инженерных сетей</w:t>
      </w:r>
      <w:r w:rsidR="00871460" w:rsidRPr="00EA127A">
        <w:rPr>
          <w:color w:val="000000" w:themeColor="text1"/>
          <w:sz w:val="28"/>
          <w:szCs w:val="28"/>
        </w:rPr>
        <w:t>):</w:t>
      </w:r>
      <w:r w:rsidR="00FE1DD8" w:rsidRPr="00EA127A">
        <w:rPr>
          <w:color w:val="000000" w:themeColor="text1"/>
          <w:sz w:val="28"/>
          <w:szCs w:val="28"/>
        </w:rPr>
        <w:t xml:space="preserve"> </w:t>
      </w:r>
      <w:r w:rsidR="00871460" w:rsidRPr="00EA127A">
        <w:rPr>
          <w:color w:val="000000" w:themeColor="text1"/>
          <w:sz w:val="28"/>
          <w:szCs w:val="28"/>
        </w:rPr>
        <w:t xml:space="preserve">одна нитка </w:t>
      </w:r>
      <w:r w:rsidR="004C3821" w:rsidRPr="00EA127A">
        <w:rPr>
          <w:color w:val="000000" w:themeColor="text1"/>
          <w:sz w:val="28"/>
          <w:szCs w:val="28"/>
        </w:rPr>
        <w:t xml:space="preserve">магистрального водовода </w:t>
      </w:r>
      <w:r w:rsidR="004329BC" w:rsidRPr="00EA127A">
        <w:rPr>
          <w:color w:val="000000" w:themeColor="text1"/>
          <w:sz w:val="28"/>
          <w:szCs w:val="28"/>
        </w:rPr>
        <w:t>прокладывае</w:t>
      </w:r>
      <w:r w:rsidR="00871460" w:rsidRPr="00EA127A">
        <w:rPr>
          <w:color w:val="000000" w:themeColor="text1"/>
          <w:sz w:val="28"/>
          <w:szCs w:val="28"/>
        </w:rPr>
        <w:t>тся</w:t>
      </w:r>
      <w:r w:rsidR="004329BC" w:rsidRPr="00EA127A">
        <w:rPr>
          <w:color w:val="000000" w:themeColor="text1"/>
          <w:sz w:val="28"/>
          <w:szCs w:val="28"/>
        </w:rPr>
        <w:t xml:space="preserve"> </w:t>
      </w:r>
      <w:r w:rsidR="004C3821" w:rsidRPr="00EA127A">
        <w:rPr>
          <w:color w:val="000000" w:themeColor="text1"/>
          <w:sz w:val="28"/>
          <w:szCs w:val="28"/>
        </w:rPr>
        <w:t xml:space="preserve">севернее и </w:t>
      </w:r>
      <w:r w:rsidR="00871460" w:rsidRPr="00EA127A">
        <w:rPr>
          <w:color w:val="000000" w:themeColor="text1"/>
          <w:sz w:val="28"/>
          <w:szCs w:val="28"/>
        </w:rPr>
        <w:t xml:space="preserve"> </w:t>
      </w:r>
      <w:r w:rsidR="004329BC" w:rsidRPr="00EA127A">
        <w:rPr>
          <w:color w:val="000000" w:themeColor="text1"/>
          <w:sz w:val="28"/>
          <w:szCs w:val="28"/>
        </w:rPr>
        <w:t xml:space="preserve">вдоль автодороги </w:t>
      </w:r>
      <w:r w:rsidR="00FE1DD8" w:rsidRPr="00EA127A">
        <w:rPr>
          <w:color w:val="000000" w:themeColor="text1"/>
          <w:sz w:val="28"/>
          <w:szCs w:val="28"/>
        </w:rPr>
        <w:t xml:space="preserve"> </w:t>
      </w:r>
      <w:r w:rsidR="004C3821" w:rsidRPr="00EA127A">
        <w:rPr>
          <w:color w:val="000000" w:themeColor="text1"/>
          <w:sz w:val="28"/>
          <w:szCs w:val="28"/>
        </w:rPr>
        <w:t>М</w:t>
      </w:r>
      <w:r w:rsidR="00804FB2" w:rsidRPr="00EA127A">
        <w:rPr>
          <w:color w:val="000000" w:themeColor="text1"/>
          <w:sz w:val="28"/>
          <w:szCs w:val="28"/>
        </w:rPr>
        <w:t>-</w:t>
      </w:r>
      <w:r w:rsidR="004C3821" w:rsidRPr="00EA127A">
        <w:rPr>
          <w:color w:val="000000" w:themeColor="text1"/>
          <w:sz w:val="28"/>
          <w:szCs w:val="28"/>
        </w:rPr>
        <w:t>23</w:t>
      </w:r>
      <w:r w:rsidR="00871460" w:rsidRPr="00EA127A">
        <w:rPr>
          <w:color w:val="000000" w:themeColor="text1"/>
          <w:sz w:val="28"/>
          <w:szCs w:val="28"/>
        </w:rPr>
        <w:t xml:space="preserve">. </w:t>
      </w:r>
      <w:r w:rsidR="00FE1DD8" w:rsidRPr="00EA127A">
        <w:rPr>
          <w:color w:val="000000" w:themeColor="text1"/>
          <w:sz w:val="28"/>
          <w:szCs w:val="28"/>
        </w:rPr>
        <w:t>Ог</w:t>
      </w:r>
      <w:r w:rsidR="000C5C5B" w:rsidRPr="00EA127A">
        <w:rPr>
          <w:color w:val="000000" w:themeColor="text1"/>
          <w:sz w:val="28"/>
          <w:szCs w:val="28"/>
        </w:rPr>
        <w:t>р</w:t>
      </w:r>
      <w:r w:rsidR="00FE1DD8" w:rsidRPr="00EA127A">
        <w:rPr>
          <w:color w:val="000000" w:themeColor="text1"/>
          <w:sz w:val="28"/>
          <w:szCs w:val="28"/>
        </w:rPr>
        <w:t>аничения использования участк</w:t>
      </w:r>
      <w:r w:rsidR="004C3821" w:rsidRPr="00EA127A">
        <w:rPr>
          <w:color w:val="000000" w:themeColor="text1"/>
          <w:sz w:val="28"/>
          <w:szCs w:val="28"/>
        </w:rPr>
        <w:t>а</w:t>
      </w:r>
      <w:r w:rsidR="00804FB2" w:rsidRPr="00EA127A">
        <w:rPr>
          <w:color w:val="000000" w:themeColor="text1"/>
          <w:sz w:val="28"/>
          <w:szCs w:val="28"/>
        </w:rPr>
        <w:t xml:space="preserve"> </w:t>
      </w:r>
      <w:r w:rsidR="00FE1DD8" w:rsidRPr="00EA127A">
        <w:rPr>
          <w:color w:val="000000" w:themeColor="text1"/>
          <w:sz w:val="28"/>
          <w:szCs w:val="28"/>
        </w:rPr>
        <w:t>по планируемой цели должны уточняться на последующих стадиях проектирования после разработки технического проекта</w:t>
      </w:r>
      <w:r w:rsidR="000C5C5B" w:rsidRPr="00EA127A">
        <w:rPr>
          <w:color w:val="000000" w:themeColor="text1"/>
          <w:sz w:val="28"/>
          <w:szCs w:val="28"/>
        </w:rPr>
        <w:t>,</w:t>
      </w:r>
      <w:r w:rsidR="00FE1DD8" w:rsidRPr="00EA127A">
        <w:rPr>
          <w:color w:val="000000" w:themeColor="text1"/>
          <w:sz w:val="28"/>
          <w:szCs w:val="28"/>
        </w:rPr>
        <w:t xml:space="preserve"> получения технических условий и согласований</w:t>
      </w:r>
      <w:r w:rsidR="000C5C5B" w:rsidRPr="00EA127A">
        <w:rPr>
          <w:color w:val="000000" w:themeColor="text1"/>
          <w:sz w:val="28"/>
          <w:szCs w:val="28"/>
        </w:rPr>
        <w:t xml:space="preserve"> с </w:t>
      </w:r>
      <w:proofErr w:type="spellStart"/>
      <w:r w:rsidR="000C5C5B" w:rsidRPr="00EA127A">
        <w:rPr>
          <w:color w:val="000000" w:themeColor="text1"/>
          <w:sz w:val="28"/>
          <w:szCs w:val="28"/>
        </w:rPr>
        <w:t>ресурсоснабжающей</w:t>
      </w:r>
      <w:proofErr w:type="spellEnd"/>
      <w:r w:rsidR="000C5C5B" w:rsidRPr="00EA127A">
        <w:rPr>
          <w:color w:val="000000" w:themeColor="text1"/>
          <w:sz w:val="28"/>
          <w:szCs w:val="28"/>
        </w:rPr>
        <w:t xml:space="preserve"> организацией.</w:t>
      </w:r>
    </w:p>
    <w:p w:rsidR="004838F0" w:rsidRPr="00EA127A" w:rsidRDefault="00271BB9" w:rsidP="000420FF">
      <w:pPr>
        <w:pStyle w:val="ac"/>
        <w:numPr>
          <w:ilvl w:val="0"/>
          <w:numId w:val="15"/>
        </w:numPr>
        <w:snapToGrid w:val="0"/>
        <w:spacing w:after="0" w:line="319" w:lineRule="auto"/>
        <w:ind w:right="-143"/>
        <w:jc w:val="both"/>
        <w:rPr>
          <w:b/>
          <w:i/>
          <w:color w:val="000000" w:themeColor="text1"/>
          <w:sz w:val="28"/>
          <w:szCs w:val="28"/>
        </w:rPr>
      </w:pPr>
      <w:r w:rsidRPr="00EA127A">
        <w:rPr>
          <w:color w:val="000000" w:themeColor="text1"/>
          <w:sz w:val="28"/>
          <w:szCs w:val="28"/>
          <w:u w:val="single"/>
        </w:rPr>
        <w:t>Ограничения п</w:t>
      </w:r>
      <w:r w:rsidR="00672FC3" w:rsidRPr="00EA127A">
        <w:rPr>
          <w:color w:val="000000" w:themeColor="text1"/>
          <w:sz w:val="28"/>
          <w:szCs w:val="28"/>
          <w:u w:val="single"/>
        </w:rPr>
        <w:t xml:space="preserve">о наличию </w:t>
      </w:r>
      <w:r w:rsidRPr="00EA127A">
        <w:rPr>
          <w:color w:val="000000" w:themeColor="text1"/>
          <w:sz w:val="28"/>
          <w:szCs w:val="28"/>
          <w:u w:val="single"/>
        </w:rPr>
        <w:t xml:space="preserve">в пределах земельных участков </w:t>
      </w:r>
      <w:r w:rsidR="00672FC3" w:rsidRPr="00EA127A">
        <w:rPr>
          <w:color w:val="000000" w:themeColor="text1"/>
          <w:sz w:val="28"/>
          <w:szCs w:val="28"/>
          <w:u w:val="single"/>
        </w:rPr>
        <w:t xml:space="preserve">полос отвода </w:t>
      </w:r>
      <w:r w:rsidR="00276E63" w:rsidRPr="00EA127A">
        <w:rPr>
          <w:color w:val="000000" w:themeColor="text1"/>
          <w:sz w:val="28"/>
          <w:szCs w:val="28"/>
          <w:u w:val="single"/>
        </w:rPr>
        <w:t xml:space="preserve">и придорожных </w:t>
      </w:r>
      <w:proofErr w:type="gramStart"/>
      <w:r w:rsidR="00276E63" w:rsidRPr="00EA127A">
        <w:rPr>
          <w:color w:val="000000" w:themeColor="text1"/>
          <w:sz w:val="28"/>
          <w:szCs w:val="28"/>
          <w:u w:val="single"/>
        </w:rPr>
        <w:t>полос</w:t>
      </w:r>
      <w:proofErr w:type="gramEnd"/>
      <w:r w:rsidR="00276E63" w:rsidRPr="00EA127A">
        <w:rPr>
          <w:color w:val="000000" w:themeColor="text1"/>
          <w:sz w:val="28"/>
          <w:szCs w:val="28"/>
          <w:u w:val="single"/>
        </w:rPr>
        <w:t xml:space="preserve"> </w:t>
      </w:r>
      <w:r w:rsidR="00672FC3" w:rsidRPr="00EA127A">
        <w:rPr>
          <w:color w:val="000000" w:themeColor="text1"/>
          <w:sz w:val="28"/>
          <w:szCs w:val="28"/>
          <w:u w:val="single"/>
        </w:rPr>
        <w:t>автомобильных дорог федерального</w:t>
      </w:r>
      <w:r w:rsidRPr="00EA127A">
        <w:rPr>
          <w:color w:val="000000" w:themeColor="text1"/>
          <w:sz w:val="28"/>
          <w:szCs w:val="28"/>
          <w:u w:val="single"/>
        </w:rPr>
        <w:t>,</w:t>
      </w:r>
      <w:r w:rsidR="00672FC3" w:rsidRPr="00EA127A">
        <w:rPr>
          <w:color w:val="000000" w:themeColor="text1"/>
          <w:sz w:val="28"/>
          <w:szCs w:val="28"/>
          <w:u w:val="single"/>
        </w:rPr>
        <w:t xml:space="preserve"> регионального значения</w:t>
      </w:r>
      <w:r w:rsidRPr="00EA127A">
        <w:rPr>
          <w:color w:val="000000" w:themeColor="text1"/>
          <w:sz w:val="28"/>
          <w:szCs w:val="28"/>
          <w:u w:val="single"/>
        </w:rPr>
        <w:t>.</w:t>
      </w:r>
    </w:p>
    <w:p w:rsidR="004735A4" w:rsidRPr="00EA127A" w:rsidRDefault="004838F0" w:rsidP="004838F0">
      <w:pPr>
        <w:pStyle w:val="ac"/>
        <w:snapToGrid w:val="0"/>
        <w:spacing w:after="0" w:line="319" w:lineRule="auto"/>
        <w:ind w:left="0" w:right="-143"/>
        <w:jc w:val="both"/>
        <w:rPr>
          <w:color w:val="000000" w:themeColor="text1"/>
          <w:sz w:val="28"/>
          <w:szCs w:val="28"/>
        </w:rPr>
      </w:pPr>
      <w:r w:rsidRPr="00EA127A">
        <w:rPr>
          <w:color w:val="000000" w:themeColor="text1"/>
          <w:sz w:val="28"/>
          <w:szCs w:val="28"/>
        </w:rPr>
        <w:t xml:space="preserve">     </w:t>
      </w:r>
      <w:r w:rsidR="00276E63" w:rsidRPr="00EA127A">
        <w:rPr>
          <w:color w:val="000000" w:themeColor="text1"/>
          <w:sz w:val="28"/>
          <w:szCs w:val="28"/>
        </w:rPr>
        <w:t>Ра</w:t>
      </w:r>
      <w:r w:rsidRPr="00EA127A">
        <w:rPr>
          <w:color w:val="000000" w:themeColor="text1"/>
          <w:sz w:val="28"/>
          <w:szCs w:val="28"/>
        </w:rPr>
        <w:t>сположение</w:t>
      </w:r>
      <w:r w:rsidR="00276E63" w:rsidRPr="00EA127A">
        <w:rPr>
          <w:color w:val="000000" w:themeColor="text1"/>
          <w:sz w:val="28"/>
          <w:szCs w:val="28"/>
        </w:rPr>
        <w:t xml:space="preserve"> </w:t>
      </w:r>
      <w:r w:rsidR="004C3821" w:rsidRPr="00EA127A">
        <w:rPr>
          <w:color w:val="000000" w:themeColor="text1"/>
          <w:sz w:val="28"/>
          <w:szCs w:val="28"/>
        </w:rPr>
        <w:t xml:space="preserve">одного из </w:t>
      </w:r>
      <w:r w:rsidR="00276E63" w:rsidRPr="00EA127A">
        <w:rPr>
          <w:color w:val="000000" w:themeColor="text1"/>
          <w:sz w:val="28"/>
          <w:szCs w:val="28"/>
        </w:rPr>
        <w:t>рассматриваем</w:t>
      </w:r>
      <w:r w:rsidR="00804FB2" w:rsidRPr="00EA127A">
        <w:rPr>
          <w:color w:val="000000" w:themeColor="text1"/>
          <w:sz w:val="28"/>
          <w:szCs w:val="28"/>
        </w:rPr>
        <w:t>ых</w:t>
      </w:r>
      <w:r w:rsidR="00276E63" w:rsidRPr="00EA127A">
        <w:rPr>
          <w:color w:val="000000" w:themeColor="text1"/>
          <w:sz w:val="28"/>
          <w:szCs w:val="28"/>
        </w:rPr>
        <w:t xml:space="preserve"> земельн</w:t>
      </w:r>
      <w:r w:rsidR="00804FB2" w:rsidRPr="00EA127A">
        <w:rPr>
          <w:color w:val="000000" w:themeColor="text1"/>
          <w:sz w:val="28"/>
          <w:szCs w:val="28"/>
        </w:rPr>
        <w:t>ых</w:t>
      </w:r>
      <w:r w:rsidR="00276E63" w:rsidRPr="00EA127A">
        <w:rPr>
          <w:color w:val="000000" w:themeColor="text1"/>
          <w:sz w:val="28"/>
          <w:szCs w:val="28"/>
        </w:rPr>
        <w:t xml:space="preserve"> участк</w:t>
      </w:r>
      <w:r w:rsidR="00804FB2" w:rsidRPr="00EA127A">
        <w:rPr>
          <w:color w:val="000000" w:themeColor="text1"/>
          <w:sz w:val="28"/>
          <w:szCs w:val="28"/>
        </w:rPr>
        <w:t>ов</w:t>
      </w:r>
      <w:r w:rsidR="00276E63" w:rsidRPr="00EA127A">
        <w:rPr>
          <w:color w:val="000000" w:themeColor="text1"/>
          <w:sz w:val="28"/>
          <w:szCs w:val="28"/>
        </w:rPr>
        <w:t xml:space="preserve"> в границах придорожн</w:t>
      </w:r>
      <w:r w:rsidR="00BF73F4" w:rsidRPr="00EA127A">
        <w:rPr>
          <w:color w:val="000000" w:themeColor="text1"/>
          <w:sz w:val="28"/>
          <w:szCs w:val="28"/>
        </w:rPr>
        <w:t>ых</w:t>
      </w:r>
      <w:r w:rsidR="00276E63" w:rsidRPr="00EA127A">
        <w:rPr>
          <w:color w:val="000000" w:themeColor="text1"/>
          <w:sz w:val="28"/>
          <w:szCs w:val="28"/>
        </w:rPr>
        <w:t xml:space="preserve"> полос определяет дополнительные требования по </w:t>
      </w:r>
      <w:r w:rsidRPr="00EA127A">
        <w:rPr>
          <w:color w:val="000000" w:themeColor="text1"/>
          <w:sz w:val="28"/>
          <w:szCs w:val="28"/>
        </w:rPr>
        <w:t xml:space="preserve">размещению и </w:t>
      </w:r>
      <w:r w:rsidR="00276E63" w:rsidRPr="00EA127A">
        <w:rPr>
          <w:color w:val="000000" w:themeColor="text1"/>
          <w:sz w:val="28"/>
          <w:szCs w:val="28"/>
        </w:rPr>
        <w:t>согласованию условий использования</w:t>
      </w:r>
      <w:r w:rsidRPr="00EA127A">
        <w:rPr>
          <w:color w:val="000000" w:themeColor="text1"/>
          <w:sz w:val="28"/>
          <w:szCs w:val="28"/>
        </w:rPr>
        <w:t xml:space="preserve"> земельн</w:t>
      </w:r>
      <w:r w:rsidR="004C3821" w:rsidRPr="00EA127A">
        <w:rPr>
          <w:color w:val="000000" w:themeColor="text1"/>
          <w:sz w:val="28"/>
          <w:szCs w:val="28"/>
        </w:rPr>
        <w:t>ого</w:t>
      </w:r>
      <w:r w:rsidRPr="00EA127A">
        <w:rPr>
          <w:color w:val="000000" w:themeColor="text1"/>
          <w:sz w:val="28"/>
          <w:szCs w:val="28"/>
        </w:rPr>
        <w:t xml:space="preserve"> участк</w:t>
      </w:r>
      <w:r w:rsidR="004C3821" w:rsidRPr="00EA127A">
        <w:rPr>
          <w:color w:val="000000" w:themeColor="text1"/>
          <w:sz w:val="28"/>
          <w:szCs w:val="28"/>
        </w:rPr>
        <w:t>а</w:t>
      </w:r>
      <w:r w:rsidRPr="00EA127A">
        <w:rPr>
          <w:color w:val="000000" w:themeColor="text1"/>
          <w:sz w:val="28"/>
          <w:szCs w:val="28"/>
        </w:rPr>
        <w:t>.</w:t>
      </w:r>
      <w:r w:rsidR="00276E63" w:rsidRPr="00EA127A">
        <w:rPr>
          <w:color w:val="000000" w:themeColor="text1"/>
          <w:sz w:val="28"/>
          <w:szCs w:val="28"/>
        </w:rPr>
        <w:t xml:space="preserve"> </w:t>
      </w:r>
    </w:p>
    <w:p w:rsidR="001B07F1" w:rsidRPr="00EA127A" w:rsidRDefault="001B07F1" w:rsidP="00EF24FC">
      <w:pPr>
        <w:spacing w:after="0" w:line="319" w:lineRule="auto"/>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     </w:t>
      </w:r>
      <w:r w:rsidR="00784A42" w:rsidRPr="00EA127A">
        <w:rPr>
          <w:rFonts w:ascii="Times New Roman" w:hAnsi="Times New Roman" w:cs="Times New Roman"/>
          <w:color w:val="000000" w:themeColor="text1"/>
          <w:sz w:val="28"/>
          <w:szCs w:val="28"/>
        </w:rPr>
        <w:t xml:space="preserve">  </w:t>
      </w:r>
      <w:proofErr w:type="gramStart"/>
      <w:r w:rsidRPr="00EA127A">
        <w:rPr>
          <w:rFonts w:ascii="Times New Roman" w:eastAsia="Calibri" w:hAnsi="Times New Roman" w:cs="Times New Roman"/>
          <w:color w:val="000000" w:themeColor="text1"/>
          <w:sz w:val="28"/>
          <w:szCs w:val="28"/>
        </w:rPr>
        <w:t>Параметры использования земельн</w:t>
      </w:r>
      <w:r w:rsidR="00804FB2" w:rsidRPr="00EA127A">
        <w:rPr>
          <w:rFonts w:ascii="Times New Roman" w:eastAsia="Calibri" w:hAnsi="Times New Roman" w:cs="Times New Roman"/>
          <w:color w:val="000000" w:themeColor="text1"/>
          <w:sz w:val="28"/>
          <w:szCs w:val="28"/>
        </w:rPr>
        <w:t>ых</w:t>
      </w:r>
      <w:r w:rsidRPr="00EA127A">
        <w:rPr>
          <w:rFonts w:ascii="Times New Roman" w:eastAsia="Calibri" w:hAnsi="Times New Roman" w:cs="Times New Roman"/>
          <w:color w:val="000000" w:themeColor="text1"/>
          <w:sz w:val="28"/>
          <w:szCs w:val="28"/>
        </w:rPr>
        <w:t xml:space="preserve"> участк</w:t>
      </w:r>
      <w:r w:rsidR="00804FB2" w:rsidRPr="00EA127A">
        <w:rPr>
          <w:rFonts w:ascii="Times New Roman" w:eastAsia="Calibri" w:hAnsi="Times New Roman" w:cs="Times New Roman"/>
          <w:color w:val="000000" w:themeColor="text1"/>
          <w:sz w:val="28"/>
          <w:szCs w:val="28"/>
        </w:rPr>
        <w:t>ов</w:t>
      </w:r>
      <w:r w:rsidRPr="00EA127A">
        <w:rPr>
          <w:rFonts w:ascii="Times New Roman" w:eastAsia="Calibri" w:hAnsi="Times New Roman" w:cs="Times New Roman"/>
          <w:color w:val="000000" w:themeColor="text1"/>
          <w:sz w:val="28"/>
          <w:szCs w:val="28"/>
        </w:rPr>
        <w:t>, попадающ</w:t>
      </w:r>
      <w:r w:rsidR="00804FB2" w:rsidRPr="00EA127A">
        <w:rPr>
          <w:rFonts w:ascii="Times New Roman" w:eastAsia="Calibri" w:hAnsi="Times New Roman" w:cs="Times New Roman"/>
          <w:color w:val="000000" w:themeColor="text1"/>
          <w:sz w:val="28"/>
          <w:szCs w:val="28"/>
        </w:rPr>
        <w:t xml:space="preserve">их </w:t>
      </w:r>
      <w:r w:rsidRPr="00EA127A">
        <w:rPr>
          <w:rFonts w:ascii="Times New Roman" w:eastAsia="Calibri" w:hAnsi="Times New Roman" w:cs="Times New Roman"/>
          <w:color w:val="000000" w:themeColor="text1"/>
          <w:sz w:val="28"/>
          <w:szCs w:val="28"/>
        </w:rPr>
        <w:t>в границы придорожной полосы автомобильных дорог, установлены в соответствии с требованиями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РФ от 01.12.1998 № 1420 «Об утверждении Правил установления и использования придорожных полос федеральных автомобильных дорог общего пользования</w:t>
      </w:r>
      <w:proofErr w:type="gramEnd"/>
      <w:r w:rsidRPr="00EA127A">
        <w:rPr>
          <w:rFonts w:ascii="Times New Roman" w:eastAsia="Calibri" w:hAnsi="Times New Roman" w:cs="Times New Roman"/>
          <w:color w:val="000000" w:themeColor="text1"/>
          <w:sz w:val="28"/>
          <w:szCs w:val="28"/>
        </w:rPr>
        <w:t xml:space="preserve">», Постановления Главы администрации Ростовской области от 30.04.1999 г. №143 «Об утверждении Правил установления и использования придорожных полос </w:t>
      </w:r>
      <w:r w:rsidRPr="00EA127A">
        <w:rPr>
          <w:rFonts w:ascii="Times New Roman" w:eastAsia="Calibri" w:hAnsi="Times New Roman" w:cs="Times New Roman"/>
          <w:color w:val="000000" w:themeColor="text1"/>
          <w:sz w:val="28"/>
          <w:szCs w:val="28"/>
        </w:rPr>
        <w:lastRenderedPageBreak/>
        <w:t>территориальных автомобильных дорог общего пользования Ростовской области».</w:t>
      </w:r>
      <w:r w:rsidRPr="00EA127A">
        <w:rPr>
          <w:rFonts w:ascii="Times New Roman" w:eastAsia="Calibri" w:hAnsi="Times New Roman" w:cs="Times New Roman"/>
          <w:color w:val="000000" w:themeColor="text1"/>
        </w:rPr>
        <w:t xml:space="preserve"> </w:t>
      </w:r>
      <w:r w:rsidRPr="00EA127A">
        <w:rPr>
          <w:rFonts w:ascii="Times New Roman" w:hAnsi="Times New Roman" w:cs="Times New Roman"/>
          <w:color w:val="000000" w:themeColor="text1"/>
        </w:rPr>
        <w:t xml:space="preserve"> </w:t>
      </w:r>
    </w:p>
    <w:p w:rsidR="001B07F1" w:rsidRPr="00EA127A" w:rsidRDefault="00EF24FC" w:rsidP="00706B0B">
      <w:pPr>
        <w:autoSpaceDE w:val="0"/>
        <w:autoSpaceDN w:val="0"/>
        <w:adjustRightInd w:val="0"/>
        <w:spacing w:after="0" w:line="319" w:lineRule="auto"/>
        <w:ind w:firstLine="539"/>
        <w:jc w:val="both"/>
        <w:rPr>
          <w:rFonts w:ascii="Times New Roman" w:hAnsi="Times New Roman" w:cs="Times New Roman"/>
          <w:color w:val="000000" w:themeColor="text1"/>
          <w:sz w:val="28"/>
          <w:szCs w:val="28"/>
        </w:rPr>
      </w:pPr>
      <w:proofErr w:type="gramStart"/>
      <w:r w:rsidRPr="00EA127A">
        <w:rPr>
          <w:rFonts w:ascii="Times New Roman" w:hAnsi="Times New Roman" w:cs="Times New Roman"/>
          <w:color w:val="000000" w:themeColor="text1"/>
          <w:sz w:val="28"/>
          <w:szCs w:val="28"/>
        </w:rPr>
        <w:t>Согласно п.</w:t>
      </w:r>
      <w:r w:rsidR="00706B0B" w:rsidRPr="00EA127A">
        <w:rPr>
          <w:rFonts w:ascii="Times New Roman" w:hAnsi="Times New Roman" w:cs="Times New Roman"/>
          <w:color w:val="000000" w:themeColor="text1"/>
          <w:sz w:val="28"/>
          <w:szCs w:val="28"/>
        </w:rPr>
        <w:t xml:space="preserve"> </w:t>
      </w:r>
      <w:r w:rsidRPr="00EA127A">
        <w:rPr>
          <w:rFonts w:ascii="Times New Roman" w:hAnsi="Times New Roman" w:cs="Times New Roman"/>
          <w:color w:val="000000" w:themeColor="text1"/>
          <w:sz w:val="28"/>
          <w:szCs w:val="28"/>
        </w:rPr>
        <w:t xml:space="preserve">8, статьи 26 </w:t>
      </w:r>
      <w:r w:rsidRPr="00EA127A">
        <w:rPr>
          <w:rFonts w:ascii="Times New Roman" w:eastAsia="Calibri" w:hAnsi="Times New Roman" w:cs="Times New Roman"/>
          <w:color w:val="000000" w:themeColor="text1"/>
          <w:sz w:val="28"/>
          <w:szCs w:val="28"/>
        </w:rPr>
        <w:t>№257-ФЗ</w:t>
      </w:r>
      <w:r w:rsidRPr="00EA127A">
        <w:rPr>
          <w:rFonts w:ascii="Times New Roman" w:hAnsi="Times New Roman" w:cs="Times New Roman"/>
          <w:color w:val="000000" w:themeColor="text1"/>
          <w:sz w:val="28"/>
          <w:szCs w:val="28"/>
        </w:rPr>
        <w:t xml:space="preserve"> (в ред. Федерального </w:t>
      </w:r>
      <w:hyperlink r:id="rId9" w:history="1">
        <w:r w:rsidRPr="00EA127A">
          <w:rPr>
            <w:rFonts w:ascii="Times New Roman" w:hAnsi="Times New Roman" w:cs="Times New Roman"/>
            <w:color w:val="000000" w:themeColor="text1"/>
            <w:sz w:val="28"/>
            <w:szCs w:val="28"/>
          </w:rPr>
          <w:t>закона</w:t>
        </w:r>
      </w:hyperlink>
      <w:r w:rsidRPr="00EA127A">
        <w:rPr>
          <w:rFonts w:ascii="Times New Roman" w:hAnsi="Times New Roman" w:cs="Times New Roman"/>
          <w:color w:val="000000" w:themeColor="text1"/>
          <w:sz w:val="28"/>
          <w:szCs w:val="28"/>
        </w:rPr>
        <w:t xml:space="preserve"> от 17.07.2009 N 145-ФЗ)</w:t>
      </w:r>
      <w:r w:rsidR="00706B0B" w:rsidRPr="00EA127A">
        <w:rPr>
          <w:rFonts w:ascii="Times New Roman" w:hAnsi="Times New Roman" w:cs="Times New Roman"/>
          <w:color w:val="000000" w:themeColor="text1"/>
          <w:sz w:val="28"/>
          <w:szCs w:val="28"/>
        </w:rPr>
        <w:t xml:space="preserve"> с</w:t>
      </w:r>
      <w:r w:rsidRPr="00EA127A">
        <w:rPr>
          <w:rFonts w:ascii="Times New Roman" w:hAnsi="Times New Roman" w:cs="Times New Roman"/>
          <w:color w:val="000000" w:themeColor="text1"/>
          <w:sz w:val="28"/>
          <w:szCs w:val="28"/>
        </w:rPr>
        <w:t>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roofErr w:type="gramEnd"/>
      <w:r w:rsidRPr="00EA127A">
        <w:rPr>
          <w:rFonts w:ascii="Times New Roman" w:hAnsi="Times New Roman" w:cs="Times New Roman"/>
          <w:color w:val="000000" w:themeColor="text1"/>
          <w:sz w:val="28"/>
          <w:szCs w:val="28"/>
        </w:rPr>
        <w:t xml:space="preserve">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811214" w:rsidRPr="00EA127A" w:rsidRDefault="00872E4A" w:rsidP="000420FF">
      <w:pPr>
        <w:pStyle w:val="ac"/>
        <w:numPr>
          <w:ilvl w:val="0"/>
          <w:numId w:val="15"/>
        </w:numPr>
        <w:snapToGrid w:val="0"/>
        <w:spacing w:after="0" w:line="319" w:lineRule="auto"/>
        <w:ind w:right="-143"/>
        <w:jc w:val="both"/>
        <w:rPr>
          <w:color w:val="000000" w:themeColor="text1"/>
          <w:sz w:val="28"/>
          <w:szCs w:val="28"/>
        </w:rPr>
      </w:pPr>
      <w:r w:rsidRPr="00EA127A">
        <w:rPr>
          <w:color w:val="000000" w:themeColor="text1"/>
          <w:sz w:val="28"/>
          <w:szCs w:val="28"/>
          <w:u w:val="single"/>
        </w:rPr>
        <w:t xml:space="preserve">Ограничения по наличию в пределах земельных участков </w:t>
      </w:r>
      <w:proofErr w:type="spellStart"/>
      <w:r w:rsidRPr="00EA127A">
        <w:rPr>
          <w:color w:val="000000" w:themeColor="text1"/>
          <w:sz w:val="28"/>
          <w:szCs w:val="28"/>
          <w:u w:val="single"/>
        </w:rPr>
        <w:t>водоохранных</w:t>
      </w:r>
      <w:proofErr w:type="spellEnd"/>
      <w:r w:rsidRPr="00EA127A">
        <w:rPr>
          <w:color w:val="000000" w:themeColor="text1"/>
          <w:sz w:val="28"/>
          <w:szCs w:val="28"/>
          <w:u w:val="single"/>
        </w:rPr>
        <w:t xml:space="preserve"> зон и прибрежных полос водных объектов.</w:t>
      </w:r>
      <w:r w:rsidRPr="00EA127A">
        <w:rPr>
          <w:color w:val="000000" w:themeColor="text1"/>
          <w:sz w:val="28"/>
          <w:szCs w:val="28"/>
        </w:rPr>
        <w:t xml:space="preserve"> </w:t>
      </w:r>
      <w:r w:rsidR="004735A4" w:rsidRPr="00EA127A">
        <w:rPr>
          <w:i/>
          <w:color w:val="000000" w:themeColor="text1"/>
          <w:sz w:val="28"/>
          <w:szCs w:val="28"/>
        </w:rPr>
        <w:t>Не отмечено.</w:t>
      </w:r>
      <w:r w:rsidR="004735A4" w:rsidRPr="00EA127A">
        <w:rPr>
          <w:color w:val="000000" w:themeColor="text1"/>
          <w:sz w:val="28"/>
          <w:szCs w:val="28"/>
        </w:rPr>
        <w:t xml:space="preserve">   </w:t>
      </w:r>
    </w:p>
    <w:p w:rsidR="00773176" w:rsidRPr="00EA127A" w:rsidRDefault="00271BB9" w:rsidP="000420FF">
      <w:pPr>
        <w:pStyle w:val="ac"/>
        <w:numPr>
          <w:ilvl w:val="0"/>
          <w:numId w:val="15"/>
        </w:numPr>
        <w:snapToGrid w:val="0"/>
        <w:spacing w:after="0" w:line="319" w:lineRule="auto"/>
        <w:ind w:right="-143"/>
        <w:jc w:val="both"/>
        <w:rPr>
          <w:color w:val="000000" w:themeColor="text1"/>
          <w:sz w:val="28"/>
        </w:rPr>
      </w:pPr>
      <w:r w:rsidRPr="00EA127A">
        <w:rPr>
          <w:color w:val="000000" w:themeColor="text1"/>
          <w:sz w:val="28"/>
          <w:szCs w:val="28"/>
          <w:u w:val="single"/>
        </w:rPr>
        <w:t>Ограничения п</w:t>
      </w:r>
      <w:r w:rsidR="00D42810" w:rsidRPr="00EA127A">
        <w:rPr>
          <w:color w:val="000000" w:themeColor="text1"/>
          <w:sz w:val="28"/>
          <w:szCs w:val="28"/>
          <w:u w:val="single"/>
        </w:rPr>
        <w:t xml:space="preserve">о наличию </w:t>
      </w:r>
      <w:r w:rsidRPr="00EA127A">
        <w:rPr>
          <w:color w:val="000000" w:themeColor="text1"/>
          <w:sz w:val="28"/>
          <w:szCs w:val="28"/>
          <w:u w:val="single"/>
        </w:rPr>
        <w:t xml:space="preserve">в пределах земельных участков </w:t>
      </w:r>
      <w:r w:rsidR="00D42810" w:rsidRPr="00EA127A">
        <w:rPr>
          <w:color w:val="000000" w:themeColor="text1"/>
          <w:sz w:val="28"/>
          <w:szCs w:val="28"/>
          <w:u w:val="single"/>
        </w:rPr>
        <w:t>объектов культурного наследия.</w:t>
      </w:r>
      <w:r w:rsidR="00AA248D" w:rsidRPr="00EA127A">
        <w:rPr>
          <w:color w:val="000000" w:themeColor="text1"/>
          <w:sz w:val="28"/>
        </w:rPr>
        <w:t xml:space="preserve"> </w:t>
      </w:r>
      <w:r w:rsidR="00AA248D" w:rsidRPr="00EA127A">
        <w:rPr>
          <w:i/>
          <w:color w:val="000000" w:themeColor="text1"/>
          <w:sz w:val="28"/>
        </w:rPr>
        <w:t>Отсутствуют данные.</w:t>
      </w:r>
      <w:r w:rsidR="00D42810" w:rsidRPr="00EA127A">
        <w:rPr>
          <w:color w:val="000000" w:themeColor="text1"/>
          <w:sz w:val="28"/>
        </w:rPr>
        <w:t xml:space="preserve"> </w:t>
      </w:r>
    </w:p>
    <w:p w:rsidR="00773176" w:rsidRPr="00EA127A" w:rsidRDefault="00AA248D" w:rsidP="00706B0B">
      <w:pPr>
        <w:pStyle w:val="12"/>
        <w:snapToGrid w:val="0"/>
        <w:spacing w:line="319" w:lineRule="auto"/>
        <w:ind w:firstLine="284"/>
        <w:rPr>
          <w:color w:val="000000" w:themeColor="text1"/>
          <w:sz w:val="28"/>
        </w:rPr>
      </w:pPr>
      <w:r w:rsidRPr="00EA127A">
        <w:rPr>
          <w:color w:val="000000" w:themeColor="text1"/>
          <w:sz w:val="28"/>
        </w:rPr>
        <w:t xml:space="preserve">   Н</w:t>
      </w:r>
      <w:r w:rsidR="00773176" w:rsidRPr="00EA127A">
        <w:rPr>
          <w:color w:val="000000" w:themeColor="text1"/>
          <w:sz w:val="28"/>
        </w:rPr>
        <w:t xml:space="preserve">е исключается возможность обнаружения </w:t>
      </w:r>
      <w:proofErr w:type="gramStart"/>
      <w:r w:rsidR="00773176" w:rsidRPr="00EA127A">
        <w:rPr>
          <w:color w:val="000000" w:themeColor="text1"/>
          <w:sz w:val="28"/>
        </w:rPr>
        <w:t>раннее</w:t>
      </w:r>
      <w:proofErr w:type="gramEnd"/>
      <w:r w:rsidR="00773176" w:rsidRPr="00EA127A">
        <w:rPr>
          <w:color w:val="000000" w:themeColor="text1"/>
          <w:sz w:val="28"/>
        </w:rPr>
        <w:t xml:space="preserve"> неучтенных объектов культурного (археологического) наследия. Поэтому, на последующих стадиях реализации проекта, до начала строительных работ, необходимо провести археологическое обследование территории на предмет обнаружения ранее неучтенных объектов археологического наследия (объектов обладающих признаками объектов культурного (археологического) наследия) и получить соответствующее заключение в министерстве культуры Ростовской области.</w:t>
      </w:r>
    </w:p>
    <w:p w:rsidR="00F60E1B" w:rsidRPr="00EA127A" w:rsidRDefault="00F60E1B" w:rsidP="00F60E1B">
      <w:pPr>
        <w:pStyle w:val="12"/>
        <w:numPr>
          <w:ilvl w:val="0"/>
          <w:numId w:val="15"/>
        </w:numPr>
        <w:snapToGrid w:val="0"/>
        <w:spacing w:line="319" w:lineRule="auto"/>
        <w:rPr>
          <w:color w:val="000000" w:themeColor="text1"/>
          <w:sz w:val="28"/>
          <w:u w:val="single"/>
        </w:rPr>
      </w:pPr>
      <w:r w:rsidRPr="00EA127A">
        <w:rPr>
          <w:color w:val="000000" w:themeColor="text1"/>
          <w:sz w:val="28"/>
          <w:u w:val="single"/>
        </w:rPr>
        <w:t xml:space="preserve">Ограничения по наличию в пределах границ сельского поселения  </w:t>
      </w:r>
      <w:proofErr w:type="spellStart"/>
      <w:r w:rsidRPr="00EA127A">
        <w:rPr>
          <w:color w:val="000000" w:themeColor="text1"/>
          <w:sz w:val="28"/>
          <w:u w:val="single"/>
        </w:rPr>
        <w:t>приаэродномной</w:t>
      </w:r>
      <w:proofErr w:type="spellEnd"/>
      <w:r w:rsidRPr="00EA127A">
        <w:rPr>
          <w:color w:val="000000" w:themeColor="text1"/>
          <w:sz w:val="28"/>
          <w:u w:val="single"/>
        </w:rPr>
        <w:t xml:space="preserve"> территории. </w:t>
      </w:r>
    </w:p>
    <w:p w:rsidR="00F60E1B" w:rsidRPr="00EA127A" w:rsidRDefault="00F60E1B" w:rsidP="00F60E1B">
      <w:pPr>
        <w:autoSpaceDE w:val="0"/>
        <w:autoSpaceDN w:val="0"/>
        <w:adjustRightInd w:val="0"/>
        <w:spacing w:after="0" w:line="319" w:lineRule="auto"/>
        <w:ind w:firstLine="539"/>
        <w:jc w:val="both"/>
        <w:rPr>
          <w:rFonts w:ascii="Times New Roman" w:hAnsi="Times New Roman" w:cs="Times New Roman"/>
          <w:color w:val="000000" w:themeColor="text1"/>
          <w:sz w:val="28"/>
          <w:szCs w:val="28"/>
        </w:rPr>
      </w:pPr>
      <w:r w:rsidRPr="00EA127A">
        <w:rPr>
          <w:rFonts w:ascii="Times New Roman" w:hAnsi="Times New Roman" w:cs="Times New Roman"/>
          <w:color w:val="000000" w:themeColor="text1"/>
          <w:sz w:val="28"/>
          <w:szCs w:val="28"/>
        </w:rPr>
        <w:t xml:space="preserve">В соответствии со статьей 58 Федеральных правил </w:t>
      </w:r>
      <w:proofErr w:type="spellStart"/>
      <w:r w:rsidRPr="00EA127A">
        <w:rPr>
          <w:rFonts w:ascii="Times New Roman" w:hAnsi="Times New Roman" w:cs="Times New Roman"/>
          <w:color w:val="000000" w:themeColor="text1"/>
          <w:sz w:val="28"/>
          <w:szCs w:val="28"/>
        </w:rPr>
        <w:t>приаэродромная</w:t>
      </w:r>
      <w:proofErr w:type="spellEnd"/>
      <w:r w:rsidRPr="00EA127A">
        <w:rPr>
          <w:rFonts w:ascii="Times New Roman" w:hAnsi="Times New Roman" w:cs="Times New Roman"/>
          <w:color w:val="000000" w:themeColor="text1"/>
          <w:sz w:val="28"/>
          <w:szCs w:val="28"/>
        </w:rPr>
        <w:t xml:space="preserve"> территория устанавливается для каждого аэродрома и отображается в схеме территориального планирования субъекта Российской Федерации. Границы </w:t>
      </w:r>
      <w:proofErr w:type="spellStart"/>
      <w:r w:rsidRPr="00EA127A">
        <w:rPr>
          <w:rFonts w:ascii="Times New Roman" w:hAnsi="Times New Roman" w:cs="Times New Roman"/>
          <w:color w:val="000000" w:themeColor="text1"/>
          <w:sz w:val="28"/>
          <w:szCs w:val="28"/>
        </w:rPr>
        <w:t>приаэродромной</w:t>
      </w:r>
      <w:proofErr w:type="spellEnd"/>
      <w:r w:rsidRPr="00EA127A">
        <w:rPr>
          <w:rFonts w:ascii="Times New Roman" w:hAnsi="Times New Roman" w:cs="Times New Roman"/>
          <w:color w:val="000000" w:themeColor="text1"/>
          <w:sz w:val="28"/>
          <w:szCs w:val="28"/>
        </w:rPr>
        <w:t xml:space="preserve"> территории определяются по внешней границе проекции </w:t>
      </w:r>
      <w:r w:rsidRPr="00EA127A">
        <w:rPr>
          <w:rFonts w:ascii="Times New Roman" w:hAnsi="Times New Roman" w:cs="Times New Roman"/>
          <w:color w:val="000000" w:themeColor="text1"/>
          <w:sz w:val="28"/>
          <w:szCs w:val="28"/>
        </w:rPr>
        <w:lastRenderedPageBreak/>
        <w:t xml:space="preserve">полос воздушных подходов на земную или водную поверхность, а вне полос воздушных подходов – окружностью радиусом 30 км от контрольной точки аэродрома. В проекте внесения изменений в Схему территориального планирования Ростовской области, утвержденном постановлением Правительства РО от 24.04.2015 № 288, отражены </w:t>
      </w:r>
      <w:proofErr w:type="spellStart"/>
      <w:r w:rsidRPr="00EA127A">
        <w:rPr>
          <w:rFonts w:ascii="Times New Roman" w:hAnsi="Times New Roman" w:cs="Times New Roman"/>
          <w:color w:val="000000" w:themeColor="text1"/>
          <w:sz w:val="28"/>
          <w:szCs w:val="28"/>
        </w:rPr>
        <w:t>приаэродромные</w:t>
      </w:r>
      <w:proofErr w:type="spellEnd"/>
      <w:r w:rsidRPr="00EA127A">
        <w:rPr>
          <w:rFonts w:ascii="Times New Roman" w:hAnsi="Times New Roman" w:cs="Times New Roman"/>
          <w:color w:val="000000" w:themeColor="text1"/>
          <w:sz w:val="28"/>
          <w:szCs w:val="28"/>
        </w:rPr>
        <w:t xml:space="preserve"> территории всех действующих и строящихся аэродромов, в том числе </w:t>
      </w:r>
      <w:proofErr w:type="spellStart"/>
      <w:r w:rsidRPr="00EA127A">
        <w:rPr>
          <w:rFonts w:ascii="Times New Roman" w:hAnsi="Times New Roman" w:cs="Times New Roman"/>
          <w:color w:val="000000" w:themeColor="text1"/>
          <w:sz w:val="28"/>
          <w:szCs w:val="28"/>
        </w:rPr>
        <w:t>приаэродромная</w:t>
      </w:r>
      <w:proofErr w:type="spellEnd"/>
      <w:r w:rsidRPr="00EA127A">
        <w:rPr>
          <w:rFonts w:ascii="Times New Roman" w:hAnsi="Times New Roman" w:cs="Times New Roman"/>
          <w:color w:val="000000" w:themeColor="text1"/>
          <w:sz w:val="28"/>
          <w:szCs w:val="28"/>
        </w:rPr>
        <w:t xml:space="preserve"> территория аэропортового комплекса «</w:t>
      </w:r>
      <w:r w:rsidR="004C3821" w:rsidRPr="00EA127A">
        <w:rPr>
          <w:rFonts w:ascii="Times New Roman" w:hAnsi="Times New Roman" w:cs="Times New Roman"/>
          <w:color w:val="000000" w:themeColor="text1"/>
          <w:sz w:val="28"/>
          <w:szCs w:val="28"/>
        </w:rPr>
        <w:t>Платов</w:t>
      </w:r>
      <w:r w:rsidRPr="00EA127A">
        <w:rPr>
          <w:rFonts w:ascii="Times New Roman" w:hAnsi="Times New Roman" w:cs="Times New Roman"/>
          <w:color w:val="000000" w:themeColor="text1"/>
          <w:sz w:val="28"/>
          <w:szCs w:val="28"/>
        </w:rPr>
        <w:t xml:space="preserve">». </w:t>
      </w:r>
    </w:p>
    <w:p w:rsidR="00F60E1B" w:rsidRPr="00EA127A" w:rsidRDefault="00A50C99" w:rsidP="00F60E1B">
      <w:pPr>
        <w:pStyle w:val="12"/>
        <w:snapToGrid w:val="0"/>
        <w:spacing w:line="319" w:lineRule="auto"/>
        <w:ind w:left="644" w:firstLine="0"/>
        <w:rPr>
          <w:i/>
          <w:color w:val="000000" w:themeColor="text1"/>
          <w:sz w:val="28"/>
        </w:rPr>
      </w:pPr>
      <w:r w:rsidRPr="00EA127A">
        <w:rPr>
          <w:i/>
          <w:color w:val="000000" w:themeColor="text1"/>
          <w:sz w:val="28"/>
        </w:rPr>
        <w:t xml:space="preserve">Рассматриваемые участки попадают в границы </w:t>
      </w:r>
      <w:proofErr w:type="spellStart"/>
      <w:r w:rsidRPr="00EA127A">
        <w:rPr>
          <w:i/>
          <w:color w:val="000000" w:themeColor="text1"/>
          <w:sz w:val="28"/>
        </w:rPr>
        <w:t>приаэродромной</w:t>
      </w:r>
      <w:proofErr w:type="spellEnd"/>
      <w:r w:rsidRPr="00EA127A">
        <w:rPr>
          <w:i/>
          <w:color w:val="000000" w:themeColor="text1"/>
          <w:sz w:val="28"/>
        </w:rPr>
        <w:t xml:space="preserve"> территории.</w:t>
      </w:r>
    </w:p>
    <w:p w:rsidR="00DF2803" w:rsidRPr="00EA127A" w:rsidRDefault="00DF2803">
      <w:pPr>
        <w:rPr>
          <w:rFonts w:ascii="Times New Roman" w:eastAsia="Times New Roman" w:hAnsi="Times New Roman" w:cs="Times New Roman"/>
          <w:color w:val="000000" w:themeColor="text1"/>
          <w:sz w:val="28"/>
          <w:szCs w:val="28"/>
          <w:lang w:eastAsia="ar-SA"/>
        </w:rPr>
      </w:pPr>
      <w:r w:rsidRPr="00EA127A">
        <w:rPr>
          <w:rFonts w:ascii="Times New Roman" w:eastAsia="Times New Roman" w:hAnsi="Times New Roman" w:cs="Times New Roman"/>
          <w:color w:val="000000" w:themeColor="text1"/>
          <w:sz w:val="28"/>
          <w:szCs w:val="28"/>
          <w:lang w:eastAsia="ar-SA"/>
        </w:rPr>
        <w:br w:type="page"/>
      </w:r>
    </w:p>
    <w:p w:rsidR="00FC67C2" w:rsidRPr="00F81E00" w:rsidRDefault="009E0BA9" w:rsidP="00FC67C2">
      <w:pPr>
        <w:pStyle w:val="a3"/>
        <w:numPr>
          <w:ilvl w:val="0"/>
          <w:numId w:val="6"/>
        </w:numPr>
        <w:spacing w:after="0" w:line="319" w:lineRule="auto"/>
        <w:jc w:val="both"/>
        <w:outlineLvl w:val="1"/>
        <w:rPr>
          <w:rFonts w:ascii="Times New Roman" w:eastAsia="Times New Roman" w:hAnsi="Times New Roman" w:cs="Times New Roman"/>
          <w:color w:val="000000" w:themeColor="text1"/>
          <w:sz w:val="28"/>
          <w:szCs w:val="28"/>
        </w:rPr>
      </w:pPr>
      <w:r w:rsidRPr="00F81E00">
        <w:rPr>
          <w:rFonts w:ascii="Times New Roman" w:eastAsia="Times New Roman" w:hAnsi="Times New Roman" w:cs="Times New Roman"/>
          <w:b/>
          <w:color w:val="000000" w:themeColor="text1"/>
          <w:sz w:val="28"/>
          <w:szCs w:val="28"/>
        </w:rPr>
        <w:lastRenderedPageBreak/>
        <w:t xml:space="preserve"> </w:t>
      </w:r>
      <w:r w:rsidR="005A5996" w:rsidRPr="00F81E00">
        <w:rPr>
          <w:rFonts w:ascii="Times New Roman" w:eastAsia="Times New Roman" w:hAnsi="Times New Roman" w:cs="Times New Roman"/>
          <w:b/>
          <w:color w:val="000000" w:themeColor="text1"/>
          <w:sz w:val="28"/>
          <w:szCs w:val="28"/>
        </w:rPr>
        <w:t>В</w:t>
      </w:r>
      <w:r w:rsidR="00111F3C" w:rsidRPr="00F81E00">
        <w:rPr>
          <w:rFonts w:ascii="Times New Roman" w:eastAsia="Times New Roman" w:hAnsi="Times New Roman" w:cs="Times New Roman"/>
          <w:b/>
          <w:color w:val="000000" w:themeColor="text1"/>
          <w:sz w:val="28"/>
          <w:szCs w:val="28"/>
        </w:rPr>
        <w:t>едомость</w:t>
      </w:r>
      <w:r w:rsidR="005A5996" w:rsidRPr="00F81E00">
        <w:rPr>
          <w:rFonts w:ascii="Times New Roman" w:eastAsia="Times New Roman" w:hAnsi="Times New Roman" w:cs="Times New Roman"/>
          <w:b/>
          <w:color w:val="000000" w:themeColor="text1"/>
          <w:sz w:val="28"/>
          <w:szCs w:val="28"/>
        </w:rPr>
        <w:t xml:space="preserve"> изменений в генеральный план </w:t>
      </w:r>
      <w:proofErr w:type="spellStart"/>
      <w:r w:rsidR="00B2399D" w:rsidRPr="00F81E00">
        <w:rPr>
          <w:rFonts w:ascii="Times New Roman" w:hAnsi="Times New Roman"/>
          <w:b/>
          <w:color w:val="000000" w:themeColor="text1"/>
          <w:sz w:val="28"/>
          <w:szCs w:val="28"/>
        </w:rPr>
        <w:t>Новобессергеневск</w:t>
      </w:r>
      <w:r w:rsidR="00FC67C2" w:rsidRPr="00F81E00">
        <w:rPr>
          <w:rFonts w:ascii="Times New Roman" w:hAnsi="Times New Roman"/>
          <w:b/>
          <w:color w:val="000000" w:themeColor="text1"/>
          <w:sz w:val="28"/>
          <w:szCs w:val="28"/>
        </w:rPr>
        <w:t>ого</w:t>
      </w:r>
      <w:proofErr w:type="spellEnd"/>
      <w:r w:rsidR="00FC67C2" w:rsidRPr="00F81E00">
        <w:rPr>
          <w:rFonts w:ascii="Times New Roman" w:hAnsi="Times New Roman"/>
          <w:b/>
          <w:color w:val="000000" w:themeColor="text1"/>
          <w:sz w:val="28"/>
          <w:szCs w:val="28"/>
        </w:rPr>
        <w:t xml:space="preserve"> сельского поселения </w:t>
      </w:r>
      <w:proofErr w:type="spellStart"/>
      <w:r w:rsidR="00FC67C2" w:rsidRPr="00F81E00">
        <w:rPr>
          <w:rFonts w:ascii="Times New Roman" w:hAnsi="Times New Roman"/>
          <w:b/>
          <w:color w:val="000000" w:themeColor="text1"/>
          <w:sz w:val="28"/>
          <w:szCs w:val="28"/>
        </w:rPr>
        <w:t>Неклиновского</w:t>
      </w:r>
      <w:proofErr w:type="spellEnd"/>
      <w:r w:rsidR="00FC67C2" w:rsidRPr="00F81E00">
        <w:rPr>
          <w:rFonts w:ascii="Times New Roman" w:hAnsi="Times New Roman"/>
          <w:b/>
          <w:color w:val="000000" w:themeColor="text1"/>
          <w:sz w:val="28"/>
          <w:szCs w:val="28"/>
        </w:rPr>
        <w:t xml:space="preserve"> района  </w:t>
      </w:r>
    </w:p>
    <w:p w:rsidR="009E0BA9" w:rsidRPr="00F81E00" w:rsidRDefault="00FC67C2" w:rsidP="00FC67C2">
      <w:pPr>
        <w:spacing w:after="0" w:line="319" w:lineRule="auto"/>
        <w:ind w:left="142"/>
        <w:jc w:val="right"/>
        <w:outlineLvl w:val="1"/>
        <w:rPr>
          <w:rFonts w:ascii="Times New Roman" w:eastAsia="Times New Roman" w:hAnsi="Times New Roman" w:cs="Times New Roman"/>
          <w:color w:val="000000" w:themeColor="text1"/>
          <w:sz w:val="28"/>
          <w:szCs w:val="28"/>
        </w:rPr>
      </w:pPr>
      <w:r w:rsidRPr="00F81E00">
        <w:rPr>
          <w:rFonts w:ascii="Times New Roman" w:hAnsi="Times New Roman"/>
          <w:b/>
          <w:color w:val="000000" w:themeColor="text1"/>
          <w:sz w:val="28"/>
          <w:szCs w:val="28"/>
        </w:rPr>
        <w:t xml:space="preserve">                                       </w:t>
      </w:r>
      <w:r w:rsidR="00784A42" w:rsidRPr="00F81E00">
        <w:rPr>
          <w:rFonts w:ascii="Times New Roman" w:eastAsia="Times New Roman" w:hAnsi="Times New Roman" w:cs="Times New Roman"/>
          <w:color w:val="000000" w:themeColor="text1"/>
          <w:sz w:val="28"/>
          <w:szCs w:val="28"/>
        </w:rPr>
        <w:t xml:space="preserve">Таблица </w:t>
      </w:r>
      <w:r w:rsidRPr="00F81E00">
        <w:rPr>
          <w:rFonts w:ascii="Times New Roman" w:eastAsia="Times New Roman" w:hAnsi="Times New Roman" w:cs="Times New Roman"/>
          <w:color w:val="000000" w:themeColor="text1"/>
          <w:sz w:val="28"/>
          <w:szCs w:val="28"/>
        </w:rPr>
        <w:t>3</w:t>
      </w:r>
      <w:r w:rsidR="009E0BA9" w:rsidRPr="00F81E00">
        <w:rPr>
          <w:rFonts w:ascii="Times New Roman" w:eastAsia="Times New Roman" w:hAnsi="Times New Roman" w:cs="Times New Roman"/>
          <w:color w:val="000000" w:themeColor="text1"/>
          <w:sz w:val="28"/>
          <w:szCs w:val="28"/>
        </w:rPr>
        <w:t>.1.</w:t>
      </w:r>
    </w:p>
    <w:tbl>
      <w:tblPr>
        <w:tblStyle w:val="a6"/>
        <w:tblW w:w="0" w:type="auto"/>
        <w:tblLook w:val="04A0" w:firstRow="1" w:lastRow="0" w:firstColumn="1" w:lastColumn="0" w:noHBand="0" w:noVBand="1"/>
      </w:tblPr>
      <w:tblGrid>
        <w:gridCol w:w="675"/>
        <w:gridCol w:w="4536"/>
        <w:gridCol w:w="4360"/>
      </w:tblGrid>
      <w:tr w:rsidR="00475EF2" w:rsidRPr="00B2399D" w:rsidTr="00FA46F3">
        <w:tc>
          <w:tcPr>
            <w:tcW w:w="675" w:type="dxa"/>
            <w:vAlign w:val="center"/>
          </w:tcPr>
          <w:p w:rsidR="00475EF2" w:rsidRPr="00F81E00" w:rsidRDefault="004651F8" w:rsidP="00E91810">
            <w:pPr>
              <w:contextualSpacing/>
              <w:jc w:val="center"/>
              <w:outlineLvl w:val="1"/>
              <w:rPr>
                <w:rFonts w:ascii="Times New Roman" w:eastAsia="Times New Roman" w:hAnsi="Times New Roman" w:cs="Times New Roman"/>
                <w:b/>
                <w:color w:val="000000" w:themeColor="text1"/>
                <w:sz w:val="28"/>
                <w:szCs w:val="28"/>
              </w:rPr>
            </w:pPr>
            <w:r w:rsidRPr="00F81E00">
              <w:rPr>
                <w:rFonts w:ascii="Times New Roman" w:eastAsia="Times New Roman" w:hAnsi="Times New Roman" w:cs="Times New Roman"/>
                <w:b/>
                <w:color w:val="000000" w:themeColor="text1"/>
                <w:sz w:val="28"/>
                <w:szCs w:val="28"/>
              </w:rPr>
              <w:t>№</w:t>
            </w:r>
          </w:p>
          <w:p w:rsidR="004651F8" w:rsidRPr="00F81E00" w:rsidRDefault="004651F8" w:rsidP="00E91810">
            <w:pPr>
              <w:contextualSpacing/>
              <w:jc w:val="center"/>
              <w:outlineLvl w:val="1"/>
              <w:rPr>
                <w:rFonts w:ascii="Times New Roman" w:eastAsia="Times New Roman" w:hAnsi="Times New Roman" w:cs="Times New Roman"/>
                <w:b/>
                <w:color w:val="000000" w:themeColor="text1"/>
                <w:sz w:val="28"/>
                <w:szCs w:val="28"/>
                <w:u w:val="single"/>
              </w:rPr>
            </w:pPr>
            <w:proofErr w:type="gramStart"/>
            <w:r w:rsidRPr="00F81E00">
              <w:rPr>
                <w:rFonts w:ascii="Times New Roman" w:eastAsia="Times New Roman" w:hAnsi="Times New Roman" w:cs="Times New Roman"/>
                <w:b/>
                <w:color w:val="000000" w:themeColor="text1"/>
                <w:sz w:val="28"/>
                <w:szCs w:val="28"/>
              </w:rPr>
              <w:t>п</w:t>
            </w:r>
            <w:proofErr w:type="gramEnd"/>
            <w:r w:rsidRPr="00F81E00">
              <w:rPr>
                <w:rFonts w:ascii="Times New Roman" w:eastAsia="Times New Roman" w:hAnsi="Times New Roman" w:cs="Times New Roman"/>
                <w:b/>
                <w:color w:val="000000" w:themeColor="text1"/>
                <w:sz w:val="28"/>
                <w:szCs w:val="28"/>
              </w:rPr>
              <w:t>/п</w:t>
            </w:r>
          </w:p>
        </w:tc>
        <w:tc>
          <w:tcPr>
            <w:tcW w:w="4536" w:type="dxa"/>
            <w:vAlign w:val="center"/>
          </w:tcPr>
          <w:p w:rsidR="00475EF2" w:rsidRPr="00F81E00" w:rsidRDefault="00385944" w:rsidP="00E91810">
            <w:pPr>
              <w:contextualSpacing/>
              <w:jc w:val="center"/>
              <w:outlineLvl w:val="1"/>
              <w:rPr>
                <w:rFonts w:ascii="Times New Roman" w:eastAsia="Times New Roman" w:hAnsi="Times New Roman" w:cs="Times New Roman"/>
                <w:b/>
                <w:color w:val="000000" w:themeColor="text1"/>
                <w:sz w:val="28"/>
                <w:szCs w:val="28"/>
              </w:rPr>
            </w:pPr>
            <w:r w:rsidRPr="00F81E00">
              <w:rPr>
                <w:rFonts w:ascii="Times New Roman" w:eastAsia="Times New Roman" w:hAnsi="Times New Roman" w:cs="Times New Roman"/>
                <w:b/>
                <w:color w:val="000000" w:themeColor="text1"/>
                <w:sz w:val="28"/>
                <w:szCs w:val="28"/>
              </w:rPr>
              <w:t>Части генерального плана</w:t>
            </w:r>
          </w:p>
        </w:tc>
        <w:tc>
          <w:tcPr>
            <w:tcW w:w="4360" w:type="dxa"/>
            <w:vAlign w:val="center"/>
          </w:tcPr>
          <w:p w:rsidR="00475EF2" w:rsidRPr="00F81E00" w:rsidRDefault="00385944" w:rsidP="00E91810">
            <w:pPr>
              <w:contextualSpacing/>
              <w:jc w:val="center"/>
              <w:outlineLvl w:val="1"/>
              <w:rPr>
                <w:rFonts w:ascii="Times New Roman" w:eastAsia="Times New Roman" w:hAnsi="Times New Roman" w:cs="Times New Roman"/>
                <w:b/>
                <w:color w:val="000000" w:themeColor="text1"/>
                <w:sz w:val="28"/>
                <w:szCs w:val="28"/>
              </w:rPr>
            </w:pPr>
            <w:r w:rsidRPr="00F81E00">
              <w:rPr>
                <w:rFonts w:ascii="Times New Roman" w:eastAsia="Times New Roman" w:hAnsi="Times New Roman" w:cs="Times New Roman"/>
                <w:b/>
                <w:color w:val="000000" w:themeColor="text1"/>
                <w:sz w:val="28"/>
                <w:szCs w:val="28"/>
              </w:rPr>
              <w:t>Вносимые изменения</w:t>
            </w:r>
          </w:p>
        </w:tc>
      </w:tr>
      <w:tr w:rsidR="00385944" w:rsidRPr="00B2399D" w:rsidTr="00135E4C">
        <w:tc>
          <w:tcPr>
            <w:tcW w:w="675" w:type="dxa"/>
          </w:tcPr>
          <w:p w:rsidR="00385944" w:rsidRPr="00B2399D" w:rsidRDefault="00385944" w:rsidP="00E91810">
            <w:pPr>
              <w:contextualSpacing/>
              <w:jc w:val="center"/>
              <w:outlineLvl w:val="1"/>
              <w:rPr>
                <w:rFonts w:ascii="Times New Roman" w:eastAsia="Times New Roman" w:hAnsi="Times New Roman" w:cs="Times New Roman"/>
                <w:b/>
                <w:color w:val="000000" w:themeColor="text1"/>
                <w:sz w:val="28"/>
                <w:szCs w:val="28"/>
                <w:highlight w:val="lightGray"/>
                <w:u w:val="single"/>
              </w:rPr>
            </w:pPr>
          </w:p>
        </w:tc>
        <w:tc>
          <w:tcPr>
            <w:tcW w:w="8896" w:type="dxa"/>
            <w:gridSpan w:val="2"/>
          </w:tcPr>
          <w:p w:rsidR="00385944" w:rsidRPr="00B2399D" w:rsidRDefault="00385944" w:rsidP="00E91810">
            <w:pPr>
              <w:contextualSpacing/>
              <w:jc w:val="center"/>
              <w:outlineLvl w:val="1"/>
              <w:rPr>
                <w:rFonts w:ascii="Times New Roman" w:eastAsia="Times New Roman" w:hAnsi="Times New Roman" w:cs="Times New Roman"/>
                <w:b/>
                <w:color w:val="000000" w:themeColor="text1"/>
                <w:sz w:val="28"/>
                <w:szCs w:val="28"/>
                <w:highlight w:val="lightGray"/>
                <w:u w:val="single"/>
              </w:rPr>
            </w:pPr>
            <w:r w:rsidRPr="00F81E00">
              <w:rPr>
                <w:rFonts w:ascii="Times New Roman" w:eastAsia="Times New Roman" w:hAnsi="Times New Roman" w:cs="Times New Roman"/>
                <w:b/>
                <w:color w:val="000000" w:themeColor="text1"/>
                <w:sz w:val="24"/>
                <w:szCs w:val="24"/>
                <w:u w:val="single"/>
              </w:rPr>
              <w:t>Графическая часть</w:t>
            </w:r>
          </w:p>
        </w:tc>
      </w:tr>
      <w:tr w:rsidR="00F30523" w:rsidRPr="00B2399D" w:rsidTr="00645940">
        <w:trPr>
          <w:trHeight w:val="303"/>
        </w:trPr>
        <w:tc>
          <w:tcPr>
            <w:tcW w:w="675" w:type="dxa"/>
            <w:tcBorders>
              <w:bottom w:val="single" w:sz="4" w:space="0" w:color="auto"/>
            </w:tcBorders>
          </w:tcPr>
          <w:p w:rsidR="00F30523" w:rsidRPr="00645940" w:rsidRDefault="00422299" w:rsidP="00E91810">
            <w:pPr>
              <w:contextualSpacing/>
              <w:jc w:val="center"/>
              <w:outlineLvl w:val="1"/>
              <w:rPr>
                <w:rFonts w:ascii="Times New Roman" w:eastAsia="Times New Roman" w:hAnsi="Times New Roman" w:cs="Times New Roman"/>
                <w:b/>
                <w:color w:val="000000" w:themeColor="text1"/>
                <w:sz w:val="24"/>
                <w:szCs w:val="24"/>
              </w:rPr>
            </w:pPr>
            <w:r w:rsidRPr="00645940">
              <w:rPr>
                <w:rFonts w:ascii="Times New Roman" w:eastAsia="Times New Roman" w:hAnsi="Times New Roman" w:cs="Times New Roman"/>
                <w:b/>
                <w:color w:val="000000" w:themeColor="text1"/>
                <w:sz w:val="24"/>
                <w:szCs w:val="24"/>
              </w:rPr>
              <w:t>1</w:t>
            </w: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5403B2" w:rsidRPr="00645940" w:rsidRDefault="005403B2" w:rsidP="00911265">
            <w:pPr>
              <w:contextualSpacing/>
              <w:outlineLvl w:val="1"/>
              <w:rPr>
                <w:rFonts w:ascii="Times New Roman" w:eastAsia="Times New Roman" w:hAnsi="Times New Roman" w:cs="Times New Roman"/>
                <w:b/>
                <w:color w:val="000000" w:themeColor="text1"/>
                <w:sz w:val="24"/>
                <w:szCs w:val="24"/>
              </w:rPr>
            </w:pPr>
          </w:p>
          <w:p w:rsidR="00911265" w:rsidRPr="00645940"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645940"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645940"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645940" w:rsidRDefault="00911265" w:rsidP="00911265">
            <w:pPr>
              <w:contextualSpacing/>
              <w:outlineLvl w:val="1"/>
              <w:rPr>
                <w:rFonts w:ascii="Times New Roman" w:eastAsia="Times New Roman" w:hAnsi="Times New Roman" w:cs="Times New Roman"/>
                <w:b/>
                <w:color w:val="000000" w:themeColor="text1"/>
                <w:sz w:val="24"/>
                <w:szCs w:val="24"/>
              </w:rPr>
            </w:pPr>
          </w:p>
          <w:p w:rsidR="00911265" w:rsidRPr="00645940" w:rsidRDefault="00911265" w:rsidP="00911265">
            <w:pPr>
              <w:contextualSpacing/>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p w:rsidR="00F914C9" w:rsidRPr="00645940" w:rsidRDefault="00F914C9" w:rsidP="00E91810">
            <w:pPr>
              <w:contextualSpacing/>
              <w:jc w:val="center"/>
              <w:outlineLvl w:val="1"/>
              <w:rPr>
                <w:rFonts w:ascii="Times New Roman" w:eastAsia="Times New Roman" w:hAnsi="Times New Roman" w:cs="Times New Roman"/>
                <w:b/>
                <w:color w:val="000000" w:themeColor="text1"/>
                <w:sz w:val="24"/>
                <w:szCs w:val="24"/>
              </w:rPr>
            </w:pPr>
          </w:p>
        </w:tc>
        <w:tc>
          <w:tcPr>
            <w:tcW w:w="4536" w:type="dxa"/>
            <w:tcBorders>
              <w:bottom w:val="single" w:sz="4" w:space="0" w:color="auto"/>
            </w:tcBorders>
          </w:tcPr>
          <w:p w:rsidR="00F914C9" w:rsidRPr="00645940" w:rsidRDefault="005403B2" w:rsidP="00F914C9">
            <w:pPr>
              <w:outlineLvl w:val="1"/>
              <w:rPr>
                <w:rFonts w:ascii="Times New Roman" w:hAnsi="Times New Roman" w:cs="Times New Roman"/>
                <w:b/>
                <w:color w:val="000000" w:themeColor="text1"/>
                <w:sz w:val="24"/>
                <w:szCs w:val="24"/>
              </w:rPr>
            </w:pPr>
            <w:r w:rsidRPr="00645940">
              <w:rPr>
                <w:rFonts w:ascii="Times New Roman" w:hAnsi="Times New Roman" w:cs="Times New Roman"/>
                <w:b/>
                <w:color w:val="000000" w:themeColor="text1"/>
                <w:sz w:val="24"/>
                <w:szCs w:val="24"/>
              </w:rPr>
              <w:t>Утверждаемая часть</w:t>
            </w:r>
            <w:r w:rsidR="009F0E30" w:rsidRPr="00645940">
              <w:rPr>
                <w:rFonts w:ascii="Times New Roman" w:hAnsi="Times New Roman" w:cs="Times New Roman"/>
                <w:b/>
                <w:color w:val="000000" w:themeColor="text1"/>
                <w:sz w:val="24"/>
                <w:szCs w:val="24"/>
              </w:rPr>
              <w:t>:</w:t>
            </w:r>
          </w:p>
          <w:p w:rsidR="00645940" w:rsidRPr="00645940" w:rsidRDefault="00645940" w:rsidP="00645940">
            <w:pPr>
              <w:pStyle w:val="af3"/>
              <w:framePr w:hSpace="0" w:wrap="auto" w:vAnchor="margin" w:xAlign="left" w:yAlign="inline"/>
              <w:suppressOverlap w:val="0"/>
              <w:jc w:val="both"/>
              <w:rPr>
                <w:rFonts w:ascii="Times New Roman" w:hAnsi="Times New Roman" w:cs="Times New Roman"/>
              </w:rPr>
            </w:pPr>
            <w:r w:rsidRPr="00645940">
              <w:rPr>
                <w:rFonts w:ascii="Times New Roman" w:hAnsi="Times New Roman" w:cs="Times New Roman"/>
              </w:rPr>
              <w:t xml:space="preserve">ГП-1 Проектный план  </w:t>
            </w:r>
            <w:proofErr w:type="spellStart"/>
            <w:r w:rsidRPr="00645940">
              <w:rPr>
                <w:rFonts w:ascii="Times New Roman" w:hAnsi="Times New Roman" w:cs="Times New Roman"/>
              </w:rPr>
              <w:t>Новобессергеневского</w:t>
            </w:r>
            <w:proofErr w:type="spellEnd"/>
            <w:r w:rsidRPr="00645940">
              <w:rPr>
                <w:rFonts w:ascii="Times New Roman" w:hAnsi="Times New Roman" w:cs="Times New Roman"/>
              </w:rPr>
              <w:t xml:space="preserve"> СП</w:t>
            </w:r>
            <w:proofErr w:type="gramStart"/>
            <w:r w:rsidRPr="00645940">
              <w:rPr>
                <w:rFonts w:ascii="Times New Roman" w:hAnsi="Times New Roman" w:cs="Times New Roman"/>
              </w:rPr>
              <w:t>.М</w:t>
            </w:r>
            <w:proofErr w:type="gramEnd"/>
            <w:r w:rsidRPr="00645940">
              <w:rPr>
                <w:rFonts w:ascii="Times New Roman" w:hAnsi="Times New Roman" w:cs="Times New Roman"/>
              </w:rPr>
              <w:t xml:space="preserve"> 1:25000</w:t>
            </w:r>
            <w:r>
              <w:rPr>
                <w:rFonts w:ascii="Times New Roman" w:hAnsi="Times New Roman" w:cs="Times New Roman"/>
              </w:rPr>
              <w:t>;</w:t>
            </w:r>
          </w:p>
          <w:p w:rsidR="00645940" w:rsidRPr="00645940" w:rsidRDefault="00645940" w:rsidP="00645940">
            <w:pPr>
              <w:pStyle w:val="af3"/>
              <w:framePr w:hSpace="0" w:wrap="auto" w:vAnchor="margin" w:xAlign="left" w:yAlign="inline"/>
              <w:suppressOverlap w:val="0"/>
              <w:jc w:val="left"/>
              <w:rPr>
                <w:rFonts w:ascii="Times New Roman" w:hAnsi="Times New Roman"/>
              </w:rPr>
            </w:pPr>
            <w:r w:rsidRPr="00645940">
              <w:rPr>
                <w:rFonts w:ascii="Times New Roman" w:hAnsi="Times New Roman" w:cs="Times New Roman"/>
              </w:rPr>
              <w:t>ГП-2 Схема планируемого размещения объектов электро-, тепл</w:t>
            </w:r>
            <w:proofErr w:type="gramStart"/>
            <w:r w:rsidRPr="00645940">
              <w:rPr>
                <w:rFonts w:ascii="Times New Roman" w:hAnsi="Times New Roman" w:cs="Times New Roman"/>
              </w:rPr>
              <w:t>о-</w:t>
            </w:r>
            <w:proofErr w:type="gramEnd"/>
            <w:r w:rsidRPr="00645940">
              <w:rPr>
                <w:rFonts w:ascii="Times New Roman" w:hAnsi="Times New Roman" w:cs="Times New Roman"/>
              </w:rPr>
              <w:t>, газо- и водоснабжения, водоотведения в границах поселения М 1:25000</w:t>
            </w:r>
            <w:r>
              <w:rPr>
                <w:rFonts w:ascii="Times New Roman" w:hAnsi="Times New Roman" w:cs="Times New Roman"/>
              </w:rPr>
              <w:t>;</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ГП-3 Схема планируемого размещения автомобильных дорог, мостов, иных транспортных инженерных сооружений в границах поселениях М 1:25000</w:t>
            </w:r>
            <w:r>
              <w:rPr>
                <w:rFonts w:ascii="Times New Roman" w:hAnsi="Times New Roman"/>
              </w:rPr>
              <w:t>;</w:t>
            </w:r>
          </w:p>
          <w:p w:rsidR="00645940" w:rsidRPr="00645940" w:rsidRDefault="00645940" w:rsidP="00645940">
            <w:pPr>
              <w:pStyle w:val="af3"/>
              <w:framePr w:hSpace="0" w:wrap="auto" w:vAnchor="margin" w:xAlign="left" w:yAlign="inline"/>
              <w:suppressOverlap w:val="0"/>
              <w:jc w:val="left"/>
              <w:rPr>
                <w:rFonts w:ascii="Times New Roman" w:hAnsi="Times New Roman"/>
              </w:rPr>
            </w:pPr>
            <w:r w:rsidRPr="00645940">
              <w:rPr>
                <w:rFonts w:ascii="Times New Roman" w:hAnsi="Times New Roman" w:cs="Times New Roman"/>
              </w:rPr>
              <w:t>ГП-4 Схема планируемого функционального зонирования территории со схемой планируемого размещения объектов, необходимых для осуществления полномочий органов местного самоуправления М 1:25000</w:t>
            </w:r>
            <w:r>
              <w:rPr>
                <w:rFonts w:ascii="Times New Roman" w:hAnsi="Times New Roman" w:cs="Times New Roman"/>
              </w:rPr>
              <w:t>;</w:t>
            </w:r>
          </w:p>
          <w:p w:rsidR="00645940" w:rsidRPr="00645940" w:rsidRDefault="00645940" w:rsidP="00645940">
            <w:pPr>
              <w:pStyle w:val="af3"/>
              <w:framePr w:hSpace="0" w:wrap="auto" w:vAnchor="margin" w:xAlign="left" w:yAlign="inline"/>
              <w:suppressOverlap w:val="0"/>
              <w:jc w:val="left"/>
              <w:rPr>
                <w:rFonts w:ascii="Times New Roman" w:hAnsi="Times New Roman"/>
              </w:rPr>
            </w:pPr>
            <w:r w:rsidRPr="00645940">
              <w:rPr>
                <w:rFonts w:ascii="Times New Roman" w:hAnsi="Times New Roman" w:cs="Times New Roman"/>
              </w:rPr>
              <w:t>ГП-5 Схема зон с особыми условиями использования территории М 1:25000</w:t>
            </w:r>
            <w:r>
              <w:rPr>
                <w:rFonts w:ascii="Times New Roman" w:hAnsi="Times New Roman" w:cs="Times New Roman"/>
              </w:rPr>
              <w:t>;</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ГП-6 Схема границ территорий, подверженных риску возникновения чрезвычайных ситуаций природного и техногенного характера и воздействия их последствий М 1:25000</w:t>
            </w:r>
            <w:r>
              <w:rPr>
                <w:rFonts w:ascii="Times New Roman" w:hAnsi="Times New Roman"/>
              </w:rPr>
              <w:t>;</w:t>
            </w:r>
          </w:p>
          <w:p w:rsidR="00645940" w:rsidRDefault="00645940" w:rsidP="00645940">
            <w:pPr>
              <w:pStyle w:val="af2"/>
              <w:spacing w:line="240" w:lineRule="auto"/>
              <w:ind w:left="0" w:firstLine="0"/>
              <w:rPr>
                <w:rFonts w:ascii="Times New Roman" w:hAnsi="Times New Roman"/>
              </w:rPr>
            </w:pPr>
            <w:r w:rsidRPr="00645940">
              <w:rPr>
                <w:rFonts w:ascii="Times New Roman" w:hAnsi="Times New Roman"/>
              </w:rPr>
              <w:t xml:space="preserve">ГП-7 Проектный план с. Александрова коса, </w:t>
            </w:r>
            <w:proofErr w:type="spellStart"/>
            <w:r w:rsidRPr="00645940">
              <w:rPr>
                <w:rFonts w:ascii="Times New Roman" w:hAnsi="Times New Roman"/>
              </w:rPr>
              <w:t>х</w:t>
            </w:r>
            <w:proofErr w:type="gramStart"/>
            <w:r w:rsidRPr="00645940">
              <w:rPr>
                <w:rFonts w:ascii="Times New Roman" w:hAnsi="Times New Roman"/>
              </w:rPr>
              <w:t>.Н</w:t>
            </w:r>
            <w:proofErr w:type="gramEnd"/>
            <w:r w:rsidRPr="00645940">
              <w:rPr>
                <w:rFonts w:ascii="Times New Roman" w:hAnsi="Times New Roman"/>
              </w:rPr>
              <w:t>овозолатовка</w:t>
            </w:r>
            <w:proofErr w:type="spellEnd"/>
            <w:r w:rsidRPr="00645940">
              <w:rPr>
                <w:rFonts w:ascii="Times New Roman" w:hAnsi="Times New Roman"/>
              </w:rPr>
              <w:t xml:space="preserve">, п. </w:t>
            </w:r>
            <w:proofErr w:type="spellStart"/>
            <w:r w:rsidRPr="00645940">
              <w:rPr>
                <w:rFonts w:ascii="Times New Roman" w:hAnsi="Times New Roman"/>
              </w:rPr>
              <w:t>Дмитриадовка</w:t>
            </w:r>
            <w:proofErr w:type="spellEnd"/>
            <w:r w:rsidRPr="00645940">
              <w:rPr>
                <w:rFonts w:ascii="Times New Roman" w:hAnsi="Times New Roman"/>
              </w:rPr>
              <w:t xml:space="preserve">, п. Комаровка, </w:t>
            </w:r>
            <w:proofErr w:type="spellStart"/>
            <w:r w:rsidRPr="00645940">
              <w:rPr>
                <w:rFonts w:ascii="Times New Roman" w:hAnsi="Times New Roman"/>
              </w:rPr>
              <w:t>с.Новобессергеневка</w:t>
            </w:r>
            <w:proofErr w:type="spellEnd"/>
            <w:r w:rsidRPr="00645940">
              <w:rPr>
                <w:rFonts w:ascii="Times New Roman" w:hAnsi="Times New Roman"/>
              </w:rPr>
              <w:t xml:space="preserve">, </w:t>
            </w:r>
            <w:proofErr w:type="spellStart"/>
            <w:r w:rsidRPr="00645940">
              <w:rPr>
                <w:rFonts w:ascii="Times New Roman" w:hAnsi="Times New Roman"/>
              </w:rPr>
              <w:t>с.Петрушино</w:t>
            </w:r>
            <w:proofErr w:type="spellEnd"/>
            <w:r w:rsidRPr="00645940">
              <w:rPr>
                <w:rFonts w:ascii="Times New Roman" w:hAnsi="Times New Roman"/>
              </w:rPr>
              <w:t xml:space="preserve"> со схемой планируемого размещения автомобильных дорог, мостов, иных транспортных инженерных сооружений в границах населенных пунктов  </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М 1:5000</w:t>
            </w:r>
            <w:r>
              <w:rPr>
                <w:rFonts w:ascii="Times New Roman" w:hAnsi="Times New Roman"/>
              </w:rPr>
              <w:t>;</w:t>
            </w:r>
          </w:p>
          <w:p w:rsidR="00645940" w:rsidRDefault="00645940" w:rsidP="00645940">
            <w:pPr>
              <w:pStyle w:val="af2"/>
              <w:spacing w:line="240" w:lineRule="auto"/>
              <w:ind w:left="0" w:firstLine="0"/>
              <w:rPr>
                <w:rFonts w:ascii="Times New Roman" w:hAnsi="Times New Roman"/>
              </w:rPr>
            </w:pPr>
            <w:r w:rsidRPr="00645940">
              <w:rPr>
                <w:rFonts w:ascii="Times New Roman" w:hAnsi="Times New Roman"/>
              </w:rPr>
              <w:t xml:space="preserve">ГП-8 Проектный план х. Седых, х. Софиевка, с. Никольское со схемой планируемого размещения автомобильных дорог, мостов, иных транспортных инженерных сооружений в границах населенных пунктов  </w:t>
            </w:r>
          </w:p>
          <w:p w:rsidR="00645940" w:rsidRPr="00645940" w:rsidRDefault="00645940" w:rsidP="00645940">
            <w:pPr>
              <w:pStyle w:val="af2"/>
              <w:spacing w:line="240" w:lineRule="auto"/>
              <w:ind w:left="0" w:firstLine="0"/>
              <w:rPr>
                <w:rFonts w:ascii="Times New Roman" w:hAnsi="Times New Roman"/>
                <w:sz w:val="28"/>
                <w:szCs w:val="28"/>
              </w:rPr>
            </w:pPr>
            <w:r w:rsidRPr="00645940">
              <w:rPr>
                <w:rFonts w:ascii="Times New Roman" w:hAnsi="Times New Roman"/>
              </w:rPr>
              <w:t>М 1:5000</w:t>
            </w:r>
          </w:p>
          <w:p w:rsidR="00F914C9" w:rsidRPr="00645940" w:rsidRDefault="00F914C9" w:rsidP="00FA46F3">
            <w:pPr>
              <w:ind w:left="459" w:hanging="459"/>
              <w:jc w:val="both"/>
              <w:rPr>
                <w:rFonts w:ascii="Times New Roman" w:hAnsi="Times New Roman" w:cs="Times New Roman"/>
                <w:color w:val="000000" w:themeColor="text1"/>
                <w:sz w:val="24"/>
                <w:szCs w:val="24"/>
              </w:rPr>
            </w:pPr>
          </w:p>
        </w:tc>
        <w:tc>
          <w:tcPr>
            <w:tcW w:w="4360" w:type="dxa"/>
            <w:tcBorders>
              <w:bottom w:val="single" w:sz="4" w:space="0" w:color="auto"/>
            </w:tcBorders>
          </w:tcPr>
          <w:p w:rsidR="005403B2" w:rsidRPr="00F81E00" w:rsidRDefault="00F81E00" w:rsidP="00FC67C2">
            <w:pPr>
              <w:ind w:left="360"/>
              <w:jc w:val="both"/>
              <w:outlineLvl w:val="1"/>
              <w:rPr>
                <w:rFonts w:ascii="Times New Roman" w:eastAsia="Times New Roman" w:hAnsi="Times New Roman" w:cs="Times New Roman"/>
                <w:color w:val="000000" w:themeColor="text1"/>
                <w:sz w:val="28"/>
                <w:szCs w:val="24"/>
                <w:highlight w:val="lightGray"/>
              </w:rPr>
            </w:pPr>
            <w:r w:rsidRPr="00F81E00">
              <w:rPr>
                <w:rFonts w:ascii="Times New Roman" w:eastAsia="Times New Roman" w:hAnsi="Times New Roman" w:cs="Times New Roman"/>
                <w:color w:val="000000" w:themeColor="text1"/>
                <w:sz w:val="28"/>
                <w:szCs w:val="24"/>
              </w:rPr>
              <w:t>В соответствии с Таблицей 1.1.</w:t>
            </w:r>
          </w:p>
        </w:tc>
      </w:tr>
      <w:tr w:rsidR="00D27B1E" w:rsidRPr="00B2399D" w:rsidTr="00D27B1E">
        <w:trPr>
          <w:trHeight w:val="139"/>
        </w:trPr>
        <w:tc>
          <w:tcPr>
            <w:tcW w:w="675" w:type="dxa"/>
            <w:tcBorders>
              <w:bottom w:val="single" w:sz="4" w:space="0" w:color="auto"/>
            </w:tcBorders>
          </w:tcPr>
          <w:p w:rsidR="00D27B1E" w:rsidRPr="00645940" w:rsidRDefault="00D27B1E" w:rsidP="00E91810">
            <w:pPr>
              <w:contextualSpacing/>
              <w:jc w:val="center"/>
              <w:outlineLvl w:val="1"/>
              <w:rPr>
                <w:rFonts w:ascii="Times New Roman" w:eastAsia="Times New Roman" w:hAnsi="Times New Roman" w:cs="Times New Roman"/>
                <w:b/>
                <w:color w:val="000000" w:themeColor="text1"/>
                <w:sz w:val="28"/>
                <w:szCs w:val="28"/>
              </w:rPr>
            </w:pPr>
            <w:r w:rsidRPr="00645940">
              <w:rPr>
                <w:rFonts w:ascii="Times New Roman" w:eastAsia="Times New Roman" w:hAnsi="Times New Roman" w:cs="Times New Roman"/>
                <w:b/>
                <w:color w:val="000000" w:themeColor="text1"/>
                <w:sz w:val="28"/>
                <w:szCs w:val="28"/>
              </w:rPr>
              <w:t>2</w:t>
            </w:r>
          </w:p>
        </w:tc>
        <w:tc>
          <w:tcPr>
            <w:tcW w:w="4536" w:type="dxa"/>
            <w:tcBorders>
              <w:bottom w:val="single" w:sz="4" w:space="0" w:color="auto"/>
            </w:tcBorders>
          </w:tcPr>
          <w:p w:rsidR="00D27B1E" w:rsidRPr="00645940" w:rsidRDefault="00D27B1E" w:rsidP="00D27B1E">
            <w:pPr>
              <w:ind w:left="459" w:hanging="459"/>
              <w:outlineLvl w:val="1"/>
              <w:rPr>
                <w:rFonts w:ascii="Times New Roman" w:hAnsi="Times New Roman" w:cs="Times New Roman"/>
                <w:b/>
                <w:color w:val="000000" w:themeColor="text1"/>
                <w:sz w:val="24"/>
                <w:szCs w:val="24"/>
              </w:rPr>
            </w:pPr>
            <w:r w:rsidRPr="00645940">
              <w:rPr>
                <w:rFonts w:ascii="Times New Roman" w:hAnsi="Times New Roman" w:cs="Times New Roman"/>
                <w:b/>
                <w:color w:val="000000" w:themeColor="text1"/>
                <w:sz w:val="24"/>
                <w:szCs w:val="24"/>
              </w:rPr>
              <w:t>Материалы по обоснованию:</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lastRenderedPageBreak/>
              <w:t xml:space="preserve">ГП-1 Схема планируемых границ функциональных зон с отображением параметров планируемого развития таких зон, схема с отображением </w:t>
            </w:r>
            <w:proofErr w:type="gramStart"/>
            <w:r w:rsidRPr="00645940">
              <w:rPr>
                <w:rFonts w:ascii="Times New Roman" w:hAnsi="Times New Roman"/>
              </w:rPr>
              <w:t>зон планируемого размещения объектов капитального строительства местного значения</w:t>
            </w:r>
            <w:proofErr w:type="gramEnd"/>
            <w:r w:rsidRPr="00645940">
              <w:rPr>
                <w:rFonts w:ascii="Times New Roman" w:hAnsi="Times New Roman"/>
              </w:rPr>
              <w:t>. М 1:25000</w:t>
            </w:r>
            <w:r>
              <w:rPr>
                <w:rFonts w:ascii="Times New Roman" w:hAnsi="Times New Roman"/>
              </w:rPr>
              <w:t>;</w:t>
            </w:r>
          </w:p>
          <w:p w:rsidR="00645940" w:rsidRDefault="00645940" w:rsidP="00645940">
            <w:pPr>
              <w:pStyle w:val="af2"/>
              <w:spacing w:line="240" w:lineRule="auto"/>
              <w:ind w:left="0" w:firstLine="0"/>
              <w:rPr>
                <w:rFonts w:ascii="Times New Roman" w:hAnsi="Times New Roman"/>
              </w:rPr>
            </w:pPr>
            <w:r w:rsidRPr="00645940">
              <w:rPr>
                <w:rFonts w:ascii="Times New Roman" w:hAnsi="Times New Roman"/>
              </w:rPr>
              <w:t xml:space="preserve">ГП-3 Схема размещения и пешеходной доступности объектов социального обслуживания М 1:25000;  схема природно-рекреационного комплекса </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М 1:25000</w:t>
            </w:r>
            <w:r>
              <w:rPr>
                <w:rFonts w:ascii="Times New Roman" w:hAnsi="Times New Roman"/>
              </w:rPr>
              <w:t>;</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ГП-4 Схема инженерной инфраструктуры и инженерного благоустройства М 1:25000</w:t>
            </w:r>
            <w:r>
              <w:rPr>
                <w:rFonts w:ascii="Times New Roman" w:hAnsi="Times New Roman"/>
              </w:rPr>
              <w:t>;</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ГП-5 Схема транспортной инфраструктуры М 1:25000</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 xml:space="preserve">ГП-6 </w:t>
            </w:r>
            <w:proofErr w:type="spellStart"/>
            <w:r w:rsidRPr="00645940">
              <w:rPr>
                <w:rFonts w:ascii="Times New Roman" w:hAnsi="Times New Roman"/>
              </w:rPr>
              <w:t>Сх</w:t>
            </w:r>
            <w:proofErr w:type="spellEnd"/>
            <w:r w:rsidRPr="00645940">
              <w:rPr>
                <w:rFonts w:ascii="Times New Roman" w:hAnsi="Times New Roman"/>
              </w:rPr>
              <w:t xml:space="preserve">. </w:t>
            </w:r>
            <w:proofErr w:type="spellStart"/>
            <w:r w:rsidRPr="00645940">
              <w:rPr>
                <w:rFonts w:ascii="Times New Roman" w:hAnsi="Times New Roman"/>
              </w:rPr>
              <w:t>планир</w:t>
            </w:r>
            <w:proofErr w:type="spellEnd"/>
            <w:r w:rsidRPr="00645940">
              <w:rPr>
                <w:rFonts w:ascii="Times New Roman" w:hAnsi="Times New Roman"/>
              </w:rPr>
              <w:t xml:space="preserve">. границ </w:t>
            </w:r>
            <w:proofErr w:type="spellStart"/>
            <w:r w:rsidRPr="00645940">
              <w:rPr>
                <w:rFonts w:ascii="Times New Roman" w:hAnsi="Times New Roman"/>
              </w:rPr>
              <w:t>функц</w:t>
            </w:r>
            <w:proofErr w:type="spellEnd"/>
            <w:r w:rsidRPr="00645940">
              <w:rPr>
                <w:rFonts w:ascii="Times New Roman" w:hAnsi="Times New Roman"/>
              </w:rPr>
              <w:t xml:space="preserve">. зон, с </w:t>
            </w:r>
            <w:proofErr w:type="spellStart"/>
            <w:r w:rsidRPr="00645940">
              <w:rPr>
                <w:rFonts w:ascii="Times New Roman" w:hAnsi="Times New Roman"/>
              </w:rPr>
              <w:t>отобр</w:t>
            </w:r>
            <w:proofErr w:type="spellEnd"/>
            <w:r w:rsidRPr="00645940">
              <w:rPr>
                <w:rFonts w:ascii="Times New Roman" w:hAnsi="Times New Roman"/>
              </w:rPr>
              <w:t xml:space="preserve">. параметров планируемого развития таких зон с. Александрова коса, х. </w:t>
            </w:r>
            <w:proofErr w:type="spellStart"/>
            <w:r w:rsidRPr="00645940">
              <w:rPr>
                <w:rFonts w:ascii="Times New Roman" w:hAnsi="Times New Roman"/>
              </w:rPr>
              <w:t>Новозолотовка</w:t>
            </w:r>
            <w:proofErr w:type="spellEnd"/>
            <w:r w:rsidRPr="00645940">
              <w:rPr>
                <w:rFonts w:ascii="Times New Roman" w:hAnsi="Times New Roman"/>
              </w:rPr>
              <w:t xml:space="preserve">, с. </w:t>
            </w:r>
            <w:proofErr w:type="gramStart"/>
            <w:r w:rsidRPr="00645940">
              <w:rPr>
                <w:rFonts w:ascii="Times New Roman" w:hAnsi="Times New Roman"/>
              </w:rPr>
              <w:t>Петрушино</w:t>
            </w:r>
            <w:proofErr w:type="gramEnd"/>
            <w:r w:rsidRPr="00645940">
              <w:rPr>
                <w:rFonts w:ascii="Times New Roman" w:hAnsi="Times New Roman"/>
              </w:rPr>
              <w:t xml:space="preserve">, п. Комаровка, с. </w:t>
            </w:r>
            <w:proofErr w:type="spellStart"/>
            <w:r w:rsidRPr="00645940">
              <w:rPr>
                <w:rFonts w:ascii="Times New Roman" w:hAnsi="Times New Roman"/>
              </w:rPr>
              <w:t>Новобессерг</w:t>
            </w:r>
            <w:r>
              <w:rPr>
                <w:rFonts w:ascii="Times New Roman" w:hAnsi="Times New Roman"/>
              </w:rPr>
              <w:t>еневка</w:t>
            </w:r>
            <w:proofErr w:type="spellEnd"/>
            <w:r>
              <w:rPr>
                <w:rFonts w:ascii="Times New Roman" w:hAnsi="Times New Roman"/>
              </w:rPr>
              <w:t xml:space="preserve">, п. </w:t>
            </w:r>
            <w:proofErr w:type="spellStart"/>
            <w:r>
              <w:rPr>
                <w:rFonts w:ascii="Times New Roman" w:hAnsi="Times New Roman"/>
              </w:rPr>
              <w:t>Дмитриадовка</w:t>
            </w:r>
            <w:proofErr w:type="spellEnd"/>
            <w:r>
              <w:rPr>
                <w:rFonts w:ascii="Times New Roman" w:hAnsi="Times New Roman"/>
              </w:rPr>
              <w:t xml:space="preserve"> М 1:5000;</w:t>
            </w:r>
          </w:p>
          <w:p w:rsidR="00645940" w:rsidRPr="00645940" w:rsidRDefault="00645940" w:rsidP="00645940">
            <w:pPr>
              <w:pStyle w:val="af2"/>
              <w:spacing w:line="240" w:lineRule="auto"/>
              <w:ind w:left="0" w:firstLine="0"/>
              <w:rPr>
                <w:rFonts w:ascii="Times New Roman" w:hAnsi="Times New Roman"/>
              </w:rPr>
            </w:pPr>
            <w:r w:rsidRPr="00645940">
              <w:rPr>
                <w:rFonts w:ascii="Times New Roman" w:hAnsi="Times New Roman"/>
              </w:rPr>
              <w:t xml:space="preserve">ГП-7 </w:t>
            </w:r>
            <w:proofErr w:type="spellStart"/>
            <w:r w:rsidRPr="00645940">
              <w:rPr>
                <w:rFonts w:ascii="Times New Roman" w:hAnsi="Times New Roman"/>
              </w:rPr>
              <w:t>Сх</w:t>
            </w:r>
            <w:proofErr w:type="spellEnd"/>
            <w:r w:rsidRPr="00645940">
              <w:rPr>
                <w:rFonts w:ascii="Times New Roman" w:hAnsi="Times New Roman"/>
              </w:rPr>
              <w:t xml:space="preserve">. с </w:t>
            </w:r>
            <w:proofErr w:type="spellStart"/>
            <w:r w:rsidRPr="00645940">
              <w:rPr>
                <w:rFonts w:ascii="Times New Roman" w:hAnsi="Times New Roman"/>
              </w:rPr>
              <w:t>отобр</w:t>
            </w:r>
            <w:proofErr w:type="spellEnd"/>
            <w:r w:rsidRPr="00645940">
              <w:rPr>
                <w:rFonts w:ascii="Times New Roman" w:hAnsi="Times New Roman"/>
              </w:rPr>
              <w:t xml:space="preserve">. зон, </w:t>
            </w:r>
            <w:proofErr w:type="spellStart"/>
            <w:r w:rsidRPr="00645940">
              <w:rPr>
                <w:rFonts w:ascii="Times New Roman" w:hAnsi="Times New Roman"/>
              </w:rPr>
              <w:t>планир</w:t>
            </w:r>
            <w:proofErr w:type="spellEnd"/>
            <w:r w:rsidRPr="00645940">
              <w:rPr>
                <w:rFonts w:ascii="Times New Roman" w:hAnsi="Times New Roman"/>
              </w:rPr>
              <w:t xml:space="preserve">. </w:t>
            </w:r>
            <w:proofErr w:type="spellStart"/>
            <w:r w:rsidRPr="00645940">
              <w:rPr>
                <w:rFonts w:ascii="Times New Roman" w:hAnsi="Times New Roman"/>
              </w:rPr>
              <w:t>разм</w:t>
            </w:r>
            <w:proofErr w:type="spellEnd"/>
            <w:r w:rsidRPr="00645940">
              <w:rPr>
                <w:rFonts w:ascii="Times New Roman" w:hAnsi="Times New Roman"/>
              </w:rPr>
              <w:t xml:space="preserve">. объектов </w:t>
            </w:r>
            <w:proofErr w:type="spellStart"/>
            <w:r w:rsidRPr="00645940">
              <w:rPr>
                <w:rFonts w:ascii="Times New Roman" w:hAnsi="Times New Roman"/>
              </w:rPr>
              <w:t>кап</w:t>
            </w:r>
            <w:proofErr w:type="gramStart"/>
            <w:r w:rsidRPr="00645940">
              <w:rPr>
                <w:rFonts w:ascii="Times New Roman" w:hAnsi="Times New Roman"/>
              </w:rPr>
              <w:t>.о</w:t>
            </w:r>
            <w:proofErr w:type="spellEnd"/>
            <w:proofErr w:type="gramEnd"/>
            <w:r w:rsidRPr="00645940">
              <w:rPr>
                <w:rFonts w:ascii="Times New Roman" w:hAnsi="Times New Roman"/>
              </w:rPr>
              <w:t xml:space="preserve"> строит. </w:t>
            </w:r>
            <w:proofErr w:type="spellStart"/>
            <w:r w:rsidRPr="00645940">
              <w:rPr>
                <w:rFonts w:ascii="Times New Roman" w:hAnsi="Times New Roman"/>
              </w:rPr>
              <w:t>местн</w:t>
            </w:r>
            <w:proofErr w:type="spellEnd"/>
            <w:r w:rsidRPr="00645940">
              <w:rPr>
                <w:rFonts w:ascii="Times New Roman" w:hAnsi="Times New Roman"/>
              </w:rPr>
              <w:t xml:space="preserve">. знач. на </w:t>
            </w:r>
            <w:proofErr w:type="spellStart"/>
            <w:r w:rsidRPr="00645940">
              <w:rPr>
                <w:rFonts w:ascii="Times New Roman" w:hAnsi="Times New Roman"/>
              </w:rPr>
              <w:t>терр</w:t>
            </w:r>
            <w:proofErr w:type="spellEnd"/>
            <w:r w:rsidRPr="00645940">
              <w:rPr>
                <w:rFonts w:ascii="Times New Roman" w:hAnsi="Times New Roman"/>
              </w:rPr>
              <w:t xml:space="preserve">. населенного пункта; </w:t>
            </w:r>
            <w:proofErr w:type="spellStart"/>
            <w:r w:rsidRPr="00645940">
              <w:rPr>
                <w:rFonts w:ascii="Times New Roman" w:hAnsi="Times New Roman"/>
              </w:rPr>
              <w:t>сх</w:t>
            </w:r>
            <w:proofErr w:type="spellEnd"/>
            <w:r w:rsidRPr="00645940">
              <w:rPr>
                <w:rFonts w:ascii="Times New Roman" w:hAnsi="Times New Roman"/>
              </w:rPr>
              <w:t xml:space="preserve">. с </w:t>
            </w:r>
            <w:proofErr w:type="spellStart"/>
            <w:r w:rsidRPr="00645940">
              <w:rPr>
                <w:rFonts w:ascii="Times New Roman" w:hAnsi="Times New Roman"/>
              </w:rPr>
              <w:t>отобр</w:t>
            </w:r>
            <w:proofErr w:type="spellEnd"/>
            <w:r w:rsidRPr="00645940">
              <w:rPr>
                <w:rFonts w:ascii="Times New Roman" w:hAnsi="Times New Roman"/>
              </w:rPr>
              <w:t xml:space="preserve">. сущ. границ населенного пункта и предложения по их изменению, схема существующих и </w:t>
            </w:r>
            <w:proofErr w:type="spellStart"/>
            <w:r w:rsidRPr="00645940">
              <w:rPr>
                <w:rFonts w:ascii="Times New Roman" w:hAnsi="Times New Roman"/>
              </w:rPr>
              <w:t>планир</w:t>
            </w:r>
            <w:proofErr w:type="spellEnd"/>
            <w:r w:rsidRPr="00645940">
              <w:rPr>
                <w:rFonts w:ascii="Times New Roman" w:hAnsi="Times New Roman"/>
              </w:rPr>
              <w:t xml:space="preserve">. границ земель, осуществления работ по </w:t>
            </w:r>
            <w:proofErr w:type="spellStart"/>
            <w:r w:rsidRPr="00645940">
              <w:rPr>
                <w:rFonts w:ascii="Times New Roman" w:hAnsi="Times New Roman"/>
              </w:rPr>
              <w:t>инж</w:t>
            </w:r>
            <w:proofErr w:type="spellEnd"/>
            <w:r w:rsidRPr="00645940">
              <w:rPr>
                <w:rFonts w:ascii="Times New Roman" w:hAnsi="Times New Roman"/>
              </w:rPr>
              <w:t xml:space="preserve">. подготовке территории  ( с. Александрова коса, х. </w:t>
            </w:r>
            <w:proofErr w:type="spellStart"/>
            <w:r w:rsidRPr="00645940">
              <w:rPr>
                <w:rFonts w:ascii="Times New Roman" w:hAnsi="Times New Roman"/>
              </w:rPr>
              <w:t>Новозолотовка</w:t>
            </w:r>
            <w:proofErr w:type="spellEnd"/>
            <w:r w:rsidRPr="00645940">
              <w:rPr>
                <w:rFonts w:ascii="Times New Roman" w:hAnsi="Times New Roman"/>
              </w:rPr>
              <w:t xml:space="preserve">, с. Петрушино, п. Комаровка, с. </w:t>
            </w:r>
            <w:proofErr w:type="spellStart"/>
            <w:r w:rsidRPr="00645940">
              <w:rPr>
                <w:rFonts w:ascii="Times New Roman" w:hAnsi="Times New Roman"/>
              </w:rPr>
              <w:t>Новобессергеневка</w:t>
            </w:r>
            <w:proofErr w:type="spellEnd"/>
            <w:r w:rsidRPr="00645940">
              <w:rPr>
                <w:rFonts w:ascii="Times New Roman" w:hAnsi="Times New Roman"/>
              </w:rPr>
              <w:t xml:space="preserve">, п. </w:t>
            </w:r>
            <w:proofErr w:type="spellStart"/>
            <w:r w:rsidRPr="00645940">
              <w:rPr>
                <w:rFonts w:ascii="Times New Roman" w:hAnsi="Times New Roman"/>
              </w:rPr>
              <w:t>Дмитриадовка</w:t>
            </w:r>
            <w:proofErr w:type="spellEnd"/>
            <w:r w:rsidRPr="00645940">
              <w:rPr>
                <w:rFonts w:ascii="Times New Roman" w:hAnsi="Times New Roman"/>
              </w:rPr>
              <w:t xml:space="preserve"> ). М 1:5000</w:t>
            </w:r>
            <w:r>
              <w:rPr>
                <w:rFonts w:ascii="Times New Roman" w:hAnsi="Times New Roman"/>
              </w:rPr>
              <w:t>;</w:t>
            </w:r>
            <w:bookmarkStart w:id="1" w:name="_GoBack"/>
            <w:bookmarkEnd w:id="1"/>
          </w:p>
          <w:p w:rsidR="007E708B" w:rsidRPr="00645940" w:rsidRDefault="00645940" w:rsidP="00645940">
            <w:pPr>
              <w:pStyle w:val="a7"/>
              <w:rPr>
                <w:rFonts w:ascii="Times New Roman" w:eastAsiaTheme="minorEastAsia" w:hAnsi="Times New Roman" w:cs="Times New Roman"/>
                <w:b/>
                <w:color w:val="000000" w:themeColor="text1"/>
                <w:szCs w:val="24"/>
                <w:lang w:val="ru-RU" w:bidi="ar-SA"/>
              </w:rPr>
            </w:pPr>
            <w:r w:rsidRPr="00645940">
              <w:rPr>
                <w:rFonts w:ascii="Times New Roman" w:hAnsi="Times New Roman" w:cs="Times New Roman"/>
                <w:szCs w:val="24"/>
                <w:lang w:val="ru-RU"/>
              </w:rPr>
              <w:t xml:space="preserve">ГП-8 </w:t>
            </w:r>
            <w:proofErr w:type="spellStart"/>
            <w:r w:rsidRPr="00645940">
              <w:rPr>
                <w:rFonts w:ascii="Times New Roman" w:hAnsi="Times New Roman" w:cs="Times New Roman"/>
                <w:szCs w:val="24"/>
                <w:lang w:val="ru-RU"/>
              </w:rPr>
              <w:t>Сх</w:t>
            </w:r>
            <w:proofErr w:type="spellEnd"/>
            <w:r w:rsidRPr="00645940">
              <w:rPr>
                <w:rFonts w:ascii="Times New Roman" w:hAnsi="Times New Roman" w:cs="Times New Roman"/>
                <w:szCs w:val="24"/>
                <w:lang w:val="ru-RU"/>
              </w:rPr>
              <w:t xml:space="preserve">. </w:t>
            </w:r>
            <w:proofErr w:type="spellStart"/>
            <w:r w:rsidRPr="00645940">
              <w:rPr>
                <w:rFonts w:ascii="Times New Roman" w:hAnsi="Times New Roman" w:cs="Times New Roman"/>
                <w:szCs w:val="24"/>
                <w:lang w:val="ru-RU"/>
              </w:rPr>
              <w:t>планир</w:t>
            </w:r>
            <w:proofErr w:type="spellEnd"/>
            <w:r w:rsidRPr="00645940">
              <w:rPr>
                <w:rFonts w:ascii="Times New Roman" w:hAnsi="Times New Roman" w:cs="Times New Roman"/>
                <w:szCs w:val="24"/>
                <w:lang w:val="ru-RU"/>
              </w:rPr>
              <w:t xml:space="preserve">. границ </w:t>
            </w:r>
            <w:proofErr w:type="spellStart"/>
            <w:r w:rsidRPr="00645940">
              <w:rPr>
                <w:rFonts w:ascii="Times New Roman" w:hAnsi="Times New Roman" w:cs="Times New Roman"/>
                <w:szCs w:val="24"/>
                <w:lang w:val="ru-RU"/>
              </w:rPr>
              <w:t>терр</w:t>
            </w:r>
            <w:proofErr w:type="spellEnd"/>
            <w:r w:rsidRPr="00645940">
              <w:rPr>
                <w:rFonts w:ascii="Times New Roman" w:hAnsi="Times New Roman" w:cs="Times New Roman"/>
                <w:szCs w:val="24"/>
                <w:lang w:val="ru-RU"/>
              </w:rPr>
              <w:t xml:space="preserve">., док. по </w:t>
            </w:r>
            <w:proofErr w:type="spellStart"/>
            <w:r w:rsidRPr="00645940">
              <w:rPr>
                <w:rFonts w:ascii="Times New Roman" w:hAnsi="Times New Roman" w:cs="Times New Roman"/>
                <w:szCs w:val="24"/>
                <w:lang w:val="ru-RU"/>
              </w:rPr>
              <w:t>планир</w:t>
            </w:r>
            <w:proofErr w:type="spellEnd"/>
            <w:r w:rsidRPr="00645940">
              <w:rPr>
                <w:rFonts w:ascii="Times New Roman" w:hAnsi="Times New Roman" w:cs="Times New Roman"/>
                <w:szCs w:val="24"/>
                <w:lang w:val="ru-RU"/>
              </w:rPr>
              <w:t xml:space="preserve">. которых подл. </w:t>
            </w:r>
            <w:proofErr w:type="spellStart"/>
            <w:r w:rsidRPr="00645940">
              <w:rPr>
                <w:rFonts w:ascii="Times New Roman" w:hAnsi="Times New Roman" w:cs="Times New Roman"/>
                <w:szCs w:val="24"/>
                <w:lang w:val="ru-RU"/>
              </w:rPr>
              <w:t>разраб</w:t>
            </w:r>
            <w:proofErr w:type="spellEnd"/>
            <w:r w:rsidRPr="00645940">
              <w:rPr>
                <w:rFonts w:ascii="Times New Roman" w:hAnsi="Times New Roman" w:cs="Times New Roman"/>
                <w:szCs w:val="24"/>
                <w:lang w:val="ru-RU"/>
              </w:rPr>
              <w:t xml:space="preserve">. в </w:t>
            </w:r>
            <w:proofErr w:type="spellStart"/>
            <w:r w:rsidRPr="00645940">
              <w:rPr>
                <w:rFonts w:ascii="Times New Roman" w:hAnsi="Times New Roman" w:cs="Times New Roman"/>
                <w:szCs w:val="24"/>
                <w:lang w:val="ru-RU"/>
              </w:rPr>
              <w:t>первооч</w:t>
            </w:r>
            <w:proofErr w:type="spellEnd"/>
            <w:r w:rsidRPr="00645940">
              <w:rPr>
                <w:rFonts w:ascii="Times New Roman" w:hAnsi="Times New Roman" w:cs="Times New Roman"/>
                <w:szCs w:val="24"/>
                <w:lang w:val="ru-RU"/>
              </w:rPr>
              <w:t xml:space="preserve">. порядке; Схема трансп. на </w:t>
            </w:r>
            <w:proofErr w:type="spellStart"/>
            <w:r w:rsidRPr="00645940">
              <w:rPr>
                <w:rFonts w:ascii="Times New Roman" w:hAnsi="Times New Roman" w:cs="Times New Roman"/>
                <w:szCs w:val="24"/>
                <w:lang w:val="ru-RU"/>
              </w:rPr>
              <w:t>терр</w:t>
            </w:r>
            <w:proofErr w:type="spellEnd"/>
            <w:r w:rsidRPr="00645940">
              <w:rPr>
                <w:rFonts w:ascii="Times New Roman" w:hAnsi="Times New Roman" w:cs="Times New Roman"/>
                <w:szCs w:val="24"/>
                <w:lang w:val="ru-RU"/>
              </w:rPr>
              <w:t xml:space="preserve">. </w:t>
            </w:r>
            <w:proofErr w:type="spellStart"/>
            <w:r w:rsidRPr="00645940">
              <w:rPr>
                <w:rFonts w:ascii="Times New Roman" w:hAnsi="Times New Roman" w:cs="Times New Roman"/>
                <w:szCs w:val="24"/>
                <w:lang w:val="ru-RU"/>
              </w:rPr>
              <w:t>нас.пункта</w:t>
            </w:r>
            <w:proofErr w:type="spellEnd"/>
            <w:r w:rsidRPr="00645940">
              <w:rPr>
                <w:rFonts w:ascii="Times New Roman" w:hAnsi="Times New Roman" w:cs="Times New Roman"/>
                <w:szCs w:val="24"/>
                <w:lang w:val="ru-RU"/>
              </w:rPr>
              <w:t xml:space="preserve"> (</w:t>
            </w:r>
            <w:proofErr w:type="spellStart"/>
            <w:r w:rsidRPr="00645940">
              <w:rPr>
                <w:rFonts w:ascii="Times New Roman" w:hAnsi="Times New Roman" w:cs="Times New Roman"/>
                <w:szCs w:val="24"/>
                <w:lang w:val="ru-RU"/>
              </w:rPr>
              <w:t>с</w:t>
            </w:r>
            <w:proofErr w:type="gramStart"/>
            <w:r w:rsidRPr="00645940">
              <w:rPr>
                <w:rFonts w:ascii="Times New Roman" w:hAnsi="Times New Roman" w:cs="Times New Roman"/>
                <w:szCs w:val="24"/>
                <w:lang w:val="ru-RU"/>
              </w:rPr>
              <w:t>.А</w:t>
            </w:r>
            <w:proofErr w:type="gramEnd"/>
            <w:r w:rsidRPr="00645940">
              <w:rPr>
                <w:rFonts w:ascii="Times New Roman" w:hAnsi="Times New Roman" w:cs="Times New Roman"/>
                <w:szCs w:val="24"/>
                <w:lang w:val="ru-RU"/>
              </w:rPr>
              <w:t>лександрова</w:t>
            </w:r>
            <w:proofErr w:type="spellEnd"/>
            <w:r w:rsidRPr="00645940">
              <w:rPr>
                <w:rFonts w:ascii="Times New Roman" w:hAnsi="Times New Roman" w:cs="Times New Roman"/>
                <w:szCs w:val="24"/>
                <w:lang w:val="ru-RU"/>
              </w:rPr>
              <w:t xml:space="preserve"> коса, х. </w:t>
            </w:r>
            <w:proofErr w:type="spellStart"/>
            <w:r w:rsidRPr="00645940">
              <w:rPr>
                <w:rFonts w:ascii="Times New Roman" w:hAnsi="Times New Roman" w:cs="Times New Roman"/>
                <w:szCs w:val="24"/>
                <w:lang w:val="ru-RU"/>
              </w:rPr>
              <w:t>Новозолотовка</w:t>
            </w:r>
            <w:proofErr w:type="spellEnd"/>
            <w:r w:rsidRPr="00645940">
              <w:rPr>
                <w:rFonts w:ascii="Times New Roman" w:hAnsi="Times New Roman" w:cs="Times New Roman"/>
                <w:szCs w:val="24"/>
                <w:lang w:val="ru-RU"/>
              </w:rPr>
              <w:t xml:space="preserve">, </w:t>
            </w:r>
            <w:proofErr w:type="spellStart"/>
            <w:r w:rsidRPr="00645940">
              <w:rPr>
                <w:rFonts w:ascii="Times New Roman" w:hAnsi="Times New Roman" w:cs="Times New Roman"/>
                <w:szCs w:val="24"/>
                <w:lang w:val="ru-RU"/>
              </w:rPr>
              <w:t>с.Петрушино</w:t>
            </w:r>
            <w:proofErr w:type="spellEnd"/>
            <w:r w:rsidRPr="00645940">
              <w:rPr>
                <w:rFonts w:ascii="Times New Roman" w:hAnsi="Times New Roman" w:cs="Times New Roman"/>
                <w:szCs w:val="24"/>
                <w:lang w:val="ru-RU"/>
              </w:rPr>
              <w:t xml:space="preserve">, п. Комаровка, с. </w:t>
            </w:r>
            <w:proofErr w:type="spellStart"/>
            <w:r w:rsidRPr="00645940">
              <w:rPr>
                <w:rFonts w:ascii="Times New Roman" w:hAnsi="Times New Roman" w:cs="Times New Roman"/>
                <w:szCs w:val="24"/>
                <w:lang w:val="ru-RU"/>
              </w:rPr>
              <w:t>Новобессергеневка</w:t>
            </w:r>
            <w:proofErr w:type="spellEnd"/>
            <w:r w:rsidRPr="00645940">
              <w:rPr>
                <w:rFonts w:ascii="Times New Roman" w:hAnsi="Times New Roman" w:cs="Times New Roman"/>
                <w:szCs w:val="24"/>
                <w:lang w:val="ru-RU"/>
              </w:rPr>
              <w:t xml:space="preserve">, п. </w:t>
            </w:r>
            <w:proofErr w:type="spellStart"/>
            <w:r w:rsidRPr="00645940">
              <w:rPr>
                <w:rFonts w:ascii="Times New Roman" w:hAnsi="Times New Roman" w:cs="Times New Roman"/>
                <w:szCs w:val="24"/>
                <w:lang w:val="ru-RU"/>
              </w:rPr>
              <w:t>Дмитриадовка</w:t>
            </w:r>
            <w:proofErr w:type="spellEnd"/>
            <w:r w:rsidRPr="00645940">
              <w:rPr>
                <w:rFonts w:ascii="Times New Roman" w:hAnsi="Times New Roman" w:cs="Times New Roman"/>
                <w:szCs w:val="24"/>
                <w:lang w:val="ru-RU"/>
              </w:rPr>
              <w:t>) М 1:5000</w:t>
            </w:r>
          </w:p>
          <w:p w:rsidR="007E708B" w:rsidRPr="00645940" w:rsidRDefault="007E708B" w:rsidP="007E708B">
            <w:pPr>
              <w:pStyle w:val="a7"/>
              <w:rPr>
                <w:rFonts w:ascii="Times New Roman" w:hAnsi="Times New Roman" w:cs="Times New Roman"/>
                <w:b/>
                <w:color w:val="000000" w:themeColor="text1"/>
                <w:szCs w:val="24"/>
                <w:u w:val="single"/>
                <w:lang w:val="ru-RU"/>
              </w:rPr>
            </w:pPr>
          </w:p>
        </w:tc>
        <w:tc>
          <w:tcPr>
            <w:tcW w:w="4360" w:type="dxa"/>
            <w:tcBorders>
              <w:bottom w:val="single" w:sz="4" w:space="0" w:color="auto"/>
            </w:tcBorders>
          </w:tcPr>
          <w:p w:rsidR="00D27B1E" w:rsidRPr="00F81E00" w:rsidRDefault="00F81E00" w:rsidP="00F81E00">
            <w:pPr>
              <w:pStyle w:val="a3"/>
              <w:outlineLvl w:val="1"/>
              <w:rPr>
                <w:rFonts w:ascii="Times New Roman" w:hAnsi="Times New Roman" w:cs="Times New Roman"/>
                <w:color w:val="000000" w:themeColor="text1"/>
                <w:sz w:val="28"/>
                <w:szCs w:val="24"/>
                <w:highlight w:val="lightGray"/>
              </w:rPr>
            </w:pPr>
            <w:r w:rsidRPr="00F81E00">
              <w:rPr>
                <w:rFonts w:ascii="Times New Roman" w:hAnsi="Times New Roman" w:cs="Times New Roman"/>
                <w:color w:val="000000" w:themeColor="text1"/>
                <w:sz w:val="28"/>
                <w:szCs w:val="24"/>
              </w:rPr>
              <w:lastRenderedPageBreak/>
              <w:t xml:space="preserve">В соответствии с Таблицей </w:t>
            </w:r>
            <w:r w:rsidRPr="00F81E00">
              <w:rPr>
                <w:rFonts w:ascii="Times New Roman" w:hAnsi="Times New Roman" w:cs="Times New Roman"/>
                <w:color w:val="000000" w:themeColor="text1"/>
                <w:sz w:val="28"/>
                <w:szCs w:val="24"/>
              </w:rPr>
              <w:lastRenderedPageBreak/>
              <w:t>1.1.</w:t>
            </w:r>
          </w:p>
        </w:tc>
      </w:tr>
      <w:tr w:rsidR="00D27B1E" w:rsidRPr="00B2399D" w:rsidTr="00135E4C">
        <w:trPr>
          <w:trHeight w:val="139"/>
        </w:trPr>
        <w:tc>
          <w:tcPr>
            <w:tcW w:w="675" w:type="dxa"/>
            <w:tcBorders>
              <w:bottom w:val="single" w:sz="4" w:space="0" w:color="auto"/>
            </w:tcBorders>
          </w:tcPr>
          <w:p w:rsidR="00D27B1E" w:rsidRPr="00B2399D" w:rsidRDefault="00D27B1E" w:rsidP="00E91810">
            <w:pPr>
              <w:contextualSpacing/>
              <w:jc w:val="center"/>
              <w:outlineLvl w:val="1"/>
              <w:rPr>
                <w:rFonts w:ascii="Times New Roman" w:eastAsia="Times New Roman" w:hAnsi="Times New Roman" w:cs="Times New Roman"/>
                <w:b/>
                <w:color w:val="000000" w:themeColor="text1"/>
                <w:sz w:val="28"/>
                <w:szCs w:val="28"/>
                <w:highlight w:val="lightGray"/>
                <w:u w:val="single"/>
              </w:rPr>
            </w:pPr>
          </w:p>
        </w:tc>
        <w:tc>
          <w:tcPr>
            <w:tcW w:w="8896" w:type="dxa"/>
            <w:gridSpan w:val="2"/>
            <w:tcBorders>
              <w:bottom w:val="single" w:sz="4" w:space="0" w:color="auto"/>
            </w:tcBorders>
          </w:tcPr>
          <w:p w:rsidR="00D27B1E" w:rsidRPr="00B2399D" w:rsidRDefault="00D27B1E" w:rsidP="00195D9F">
            <w:pPr>
              <w:pStyle w:val="a7"/>
              <w:jc w:val="center"/>
              <w:rPr>
                <w:rFonts w:ascii="Times New Roman" w:hAnsi="Times New Roman" w:cs="Times New Roman"/>
                <w:b/>
                <w:color w:val="000000" w:themeColor="text1"/>
                <w:szCs w:val="24"/>
                <w:highlight w:val="lightGray"/>
                <w:u w:val="single"/>
              </w:rPr>
            </w:pPr>
            <w:proofErr w:type="spellStart"/>
            <w:r w:rsidRPr="00F81E00">
              <w:rPr>
                <w:rFonts w:ascii="Times New Roman" w:hAnsi="Times New Roman" w:cs="Times New Roman"/>
                <w:b/>
                <w:color w:val="000000" w:themeColor="text1"/>
                <w:szCs w:val="24"/>
                <w:u w:val="single"/>
              </w:rPr>
              <w:t>Текстовая</w:t>
            </w:r>
            <w:proofErr w:type="spellEnd"/>
            <w:r w:rsidRPr="00F81E00">
              <w:rPr>
                <w:rFonts w:ascii="Times New Roman" w:hAnsi="Times New Roman" w:cs="Times New Roman"/>
                <w:b/>
                <w:color w:val="000000" w:themeColor="text1"/>
                <w:szCs w:val="24"/>
                <w:u w:val="single"/>
              </w:rPr>
              <w:t xml:space="preserve"> </w:t>
            </w:r>
            <w:proofErr w:type="spellStart"/>
            <w:r w:rsidRPr="00F81E00">
              <w:rPr>
                <w:rFonts w:ascii="Times New Roman" w:hAnsi="Times New Roman" w:cs="Times New Roman"/>
                <w:b/>
                <w:color w:val="000000" w:themeColor="text1"/>
                <w:szCs w:val="24"/>
                <w:u w:val="single"/>
              </w:rPr>
              <w:t>часть</w:t>
            </w:r>
            <w:proofErr w:type="spellEnd"/>
            <w:r w:rsidRPr="00F81E00">
              <w:rPr>
                <w:rFonts w:ascii="Times New Roman" w:hAnsi="Times New Roman" w:cs="Times New Roman"/>
                <w:b/>
                <w:color w:val="000000" w:themeColor="text1"/>
                <w:szCs w:val="24"/>
                <w:u w:val="single"/>
                <w:lang w:val="ru-RU"/>
              </w:rPr>
              <w:t xml:space="preserve">   </w:t>
            </w:r>
          </w:p>
        </w:tc>
      </w:tr>
      <w:tr w:rsidR="00180003" w:rsidRPr="00B2399D" w:rsidTr="00FA46F3">
        <w:trPr>
          <w:trHeight w:val="1388"/>
        </w:trPr>
        <w:tc>
          <w:tcPr>
            <w:tcW w:w="675" w:type="dxa"/>
            <w:tcBorders>
              <w:top w:val="single" w:sz="4" w:space="0" w:color="auto"/>
              <w:bottom w:val="single" w:sz="4" w:space="0" w:color="auto"/>
            </w:tcBorders>
          </w:tcPr>
          <w:p w:rsidR="00180003" w:rsidRPr="00B2399D" w:rsidRDefault="00180003" w:rsidP="00E91810">
            <w:pPr>
              <w:contextualSpacing/>
              <w:jc w:val="center"/>
              <w:outlineLvl w:val="1"/>
              <w:rPr>
                <w:rFonts w:ascii="Times New Roman" w:eastAsia="Times New Roman" w:hAnsi="Times New Roman" w:cs="Times New Roman"/>
                <w:b/>
                <w:color w:val="000000" w:themeColor="text1"/>
                <w:sz w:val="24"/>
                <w:szCs w:val="24"/>
                <w:highlight w:val="lightGray"/>
              </w:rPr>
            </w:pPr>
            <w:r w:rsidRPr="00AD7A49">
              <w:rPr>
                <w:rFonts w:ascii="Times New Roman" w:eastAsia="Times New Roman" w:hAnsi="Times New Roman" w:cs="Times New Roman"/>
                <w:b/>
                <w:color w:val="000000" w:themeColor="text1"/>
                <w:sz w:val="24"/>
                <w:szCs w:val="24"/>
              </w:rPr>
              <w:t>1</w:t>
            </w:r>
          </w:p>
        </w:tc>
        <w:tc>
          <w:tcPr>
            <w:tcW w:w="4536" w:type="dxa"/>
            <w:tcBorders>
              <w:top w:val="single" w:sz="4" w:space="0" w:color="auto"/>
              <w:bottom w:val="single" w:sz="4" w:space="0" w:color="auto"/>
            </w:tcBorders>
          </w:tcPr>
          <w:p w:rsidR="00DF73D5" w:rsidRPr="00AD7A49" w:rsidRDefault="00BB4CD5" w:rsidP="00E91810">
            <w:pPr>
              <w:contextualSpacing/>
              <w:outlineLvl w:val="1"/>
              <w:rPr>
                <w:rFonts w:ascii="Times New Roman" w:eastAsia="Times New Roman" w:hAnsi="Times New Roman" w:cs="Times New Roman"/>
                <w:b/>
                <w:color w:val="000000" w:themeColor="text1"/>
                <w:sz w:val="24"/>
                <w:szCs w:val="24"/>
              </w:rPr>
            </w:pPr>
            <w:r w:rsidRPr="00AD7A49">
              <w:rPr>
                <w:rFonts w:ascii="Times New Roman" w:eastAsia="Times New Roman" w:hAnsi="Times New Roman" w:cs="Times New Roman"/>
                <w:b/>
                <w:color w:val="000000" w:themeColor="text1"/>
                <w:sz w:val="24"/>
                <w:szCs w:val="24"/>
              </w:rPr>
              <w:t xml:space="preserve">Том </w:t>
            </w:r>
            <w:r w:rsidRPr="00AD7A49">
              <w:rPr>
                <w:rFonts w:ascii="Times New Roman" w:eastAsia="Times New Roman" w:hAnsi="Times New Roman" w:cs="Times New Roman"/>
                <w:b/>
                <w:color w:val="000000" w:themeColor="text1"/>
                <w:sz w:val="24"/>
                <w:szCs w:val="24"/>
                <w:lang w:val="en-US"/>
              </w:rPr>
              <w:t>I</w:t>
            </w:r>
            <w:r w:rsidRPr="00AD7A49">
              <w:rPr>
                <w:rFonts w:ascii="Times New Roman" w:eastAsia="Times New Roman" w:hAnsi="Times New Roman" w:cs="Times New Roman"/>
                <w:b/>
                <w:color w:val="000000" w:themeColor="text1"/>
                <w:sz w:val="24"/>
                <w:szCs w:val="24"/>
              </w:rPr>
              <w:t>.</w:t>
            </w:r>
            <w:r w:rsidR="00F36F21" w:rsidRPr="00AD7A49">
              <w:rPr>
                <w:rFonts w:ascii="Times New Roman" w:eastAsia="Times New Roman" w:hAnsi="Times New Roman" w:cs="Times New Roman"/>
                <w:b/>
                <w:color w:val="000000" w:themeColor="text1"/>
                <w:sz w:val="24"/>
                <w:szCs w:val="24"/>
              </w:rPr>
              <w:t xml:space="preserve">  Положения о </w:t>
            </w:r>
            <w:proofErr w:type="gramStart"/>
            <w:r w:rsidR="00F36F21" w:rsidRPr="00AD7A49">
              <w:rPr>
                <w:rFonts w:ascii="Times New Roman" w:eastAsia="Times New Roman" w:hAnsi="Times New Roman" w:cs="Times New Roman"/>
                <w:b/>
                <w:color w:val="000000" w:themeColor="text1"/>
                <w:sz w:val="24"/>
                <w:szCs w:val="24"/>
              </w:rPr>
              <w:t>территориальном</w:t>
            </w:r>
            <w:proofErr w:type="gramEnd"/>
          </w:p>
          <w:p w:rsidR="00F36F21" w:rsidRPr="00AD7A49" w:rsidRDefault="00F36F21" w:rsidP="00E91810">
            <w:pPr>
              <w:contextualSpacing/>
              <w:outlineLvl w:val="1"/>
              <w:rPr>
                <w:rFonts w:ascii="Times New Roman" w:eastAsia="Times New Roman" w:hAnsi="Times New Roman" w:cs="Times New Roman"/>
                <w:b/>
                <w:color w:val="000000" w:themeColor="text1"/>
                <w:sz w:val="24"/>
                <w:szCs w:val="24"/>
              </w:rPr>
            </w:pPr>
            <w:r w:rsidRPr="00AD7A49">
              <w:rPr>
                <w:rFonts w:ascii="Times New Roman" w:eastAsia="Times New Roman" w:hAnsi="Times New Roman" w:cs="Times New Roman"/>
                <w:b/>
                <w:color w:val="000000" w:themeColor="text1"/>
                <w:sz w:val="24"/>
                <w:szCs w:val="24"/>
              </w:rPr>
              <w:t xml:space="preserve"> </w:t>
            </w:r>
            <w:r w:rsidR="00DF73D5" w:rsidRPr="00AD7A49">
              <w:rPr>
                <w:rFonts w:ascii="Times New Roman" w:eastAsia="Times New Roman" w:hAnsi="Times New Roman" w:cs="Times New Roman"/>
                <w:b/>
                <w:color w:val="000000" w:themeColor="text1"/>
                <w:sz w:val="24"/>
                <w:szCs w:val="24"/>
              </w:rPr>
              <w:t xml:space="preserve">            </w:t>
            </w:r>
            <w:proofErr w:type="gramStart"/>
            <w:r w:rsidRPr="00AD7A49">
              <w:rPr>
                <w:rFonts w:ascii="Times New Roman" w:eastAsia="Times New Roman" w:hAnsi="Times New Roman" w:cs="Times New Roman"/>
                <w:b/>
                <w:color w:val="000000" w:themeColor="text1"/>
                <w:sz w:val="24"/>
                <w:szCs w:val="24"/>
              </w:rPr>
              <w:t>планировании</w:t>
            </w:r>
            <w:proofErr w:type="gramEnd"/>
            <w:r w:rsidR="00BB4CD5" w:rsidRPr="00AD7A49">
              <w:rPr>
                <w:rFonts w:ascii="Times New Roman" w:eastAsia="Times New Roman" w:hAnsi="Times New Roman" w:cs="Times New Roman"/>
                <w:color w:val="000000" w:themeColor="text1"/>
                <w:sz w:val="24"/>
                <w:szCs w:val="24"/>
              </w:rPr>
              <w:t xml:space="preserve">  </w:t>
            </w:r>
          </w:p>
          <w:p w:rsidR="00DD33D3" w:rsidRPr="00AD7A49" w:rsidRDefault="00DD33D3" w:rsidP="00E91810">
            <w:pPr>
              <w:contextualSpacing/>
              <w:outlineLvl w:val="1"/>
              <w:rPr>
                <w:rFonts w:ascii="Times New Roman" w:eastAsia="Times New Roman" w:hAnsi="Times New Roman" w:cs="Times New Roman"/>
                <w:color w:val="000000" w:themeColor="text1"/>
                <w:sz w:val="24"/>
                <w:szCs w:val="24"/>
              </w:rPr>
            </w:pPr>
          </w:p>
          <w:p w:rsidR="007973DC" w:rsidRPr="00AD7A49" w:rsidRDefault="00EB700F" w:rsidP="002D1E05">
            <w:pPr>
              <w:contextualSpacing/>
              <w:outlineLvl w:val="1"/>
              <w:rPr>
                <w:rFonts w:ascii="Times New Roman" w:hAnsi="Times New Roman"/>
                <w:color w:val="000000" w:themeColor="text1"/>
                <w:sz w:val="24"/>
                <w:szCs w:val="24"/>
              </w:rPr>
            </w:pPr>
            <w:r w:rsidRPr="00AD7A49">
              <w:rPr>
                <w:rFonts w:ascii="Times New Roman" w:hAnsi="Times New Roman"/>
                <w:b/>
                <w:color w:val="000000" w:themeColor="text1"/>
                <w:sz w:val="24"/>
                <w:szCs w:val="24"/>
              </w:rPr>
              <w:t xml:space="preserve">раздел </w:t>
            </w:r>
            <w:r w:rsidR="00FC67C2" w:rsidRPr="00AD7A49">
              <w:rPr>
                <w:rFonts w:ascii="Times New Roman" w:hAnsi="Times New Roman"/>
                <w:color w:val="000000" w:themeColor="text1"/>
                <w:sz w:val="24"/>
                <w:szCs w:val="24"/>
              </w:rPr>
              <w:t>3.</w:t>
            </w:r>
            <w:r w:rsidR="00AD7A49">
              <w:rPr>
                <w:rFonts w:ascii="Times New Roman" w:hAnsi="Times New Roman"/>
                <w:color w:val="000000" w:themeColor="text1"/>
                <w:sz w:val="24"/>
                <w:szCs w:val="24"/>
              </w:rPr>
              <w:t>1</w:t>
            </w:r>
            <w:r w:rsidR="00FC67C2" w:rsidRPr="00AD7A49">
              <w:rPr>
                <w:rFonts w:ascii="Times New Roman" w:hAnsi="Times New Roman"/>
                <w:color w:val="000000" w:themeColor="text1"/>
                <w:sz w:val="24"/>
                <w:szCs w:val="24"/>
              </w:rPr>
              <w:t>.</w:t>
            </w:r>
            <w:r w:rsidR="002D1E05" w:rsidRPr="00AD7A49">
              <w:rPr>
                <w:rFonts w:ascii="Times New Roman" w:hAnsi="Times New Roman"/>
                <w:color w:val="000000" w:themeColor="text1"/>
                <w:sz w:val="24"/>
                <w:szCs w:val="24"/>
              </w:rPr>
              <w:t>. «Основные технико-экономические показатели</w:t>
            </w:r>
            <w:proofErr w:type="gramStart"/>
            <w:r w:rsidR="002D1E05" w:rsidRPr="00AD7A49">
              <w:rPr>
                <w:rFonts w:ascii="Times New Roman" w:hAnsi="Times New Roman"/>
                <w:color w:val="000000" w:themeColor="text1"/>
                <w:sz w:val="24"/>
                <w:szCs w:val="24"/>
              </w:rPr>
              <w:t>.»</w:t>
            </w:r>
            <w:r w:rsidR="00FC67C2" w:rsidRPr="00AD7A49">
              <w:rPr>
                <w:rFonts w:ascii="Times New Roman" w:hAnsi="Times New Roman"/>
                <w:color w:val="000000" w:themeColor="text1"/>
                <w:sz w:val="24"/>
                <w:szCs w:val="24"/>
              </w:rPr>
              <w:t xml:space="preserve">, </w:t>
            </w:r>
            <w:proofErr w:type="gramEnd"/>
          </w:p>
          <w:p w:rsidR="00180003" w:rsidRPr="00AD7A49" w:rsidRDefault="00FC67C2" w:rsidP="002D1E05">
            <w:pPr>
              <w:contextualSpacing/>
              <w:outlineLvl w:val="1"/>
              <w:rPr>
                <w:rFonts w:ascii="Times New Roman" w:hAnsi="Times New Roman"/>
                <w:color w:val="000000" w:themeColor="text1"/>
                <w:sz w:val="24"/>
                <w:szCs w:val="24"/>
              </w:rPr>
            </w:pPr>
            <w:r w:rsidRPr="00AD7A49">
              <w:rPr>
                <w:rFonts w:ascii="Times New Roman" w:hAnsi="Times New Roman"/>
                <w:color w:val="000000" w:themeColor="text1"/>
                <w:sz w:val="24"/>
                <w:szCs w:val="24"/>
              </w:rPr>
              <w:t>подраздел  3.4.1. «Основные технико-</w:t>
            </w:r>
            <w:r w:rsidRPr="00AD7A49">
              <w:rPr>
                <w:rFonts w:ascii="Times New Roman" w:hAnsi="Times New Roman"/>
                <w:color w:val="000000" w:themeColor="text1"/>
                <w:sz w:val="24"/>
                <w:szCs w:val="24"/>
              </w:rPr>
              <w:lastRenderedPageBreak/>
              <w:t>экономические показатели по территории поселения»</w:t>
            </w:r>
            <w:r w:rsidR="007973DC" w:rsidRPr="00AD7A49">
              <w:rPr>
                <w:rFonts w:ascii="Times New Roman" w:hAnsi="Times New Roman"/>
                <w:color w:val="000000" w:themeColor="text1"/>
                <w:sz w:val="24"/>
                <w:szCs w:val="24"/>
              </w:rPr>
              <w:t>;</w:t>
            </w:r>
          </w:p>
          <w:p w:rsidR="004B2221" w:rsidRPr="00B2399D" w:rsidRDefault="004B2221" w:rsidP="002D1E05">
            <w:pPr>
              <w:contextualSpacing/>
              <w:outlineLvl w:val="1"/>
              <w:rPr>
                <w:rFonts w:ascii="Times New Roman" w:hAnsi="Times New Roman"/>
                <w:color w:val="000000" w:themeColor="text1"/>
                <w:sz w:val="24"/>
                <w:szCs w:val="24"/>
                <w:highlight w:val="lightGray"/>
              </w:rPr>
            </w:pPr>
          </w:p>
          <w:p w:rsidR="004B2221" w:rsidRPr="00B2399D" w:rsidRDefault="004B2221" w:rsidP="002D1E05">
            <w:pPr>
              <w:contextualSpacing/>
              <w:outlineLvl w:val="1"/>
              <w:rPr>
                <w:rFonts w:ascii="Times New Roman" w:hAnsi="Times New Roman"/>
                <w:color w:val="000000" w:themeColor="text1"/>
                <w:sz w:val="24"/>
                <w:szCs w:val="24"/>
                <w:highlight w:val="lightGray"/>
              </w:rPr>
            </w:pPr>
          </w:p>
          <w:p w:rsidR="007973DC" w:rsidRPr="00B2399D" w:rsidRDefault="007973DC" w:rsidP="002D1E05">
            <w:pPr>
              <w:contextualSpacing/>
              <w:outlineLvl w:val="1"/>
              <w:rPr>
                <w:rFonts w:ascii="Times New Roman" w:eastAsia="Times New Roman" w:hAnsi="Times New Roman" w:cs="Times New Roman"/>
                <w:color w:val="000000" w:themeColor="text1"/>
                <w:sz w:val="24"/>
                <w:szCs w:val="24"/>
                <w:highlight w:val="lightGray"/>
              </w:rPr>
            </w:pPr>
            <w:r w:rsidRPr="00B2399D">
              <w:rPr>
                <w:rFonts w:ascii="Times New Roman" w:eastAsia="Times New Roman" w:hAnsi="Times New Roman" w:cs="Times New Roman"/>
                <w:color w:val="000000" w:themeColor="text1"/>
                <w:sz w:val="24"/>
                <w:szCs w:val="24"/>
                <w:highlight w:val="lightGray"/>
              </w:rPr>
              <w:t xml:space="preserve"> </w:t>
            </w:r>
          </w:p>
          <w:p w:rsidR="004B2221" w:rsidRPr="00B2399D" w:rsidRDefault="004B2221" w:rsidP="002D1E05">
            <w:pPr>
              <w:contextualSpacing/>
              <w:outlineLvl w:val="1"/>
              <w:rPr>
                <w:rFonts w:ascii="Times New Roman" w:eastAsia="Times New Roman" w:hAnsi="Times New Roman" w:cs="Times New Roman"/>
                <w:color w:val="000000" w:themeColor="text1"/>
                <w:sz w:val="24"/>
                <w:szCs w:val="24"/>
                <w:highlight w:val="lightGray"/>
              </w:rPr>
            </w:pPr>
          </w:p>
        </w:tc>
        <w:tc>
          <w:tcPr>
            <w:tcW w:w="4360" w:type="dxa"/>
            <w:tcBorders>
              <w:top w:val="single" w:sz="4" w:space="0" w:color="auto"/>
              <w:bottom w:val="single" w:sz="4" w:space="0" w:color="auto"/>
            </w:tcBorders>
          </w:tcPr>
          <w:p w:rsidR="00945E79" w:rsidRPr="00AD7A49" w:rsidRDefault="00945E79" w:rsidP="003B76C4">
            <w:pPr>
              <w:ind w:right="-1"/>
              <w:jc w:val="both"/>
              <w:rPr>
                <w:rFonts w:ascii="Times New Roman" w:hAnsi="Times New Roman"/>
                <w:color w:val="000000" w:themeColor="text1"/>
                <w:sz w:val="24"/>
                <w:szCs w:val="24"/>
              </w:rPr>
            </w:pPr>
            <w:r w:rsidRPr="00AD7A49">
              <w:rPr>
                <w:rFonts w:ascii="Times New Roman" w:hAnsi="Times New Roman"/>
                <w:color w:val="000000" w:themeColor="text1"/>
                <w:sz w:val="24"/>
                <w:szCs w:val="24"/>
                <w:u w:val="single"/>
              </w:rPr>
              <w:lastRenderedPageBreak/>
              <w:t>Заменить показатели таблицы</w:t>
            </w:r>
            <w:proofErr w:type="gramStart"/>
            <w:r w:rsidRPr="00AD7A49">
              <w:rPr>
                <w:rFonts w:ascii="Times New Roman" w:hAnsi="Times New Roman"/>
                <w:color w:val="000000" w:themeColor="text1"/>
                <w:sz w:val="24"/>
                <w:szCs w:val="24"/>
              </w:rPr>
              <w:t xml:space="preserve"> </w:t>
            </w:r>
            <w:r w:rsidR="00FC67C2" w:rsidRPr="00AD7A49">
              <w:rPr>
                <w:rFonts w:ascii="Times New Roman" w:hAnsi="Times New Roman"/>
                <w:color w:val="000000" w:themeColor="text1"/>
                <w:sz w:val="24"/>
                <w:szCs w:val="24"/>
              </w:rPr>
              <w:t>:</w:t>
            </w:r>
            <w:proofErr w:type="gramEnd"/>
          </w:p>
          <w:p w:rsidR="00D15938" w:rsidRPr="00AD7A49" w:rsidRDefault="00D15938" w:rsidP="00BD1C73">
            <w:pPr>
              <w:ind w:right="-1" w:firstLine="317"/>
              <w:jc w:val="both"/>
              <w:rPr>
                <w:rFonts w:ascii="Times New Roman" w:hAnsi="Times New Roman"/>
                <w:color w:val="000000" w:themeColor="text1"/>
                <w:sz w:val="24"/>
                <w:szCs w:val="24"/>
              </w:rPr>
            </w:pPr>
            <w:r w:rsidRPr="00AD7A49">
              <w:rPr>
                <w:rFonts w:ascii="Times New Roman" w:hAnsi="Times New Roman"/>
                <w:color w:val="000000" w:themeColor="text1"/>
                <w:sz w:val="24"/>
                <w:szCs w:val="24"/>
              </w:rPr>
              <w:t xml:space="preserve">- в строке «Земли </w:t>
            </w:r>
            <w:proofErr w:type="spellStart"/>
            <w:proofErr w:type="gramStart"/>
            <w:r w:rsidRPr="00AD7A49">
              <w:rPr>
                <w:rFonts w:ascii="Times New Roman" w:hAnsi="Times New Roman"/>
                <w:color w:val="000000" w:themeColor="text1"/>
                <w:sz w:val="24"/>
                <w:szCs w:val="24"/>
              </w:rPr>
              <w:t>сельскохозяйст</w:t>
            </w:r>
            <w:proofErr w:type="spellEnd"/>
            <w:r w:rsidR="00EB700F" w:rsidRPr="00AD7A49">
              <w:rPr>
                <w:rFonts w:ascii="Times New Roman" w:hAnsi="Times New Roman"/>
                <w:color w:val="000000" w:themeColor="text1"/>
                <w:sz w:val="24"/>
                <w:szCs w:val="24"/>
              </w:rPr>
              <w:t>-</w:t>
            </w:r>
            <w:r w:rsidRPr="00AD7A49">
              <w:rPr>
                <w:rFonts w:ascii="Times New Roman" w:hAnsi="Times New Roman"/>
                <w:color w:val="000000" w:themeColor="text1"/>
                <w:sz w:val="24"/>
                <w:szCs w:val="24"/>
              </w:rPr>
              <w:t>венного</w:t>
            </w:r>
            <w:proofErr w:type="gramEnd"/>
            <w:r w:rsidRPr="00AD7A49">
              <w:rPr>
                <w:rFonts w:ascii="Times New Roman" w:hAnsi="Times New Roman"/>
                <w:color w:val="000000" w:themeColor="text1"/>
                <w:sz w:val="24"/>
                <w:szCs w:val="24"/>
              </w:rPr>
              <w:t xml:space="preserve"> назначения», в колонке «Расчетный срок, га» с </w:t>
            </w:r>
            <w:r w:rsidR="00AD7A49" w:rsidRPr="00AD7A49">
              <w:rPr>
                <w:rFonts w:ascii="Times New Roman" w:hAnsi="Times New Roman" w:cs="Times New Roman"/>
                <w:sz w:val="24"/>
              </w:rPr>
              <w:t>4658,296</w:t>
            </w:r>
            <w:r w:rsidR="00AD7A49">
              <w:rPr>
                <w:rFonts w:ascii="Times New Roman" w:hAnsi="Times New Roman" w:cs="Times New Roman"/>
                <w:sz w:val="24"/>
              </w:rPr>
              <w:t xml:space="preserve"> </w:t>
            </w:r>
            <w:r w:rsidRPr="00AD7A49">
              <w:rPr>
                <w:rFonts w:ascii="Times New Roman" w:hAnsi="Times New Roman"/>
                <w:color w:val="000000" w:themeColor="text1"/>
                <w:sz w:val="24"/>
                <w:szCs w:val="24"/>
              </w:rPr>
              <w:t xml:space="preserve">на </w:t>
            </w:r>
            <w:r w:rsidR="00AD7A49" w:rsidRPr="00AD7A49">
              <w:rPr>
                <w:rFonts w:ascii="Times New Roman" w:hAnsi="Times New Roman" w:cs="Times New Roman"/>
                <w:bCs/>
                <w:color w:val="000000" w:themeColor="text1"/>
                <w:sz w:val="24"/>
                <w:szCs w:val="24"/>
              </w:rPr>
              <w:t>4466,1987</w:t>
            </w:r>
            <w:r w:rsidR="00235464" w:rsidRPr="00AD7A49">
              <w:rPr>
                <w:rFonts w:ascii="Times New Roman" w:hAnsi="Times New Roman"/>
                <w:color w:val="000000" w:themeColor="text1"/>
                <w:sz w:val="24"/>
                <w:szCs w:val="24"/>
              </w:rPr>
              <w:t>;</w:t>
            </w:r>
          </w:p>
          <w:p w:rsidR="00AD7A49" w:rsidRPr="00AD7A49" w:rsidRDefault="002037AB" w:rsidP="003B76C4">
            <w:pPr>
              <w:ind w:right="-1" w:firstLine="317"/>
              <w:jc w:val="both"/>
              <w:rPr>
                <w:rFonts w:ascii="Times New Roman" w:hAnsi="Times New Roman" w:cs="Times New Roman"/>
                <w:bCs/>
                <w:color w:val="000000" w:themeColor="text1"/>
                <w:sz w:val="24"/>
                <w:szCs w:val="24"/>
              </w:rPr>
            </w:pPr>
            <w:r w:rsidRPr="00AD7A49">
              <w:rPr>
                <w:rFonts w:ascii="Times New Roman" w:hAnsi="Times New Roman"/>
                <w:color w:val="000000" w:themeColor="text1"/>
                <w:sz w:val="24"/>
                <w:szCs w:val="24"/>
              </w:rPr>
              <w:t xml:space="preserve">- в строке «Земли промышленности, </w:t>
            </w:r>
            <w:r w:rsidRPr="00AD7A49">
              <w:rPr>
                <w:rFonts w:ascii="Times New Roman" w:hAnsi="Times New Roman"/>
                <w:color w:val="000000" w:themeColor="text1"/>
                <w:sz w:val="24"/>
                <w:szCs w:val="24"/>
              </w:rPr>
              <w:lastRenderedPageBreak/>
              <w:t xml:space="preserve">энергетики, транспорта, связи и земли иного специального назначения», в колонке </w:t>
            </w:r>
            <w:r w:rsidR="0028590E" w:rsidRPr="00AD7A49">
              <w:rPr>
                <w:rFonts w:ascii="Times New Roman" w:hAnsi="Times New Roman"/>
                <w:color w:val="000000" w:themeColor="text1"/>
                <w:sz w:val="24"/>
                <w:szCs w:val="24"/>
              </w:rPr>
              <w:t xml:space="preserve">«Расчетный срок, </w:t>
            </w:r>
            <w:proofErr w:type="gramStart"/>
            <w:r w:rsidR="0028590E" w:rsidRPr="00AD7A49">
              <w:rPr>
                <w:rFonts w:ascii="Times New Roman" w:hAnsi="Times New Roman"/>
                <w:color w:val="000000" w:themeColor="text1"/>
                <w:sz w:val="24"/>
                <w:szCs w:val="24"/>
              </w:rPr>
              <w:t>га</w:t>
            </w:r>
            <w:proofErr w:type="gramEnd"/>
            <w:r w:rsidR="0028590E" w:rsidRPr="00AD7A49">
              <w:rPr>
                <w:rFonts w:ascii="Times New Roman" w:hAnsi="Times New Roman"/>
                <w:color w:val="000000" w:themeColor="text1"/>
                <w:sz w:val="24"/>
                <w:szCs w:val="24"/>
              </w:rPr>
              <w:t xml:space="preserve">» с </w:t>
            </w:r>
            <w:r w:rsidR="00AD7A49" w:rsidRPr="00AD7A49">
              <w:rPr>
                <w:rFonts w:ascii="Times New Roman" w:hAnsi="Times New Roman" w:cs="Times New Roman"/>
                <w:bCs/>
                <w:color w:val="000000" w:themeColor="text1"/>
                <w:sz w:val="24"/>
                <w:szCs w:val="24"/>
              </w:rPr>
              <w:t xml:space="preserve">148,951 </w:t>
            </w:r>
            <w:r w:rsidR="0028590E" w:rsidRPr="00AD7A49">
              <w:rPr>
                <w:rFonts w:ascii="Times New Roman" w:hAnsi="Times New Roman"/>
                <w:color w:val="000000" w:themeColor="text1"/>
                <w:sz w:val="24"/>
                <w:szCs w:val="24"/>
              </w:rPr>
              <w:t xml:space="preserve">на </w:t>
            </w:r>
            <w:r w:rsidR="00AD7A49" w:rsidRPr="00AD7A49">
              <w:rPr>
                <w:rFonts w:ascii="Times New Roman" w:hAnsi="Times New Roman" w:cs="Times New Roman"/>
                <w:bCs/>
                <w:color w:val="000000" w:themeColor="text1"/>
                <w:sz w:val="24"/>
                <w:szCs w:val="24"/>
              </w:rPr>
              <w:t>150,951;</w:t>
            </w:r>
          </w:p>
          <w:p w:rsidR="00AD7A49" w:rsidRDefault="00AD7A49" w:rsidP="00AD7A49">
            <w:pPr>
              <w:ind w:right="-1" w:firstLine="317"/>
              <w:jc w:val="both"/>
              <w:rPr>
                <w:rFonts w:ascii="Times New Roman" w:hAnsi="Times New Roman" w:cs="Times New Roman"/>
                <w:bCs/>
                <w:color w:val="000000" w:themeColor="text1"/>
                <w:sz w:val="24"/>
                <w:szCs w:val="24"/>
              </w:rPr>
            </w:pPr>
            <w:r w:rsidRPr="00AD7A49">
              <w:rPr>
                <w:rFonts w:ascii="Times New Roman" w:hAnsi="Times New Roman"/>
                <w:color w:val="000000" w:themeColor="text1"/>
                <w:sz w:val="24"/>
                <w:szCs w:val="24"/>
              </w:rPr>
              <w:t xml:space="preserve">- в строке «Земли населенных пунктов», в колонке «Расчетный срок, </w:t>
            </w:r>
            <w:proofErr w:type="gramStart"/>
            <w:r w:rsidRPr="00AD7A49">
              <w:rPr>
                <w:rFonts w:ascii="Times New Roman" w:hAnsi="Times New Roman"/>
                <w:color w:val="000000" w:themeColor="text1"/>
                <w:sz w:val="24"/>
                <w:szCs w:val="24"/>
              </w:rPr>
              <w:t>га</w:t>
            </w:r>
            <w:proofErr w:type="gramEnd"/>
            <w:r w:rsidRPr="00AD7A49">
              <w:rPr>
                <w:rFonts w:ascii="Times New Roman" w:hAnsi="Times New Roman"/>
                <w:color w:val="000000" w:themeColor="text1"/>
                <w:sz w:val="24"/>
                <w:szCs w:val="24"/>
              </w:rPr>
              <w:t xml:space="preserve">» с </w:t>
            </w:r>
            <w:r w:rsidRPr="00AD7A49">
              <w:rPr>
                <w:rFonts w:ascii="Times New Roman" w:hAnsi="Times New Roman" w:cs="Times New Roman"/>
                <w:bCs/>
                <w:color w:val="000000" w:themeColor="text1"/>
                <w:sz w:val="24"/>
                <w:szCs w:val="24"/>
              </w:rPr>
              <w:t>1612,153</w:t>
            </w:r>
            <w:r w:rsidRPr="00AD7A49">
              <w:rPr>
                <w:rFonts w:ascii="Times New Roman" w:hAnsi="Times New Roman"/>
                <w:color w:val="000000" w:themeColor="text1"/>
                <w:sz w:val="24"/>
                <w:szCs w:val="24"/>
              </w:rPr>
              <w:t xml:space="preserve">на </w:t>
            </w:r>
            <w:r w:rsidRPr="00AD7A49">
              <w:rPr>
                <w:rFonts w:ascii="Times New Roman" w:hAnsi="Times New Roman" w:cs="Times New Roman"/>
                <w:bCs/>
                <w:color w:val="000000" w:themeColor="text1"/>
                <w:sz w:val="24"/>
                <w:szCs w:val="24"/>
              </w:rPr>
              <w:t>1802,3293</w:t>
            </w:r>
          </w:p>
          <w:p w:rsidR="00292A8B" w:rsidRPr="00B2399D" w:rsidRDefault="00292A8B" w:rsidP="00AD7A49">
            <w:pPr>
              <w:ind w:right="-1" w:firstLine="317"/>
              <w:jc w:val="both"/>
              <w:rPr>
                <w:rFonts w:ascii="Times New Roman" w:hAnsi="Times New Roman"/>
                <w:color w:val="000000" w:themeColor="text1"/>
                <w:sz w:val="24"/>
                <w:szCs w:val="24"/>
                <w:highlight w:val="lightGray"/>
              </w:rPr>
            </w:pPr>
          </w:p>
        </w:tc>
      </w:tr>
    </w:tbl>
    <w:p w:rsidR="006D4109" w:rsidRPr="00B2399D" w:rsidRDefault="006D4109" w:rsidP="00F35F89">
      <w:pPr>
        <w:pStyle w:val="a3"/>
        <w:spacing w:after="0" w:line="319" w:lineRule="auto"/>
        <w:ind w:left="499"/>
        <w:rPr>
          <w:rFonts w:ascii="Times New Roman" w:hAnsi="Times New Roman" w:cs="Times New Roman"/>
          <w:b/>
          <w:color w:val="000000" w:themeColor="text1"/>
          <w:sz w:val="28"/>
          <w:szCs w:val="28"/>
          <w:highlight w:val="lightGray"/>
        </w:rPr>
      </w:pPr>
    </w:p>
    <w:p w:rsidR="006D4109" w:rsidRPr="00B2399D" w:rsidRDefault="006D4109">
      <w:pPr>
        <w:rPr>
          <w:rFonts w:ascii="Times New Roman" w:hAnsi="Times New Roman" w:cs="Times New Roman"/>
          <w:b/>
          <w:color w:val="000000" w:themeColor="text1"/>
          <w:sz w:val="28"/>
          <w:szCs w:val="28"/>
          <w:highlight w:val="lightGray"/>
        </w:rPr>
      </w:pPr>
      <w:r w:rsidRPr="00B2399D">
        <w:rPr>
          <w:rFonts w:ascii="Times New Roman" w:hAnsi="Times New Roman" w:cs="Times New Roman"/>
          <w:b/>
          <w:color w:val="000000" w:themeColor="text1"/>
          <w:sz w:val="28"/>
          <w:szCs w:val="28"/>
          <w:highlight w:val="lightGray"/>
        </w:rPr>
        <w:br w:type="page"/>
      </w:r>
    </w:p>
    <w:p w:rsidR="002D548A" w:rsidRPr="00155774" w:rsidRDefault="002D548A" w:rsidP="00292A8B">
      <w:pPr>
        <w:pStyle w:val="a3"/>
        <w:numPr>
          <w:ilvl w:val="0"/>
          <w:numId w:val="6"/>
        </w:numPr>
        <w:spacing w:after="0" w:line="319" w:lineRule="auto"/>
        <w:rPr>
          <w:rFonts w:ascii="Times New Roman" w:hAnsi="Times New Roman" w:cs="Times New Roman"/>
          <w:b/>
          <w:color w:val="000000" w:themeColor="text1"/>
          <w:sz w:val="28"/>
          <w:szCs w:val="28"/>
        </w:rPr>
      </w:pPr>
      <w:r w:rsidRPr="00155774">
        <w:rPr>
          <w:rFonts w:ascii="Times New Roman" w:hAnsi="Times New Roman" w:cs="Times New Roman"/>
          <w:b/>
          <w:color w:val="000000" w:themeColor="text1"/>
          <w:sz w:val="28"/>
          <w:szCs w:val="28"/>
        </w:rPr>
        <w:lastRenderedPageBreak/>
        <w:t xml:space="preserve">Баланс территории </w:t>
      </w:r>
      <w:proofErr w:type="spellStart"/>
      <w:r w:rsidR="00B2399D" w:rsidRPr="00155774">
        <w:rPr>
          <w:rFonts w:ascii="Times New Roman" w:hAnsi="Times New Roman" w:cs="Times New Roman"/>
          <w:b/>
          <w:color w:val="000000" w:themeColor="text1"/>
          <w:sz w:val="28"/>
          <w:szCs w:val="28"/>
        </w:rPr>
        <w:t>Новобессергеневск</w:t>
      </w:r>
      <w:r w:rsidR="00292A8B" w:rsidRPr="00155774">
        <w:rPr>
          <w:rFonts w:ascii="Times New Roman" w:hAnsi="Times New Roman" w:cs="Times New Roman"/>
          <w:b/>
          <w:color w:val="000000" w:themeColor="text1"/>
          <w:sz w:val="28"/>
          <w:szCs w:val="28"/>
        </w:rPr>
        <w:t>ого</w:t>
      </w:r>
      <w:proofErr w:type="spellEnd"/>
      <w:r w:rsidR="00292A8B" w:rsidRPr="00155774">
        <w:rPr>
          <w:rFonts w:ascii="Times New Roman" w:hAnsi="Times New Roman" w:cs="Times New Roman"/>
          <w:b/>
          <w:color w:val="000000" w:themeColor="text1"/>
          <w:sz w:val="28"/>
          <w:szCs w:val="28"/>
        </w:rPr>
        <w:t xml:space="preserve"> сельского поселения </w:t>
      </w:r>
      <w:proofErr w:type="spellStart"/>
      <w:r w:rsidR="00292A8B" w:rsidRPr="00155774">
        <w:rPr>
          <w:rFonts w:ascii="Times New Roman" w:hAnsi="Times New Roman" w:cs="Times New Roman"/>
          <w:b/>
          <w:color w:val="000000" w:themeColor="text1"/>
          <w:sz w:val="28"/>
          <w:szCs w:val="28"/>
        </w:rPr>
        <w:t>Неклиновского</w:t>
      </w:r>
      <w:proofErr w:type="spellEnd"/>
      <w:r w:rsidR="00292A8B" w:rsidRPr="00155774">
        <w:rPr>
          <w:rFonts w:ascii="Times New Roman" w:hAnsi="Times New Roman" w:cs="Times New Roman"/>
          <w:b/>
          <w:color w:val="000000" w:themeColor="text1"/>
          <w:sz w:val="28"/>
          <w:szCs w:val="28"/>
        </w:rPr>
        <w:t xml:space="preserve"> района</w:t>
      </w:r>
    </w:p>
    <w:p w:rsidR="002D548A" w:rsidRPr="00155774" w:rsidRDefault="002D548A" w:rsidP="002D48CE">
      <w:pPr>
        <w:pStyle w:val="a3"/>
        <w:spacing w:after="0"/>
        <w:ind w:left="505"/>
        <w:jc w:val="right"/>
        <w:rPr>
          <w:rFonts w:ascii="Times New Roman" w:hAnsi="Times New Roman" w:cs="Times New Roman"/>
          <w:color w:val="000000" w:themeColor="text1"/>
          <w:sz w:val="28"/>
          <w:szCs w:val="28"/>
        </w:rPr>
      </w:pPr>
      <w:r w:rsidRPr="00155774">
        <w:rPr>
          <w:rFonts w:ascii="Times New Roman" w:hAnsi="Times New Roman" w:cs="Times New Roman"/>
          <w:color w:val="000000" w:themeColor="text1"/>
          <w:sz w:val="28"/>
          <w:szCs w:val="28"/>
        </w:rPr>
        <w:t xml:space="preserve">Таблица </w:t>
      </w:r>
      <w:r w:rsidR="006D4109" w:rsidRPr="00155774">
        <w:rPr>
          <w:rFonts w:ascii="Times New Roman" w:hAnsi="Times New Roman" w:cs="Times New Roman"/>
          <w:color w:val="000000" w:themeColor="text1"/>
          <w:sz w:val="28"/>
          <w:szCs w:val="28"/>
        </w:rPr>
        <w:t>4</w:t>
      </w:r>
      <w:r w:rsidRPr="00155774">
        <w:rPr>
          <w:rFonts w:ascii="Times New Roman" w:hAnsi="Times New Roman" w:cs="Times New Roman"/>
          <w:color w:val="000000" w:themeColor="text1"/>
          <w:sz w:val="28"/>
          <w:szCs w:val="28"/>
        </w:rPr>
        <w:t>.1.</w:t>
      </w:r>
    </w:p>
    <w:tbl>
      <w:tblPr>
        <w:tblW w:w="5018" w:type="pct"/>
        <w:tblLayout w:type="fixed"/>
        <w:tblLook w:val="0000" w:firstRow="0" w:lastRow="0" w:firstColumn="0" w:lastColumn="0" w:noHBand="0" w:noVBand="0"/>
      </w:tblPr>
      <w:tblGrid>
        <w:gridCol w:w="666"/>
        <w:gridCol w:w="2843"/>
        <w:gridCol w:w="1135"/>
        <w:gridCol w:w="850"/>
        <w:gridCol w:w="1134"/>
        <w:gridCol w:w="850"/>
        <w:gridCol w:w="1277"/>
        <w:gridCol w:w="850"/>
      </w:tblGrid>
      <w:tr w:rsidR="000F5560" w:rsidRPr="00B2399D" w:rsidTr="005C61BD">
        <w:trPr>
          <w:trHeight w:hRule="exact" w:val="540"/>
          <w:tblHeader/>
        </w:trPr>
        <w:tc>
          <w:tcPr>
            <w:tcW w:w="666" w:type="dxa"/>
            <w:vMerge w:val="restart"/>
            <w:tcBorders>
              <w:top w:val="single" w:sz="4" w:space="0" w:color="000000"/>
              <w:left w:val="single" w:sz="4" w:space="0" w:color="000000"/>
              <w:bottom w:val="single" w:sz="4" w:space="0" w:color="000000"/>
            </w:tcBorders>
            <w:vAlign w:val="center"/>
          </w:tcPr>
          <w:p w:rsidR="000F5560" w:rsidRPr="00155774" w:rsidRDefault="000F556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w:t>
            </w:r>
          </w:p>
          <w:p w:rsidR="000F5560" w:rsidRPr="00155774" w:rsidRDefault="000F5560" w:rsidP="00AA5170">
            <w:pPr>
              <w:spacing w:after="0" w:line="240" w:lineRule="auto"/>
              <w:jc w:val="center"/>
              <w:rPr>
                <w:rFonts w:ascii="Times New Roman" w:hAnsi="Times New Roman" w:cs="Times New Roman"/>
                <w:color w:val="000000" w:themeColor="text1"/>
                <w:sz w:val="24"/>
                <w:szCs w:val="24"/>
              </w:rPr>
            </w:pPr>
            <w:proofErr w:type="gramStart"/>
            <w:r w:rsidRPr="00155774">
              <w:rPr>
                <w:rFonts w:ascii="Times New Roman" w:hAnsi="Times New Roman" w:cs="Times New Roman"/>
                <w:color w:val="000000" w:themeColor="text1"/>
                <w:sz w:val="24"/>
                <w:szCs w:val="24"/>
              </w:rPr>
              <w:t>п</w:t>
            </w:r>
            <w:proofErr w:type="gramEnd"/>
            <w:r w:rsidRPr="00155774">
              <w:rPr>
                <w:rFonts w:ascii="Times New Roman" w:hAnsi="Times New Roman" w:cs="Times New Roman"/>
                <w:color w:val="000000" w:themeColor="text1"/>
                <w:sz w:val="24"/>
                <w:szCs w:val="24"/>
              </w:rPr>
              <w:t>/п</w:t>
            </w:r>
          </w:p>
        </w:tc>
        <w:tc>
          <w:tcPr>
            <w:tcW w:w="2843" w:type="dxa"/>
            <w:vMerge w:val="restart"/>
            <w:tcBorders>
              <w:top w:val="single" w:sz="4" w:space="0" w:color="000000"/>
              <w:left w:val="single" w:sz="4" w:space="0" w:color="000000"/>
              <w:bottom w:val="single" w:sz="4" w:space="0" w:color="000000"/>
            </w:tcBorders>
            <w:vAlign w:val="center"/>
          </w:tcPr>
          <w:p w:rsidR="000F5560" w:rsidRPr="00155774" w:rsidRDefault="000F5560" w:rsidP="00AA5170">
            <w:pPr>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Территории</w:t>
            </w:r>
          </w:p>
        </w:tc>
        <w:tc>
          <w:tcPr>
            <w:tcW w:w="3969" w:type="dxa"/>
            <w:gridSpan w:val="4"/>
            <w:tcBorders>
              <w:top w:val="single" w:sz="4" w:space="0" w:color="000000"/>
              <w:left w:val="single" w:sz="4" w:space="0" w:color="000000"/>
              <w:bottom w:val="single" w:sz="4" w:space="0" w:color="auto"/>
              <w:right w:val="single" w:sz="4" w:space="0" w:color="auto"/>
            </w:tcBorders>
            <w:vAlign w:val="center"/>
          </w:tcPr>
          <w:p w:rsidR="000F5560" w:rsidRPr="00155774" w:rsidRDefault="000F556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По Генеральному плану</w:t>
            </w:r>
          </w:p>
        </w:tc>
        <w:tc>
          <w:tcPr>
            <w:tcW w:w="2127" w:type="dxa"/>
            <w:gridSpan w:val="2"/>
            <w:vMerge w:val="restart"/>
            <w:tcBorders>
              <w:top w:val="single" w:sz="4" w:space="0" w:color="000000"/>
              <w:left w:val="single" w:sz="4" w:space="0" w:color="auto"/>
              <w:right w:val="single" w:sz="4" w:space="0" w:color="000000"/>
            </w:tcBorders>
            <w:vAlign w:val="center"/>
          </w:tcPr>
          <w:p w:rsidR="00AA5170" w:rsidRPr="00155774" w:rsidRDefault="00E743DC" w:rsidP="00454BE2">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 xml:space="preserve">Расчетный срок </w:t>
            </w:r>
            <w:r w:rsidR="000F5560" w:rsidRPr="00155774">
              <w:rPr>
                <w:rFonts w:ascii="Times New Roman" w:hAnsi="Times New Roman" w:cs="Times New Roman"/>
                <w:color w:val="000000" w:themeColor="text1"/>
                <w:sz w:val="24"/>
                <w:szCs w:val="24"/>
              </w:rPr>
              <w:t>по Проекту Внесение изменений в ГП</w:t>
            </w:r>
          </w:p>
        </w:tc>
      </w:tr>
      <w:tr w:rsidR="000F5560" w:rsidRPr="00B2399D" w:rsidTr="005C61BD">
        <w:trPr>
          <w:trHeight w:hRule="exact" w:val="815"/>
          <w:tblHeader/>
        </w:trPr>
        <w:tc>
          <w:tcPr>
            <w:tcW w:w="666" w:type="dxa"/>
            <w:vMerge/>
            <w:tcBorders>
              <w:top w:val="single" w:sz="4" w:space="0" w:color="000000"/>
              <w:left w:val="single" w:sz="4" w:space="0" w:color="000000"/>
              <w:bottom w:val="single" w:sz="4" w:space="0" w:color="000000"/>
            </w:tcBorders>
          </w:tcPr>
          <w:p w:rsidR="000F5560" w:rsidRPr="00B2399D" w:rsidRDefault="000F5560" w:rsidP="00AA5170">
            <w:pPr>
              <w:snapToGrid w:val="0"/>
              <w:spacing w:after="0" w:line="240" w:lineRule="auto"/>
              <w:jc w:val="center"/>
              <w:rPr>
                <w:rFonts w:ascii="Times New Roman" w:hAnsi="Times New Roman" w:cs="Times New Roman"/>
                <w:color w:val="000000" w:themeColor="text1"/>
                <w:sz w:val="24"/>
                <w:szCs w:val="24"/>
                <w:highlight w:val="lightGray"/>
              </w:rPr>
            </w:pPr>
          </w:p>
        </w:tc>
        <w:tc>
          <w:tcPr>
            <w:tcW w:w="2843" w:type="dxa"/>
            <w:vMerge/>
            <w:tcBorders>
              <w:top w:val="single" w:sz="4" w:space="0" w:color="000000"/>
              <w:left w:val="single" w:sz="4" w:space="0" w:color="000000"/>
              <w:bottom w:val="single" w:sz="4" w:space="0" w:color="000000"/>
            </w:tcBorders>
          </w:tcPr>
          <w:p w:rsidR="000F5560" w:rsidRPr="00B2399D" w:rsidRDefault="000F5560" w:rsidP="00AA5170">
            <w:pPr>
              <w:spacing w:after="0" w:line="240" w:lineRule="auto"/>
              <w:jc w:val="center"/>
              <w:rPr>
                <w:rFonts w:ascii="Times New Roman" w:hAnsi="Times New Roman" w:cs="Times New Roman"/>
                <w:color w:val="000000" w:themeColor="text1"/>
                <w:sz w:val="24"/>
                <w:szCs w:val="24"/>
                <w:highlight w:val="lightGray"/>
              </w:rPr>
            </w:pPr>
          </w:p>
        </w:tc>
        <w:tc>
          <w:tcPr>
            <w:tcW w:w="1985" w:type="dxa"/>
            <w:gridSpan w:val="2"/>
            <w:tcBorders>
              <w:top w:val="single" w:sz="4" w:space="0" w:color="auto"/>
              <w:left w:val="single" w:sz="4" w:space="0" w:color="000000"/>
              <w:bottom w:val="single" w:sz="4" w:space="0" w:color="000000"/>
            </w:tcBorders>
            <w:vAlign w:val="center"/>
          </w:tcPr>
          <w:p w:rsidR="000F5560" w:rsidRPr="00155774" w:rsidRDefault="000F5560" w:rsidP="00155774">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Современное использование</w:t>
            </w:r>
            <w:r w:rsidR="00EF0DDF" w:rsidRPr="00155774">
              <w:rPr>
                <w:rFonts w:ascii="Times New Roman" w:hAnsi="Times New Roman" w:cs="Times New Roman"/>
                <w:color w:val="000000" w:themeColor="text1"/>
                <w:sz w:val="24"/>
                <w:szCs w:val="24"/>
              </w:rPr>
              <w:t>, 20</w:t>
            </w:r>
            <w:r w:rsidR="00292A8B" w:rsidRPr="00155774">
              <w:rPr>
                <w:rFonts w:ascii="Times New Roman" w:hAnsi="Times New Roman" w:cs="Times New Roman"/>
                <w:color w:val="000000" w:themeColor="text1"/>
                <w:sz w:val="24"/>
                <w:szCs w:val="24"/>
              </w:rPr>
              <w:t>1</w:t>
            </w:r>
            <w:r w:rsidR="00155774" w:rsidRPr="00155774">
              <w:rPr>
                <w:rFonts w:ascii="Times New Roman" w:hAnsi="Times New Roman" w:cs="Times New Roman"/>
                <w:color w:val="000000" w:themeColor="text1"/>
                <w:sz w:val="24"/>
                <w:szCs w:val="24"/>
              </w:rPr>
              <w:t>1</w:t>
            </w:r>
            <w:r w:rsidR="00EF0DDF" w:rsidRPr="00155774">
              <w:rPr>
                <w:rFonts w:ascii="Times New Roman" w:hAnsi="Times New Roman" w:cs="Times New Roman"/>
                <w:color w:val="000000" w:themeColor="text1"/>
                <w:sz w:val="24"/>
                <w:szCs w:val="24"/>
              </w:rPr>
              <w:t xml:space="preserve"> г</w:t>
            </w:r>
          </w:p>
        </w:tc>
        <w:tc>
          <w:tcPr>
            <w:tcW w:w="1984" w:type="dxa"/>
            <w:gridSpan w:val="2"/>
            <w:tcBorders>
              <w:top w:val="single" w:sz="4" w:space="0" w:color="auto"/>
              <w:left w:val="single" w:sz="4" w:space="0" w:color="000000"/>
              <w:bottom w:val="single" w:sz="4" w:space="0" w:color="000000"/>
              <w:right w:val="single" w:sz="4" w:space="0" w:color="auto"/>
            </w:tcBorders>
            <w:vAlign w:val="center"/>
          </w:tcPr>
          <w:p w:rsidR="000F5560" w:rsidRPr="00155774" w:rsidRDefault="000F556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Расчетный срок</w:t>
            </w:r>
          </w:p>
          <w:p w:rsidR="00AA5170" w:rsidRPr="00155774" w:rsidRDefault="00AA5170" w:rsidP="00155774">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(20</w:t>
            </w:r>
            <w:r w:rsidR="00292A8B" w:rsidRPr="00155774">
              <w:rPr>
                <w:rFonts w:ascii="Times New Roman" w:hAnsi="Times New Roman" w:cs="Times New Roman"/>
                <w:color w:val="000000" w:themeColor="text1"/>
                <w:sz w:val="24"/>
                <w:szCs w:val="24"/>
              </w:rPr>
              <w:t>3</w:t>
            </w:r>
            <w:r w:rsidR="00155774" w:rsidRPr="00155774">
              <w:rPr>
                <w:rFonts w:ascii="Times New Roman" w:hAnsi="Times New Roman" w:cs="Times New Roman"/>
                <w:color w:val="000000" w:themeColor="text1"/>
                <w:sz w:val="24"/>
                <w:szCs w:val="24"/>
              </w:rPr>
              <w:t>1</w:t>
            </w:r>
            <w:r w:rsidRPr="00155774">
              <w:rPr>
                <w:rFonts w:ascii="Times New Roman" w:hAnsi="Times New Roman" w:cs="Times New Roman"/>
                <w:color w:val="000000" w:themeColor="text1"/>
                <w:sz w:val="24"/>
                <w:szCs w:val="24"/>
              </w:rPr>
              <w:t>г)</w:t>
            </w:r>
          </w:p>
        </w:tc>
        <w:tc>
          <w:tcPr>
            <w:tcW w:w="2127" w:type="dxa"/>
            <w:gridSpan w:val="2"/>
            <w:vMerge/>
            <w:tcBorders>
              <w:left w:val="single" w:sz="4" w:space="0" w:color="auto"/>
              <w:bottom w:val="single" w:sz="4" w:space="0" w:color="000000"/>
              <w:right w:val="single" w:sz="4" w:space="0" w:color="000000"/>
            </w:tcBorders>
          </w:tcPr>
          <w:p w:rsidR="000F5560" w:rsidRPr="00155774" w:rsidRDefault="000F5560" w:rsidP="00AA5170">
            <w:pPr>
              <w:snapToGrid w:val="0"/>
              <w:spacing w:after="0" w:line="240" w:lineRule="auto"/>
              <w:jc w:val="center"/>
              <w:rPr>
                <w:rFonts w:ascii="Times New Roman" w:hAnsi="Times New Roman" w:cs="Times New Roman"/>
                <w:color w:val="000000" w:themeColor="text1"/>
                <w:sz w:val="24"/>
                <w:szCs w:val="24"/>
              </w:rPr>
            </w:pPr>
          </w:p>
        </w:tc>
      </w:tr>
      <w:tr w:rsidR="00004B69" w:rsidRPr="00B2399D" w:rsidTr="0077604A">
        <w:tc>
          <w:tcPr>
            <w:tcW w:w="666" w:type="dxa"/>
            <w:vMerge/>
            <w:tcBorders>
              <w:top w:val="single" w:sz="4" w:space="0" w:color="000000"/>
              <w:left w:val="single" w:sz="4" w:space="0" w:color="000000"/>
              <w:bottom w:val="single" w:sz="4" w:space="0" w:color="000000"/>
            </w:tcBorders>
          </w:tcPr>
          <w:p w:rsidR="00004B69" w:rsidRPr="00B2399D" w:rsidRDefault="00004B69" w:rsidP="00AA5170">
            <w:pPr>
              <w:snapToGrid w:val="0"/>
              <w:spacing w:after="0" w:line="240" w:lineRule="auto"/>
              <w:rPr>
                <w:rFonts w:ascii="Times New Roman" w:hAnsi="Times New Roman" w:cs="Times New Roman"/>
                <w:color w:val="000000" w:themeColor="text1"/>
                <w:sz w:val="24"/>
                <w:szCs w:val="24"/>
                <w:highlight w:val="lightGray"/>
              </w:rPr>
            </w:pPr>
          </w:p>
        </w:tc>
        <w:tc>
          <w:tcPr>
            <w:tcW w:w="2843" w:type="dxa"/>
            <w:vMerge/>
            <w:tcBorders>
              <w:top w:val="single" w:sz="4" w:space="0" w:color="000000"/>
              <w:left w:val="single" w:sz="4" w:space="0" w:color="000000"/>
              <w:bottom w:val="single" w:sz="4" w:space="0" w:color="000000"/>
            </w:tcBorders>
          </w:tcPr>
          <w:p w:rsidR="00004B69" w:rsidRPr="00B2399D" w:rsidRDefault="00004B69" w:rsidP="00AA5170">
            <w:pPr>
              <w:snapToGrid w:val="0"/>
              <w:spacing w:after="0" w:line="240" w:lineRule="auto"/>
              <w:rPr>
                <w:rFonts w:ascii="Times New Roman" w:hAnsi="Times New Roman" w:cs="Times New Roman"/>
                <w:color w:val="000000" w:themeColor="text1"/>
                <w:sz w:val="24"/>
                <w:szCs w:val="24"/>
                <w:highlight w:val="lightGray"/>
              </w:rPr>
            </w:pPr>
          </w:p>
        </w:tc>
        <w:tc>
          <w:tcPr>
            <w:tcW w:w="1135" w:type="dxa"/>
            <w:tcBorders>
              <w:top w:val="single" w:sz="4" w:space="0" w:color="000000"/>
              <w:left w:val="single" w:sz="4" w:space="0" w:color="000000"/>
              <w:bottom w:val="single" w:sz="4" w:space="0" w:color="000000"/>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Га</w:t>
            </w:r>
          </w:p>
        </w:tc>
        <w:tc>
          <w:tcPr>
            <w:tcW w:w="850" w:type="dxa"/>
            <w:tcBorders>
              <w:top w:val="single" w:sz="4" w:space="0" w:color="000000"/>
              <w:left w:val="single" w:sz="4" w:space="0" w:color="000000"/>
              <w:bottom w:val="single" w:sz="4" w:space="0" w:color="000000"/>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Га</w:t>
            </w:r>
          </w:p>
        </w:tc>
        <w:tc>
          <w:tcPr>
            <w:tcW w:w="850" w:type="dxa"/>
            <w:tcBorders>
              <w:top w:val="single" w:sz="4" w:space="0" w:color="000000"/>
              <w:left w:val="single" w:sz="4" w:space="0" w:color="000000"/>
              <w:bottom w:val="single" w:sz="4" w:space="0" w:color="000000"/>
              <w:right w:val="single" w:sz="4" w:space="0" w:color="auto"/>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w:t>
            </w:r>
          </w:p>
        </w:tc>
        <w:tc>
          <w:tcPr>
            <w:tcW w:w="1277" w:type="dxa"/>
            <w:tcBorders>
              <w:top w:val="single" w:sz="4" w:space="0" w:color="000000"/>
              <w:left w:val="single" w:sz="4" w:space="0" w:color="auto"/>
              <w:bottom w:val="single" w:sz="4" w:space="0" w:color="000000"/>
              <w:right w:val="single" w:sz="4" w:space="0" w:color="auto"/>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Га</w:t>
            </w:r>
          </w:p>
        </w:tc>
        <w:tc>
          <w:tcPr>
            <w:tcW w:w="850" w:type="dxa"/>
            <w:tcBorders>
              <w:top w:val="single" w:sz="4" w:space="0" w:color="000000"/>
              <w:left w:val="single" w:sz="4" w:space="0" w:color="auto"/>
              <w:bottom w:val="single" w:sz="4" w:space="0" w:color="000000"/>
              <w:right w:val="single" w:sz="4" w:space="0" w:color="000000"/>
            </w:tcBorders>
          </w:tcPr>
          <w:p w:rsidR="00004B69" w:rsidRPr="00155774" w:rsidRDefault="00004B69"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w:t>
            </w:r>
          </w:p>
        </w:tc>
      </w:tr>
      <w:tr w:rsidR="00AA5170"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155774" w:rsidRDefault="00AA5170" w:rsidP="00AA5170">
            <w:pPr>
              <w:snapToGrid w:val="0"/>
              <w:spacing w:after="0" w:line="240" w:lineRule="auto"/>
              <w:jc w:val="center"/>
              <w:rPr>
                <w:rFonts w:ascii="Times New Roman" w:hAnsi="Times New Roman" w:cs="Times New Roman"/>
                <w:b/>
                <w:color w:val="000000" w:themeColor="text1"/>
                <w:sz w:val="24"/>
                <w:szCs w:val="24"/>
              </w:rPr>
            </w:pPr>
          </w:p>
        </w:tc>
        <w:tc>
          <w:tcPr>
            <w:tcW w:w="2843" w:type="dxa"/>
            <w:tcBorders>
              <w:top w:val="single" w:sz="4" w:space="0" w:color="000000"/>
              <w:left w:val="single" w:sz="4" w:space="0" w:color="000000"/>
              <w:bottom w:val="single" w:sz="4" w:space="0" w:color="000000"/>
            </w:tcBorders>
            <w:vAlign w:val="center"/>
          </w:tcPr>
          <w:p w:rsidR="00AA5170" w:rsidRPr="00155774" w:rsidRDefault="00B2399D" w:rsidP="00AA5170">
            <w:pPr>
              <w:snapToGrid w:val="0"/>
              <w:spacing w:after="0" w:line="240" w:lineRule="auto"/>
              <w:rPr>
                <w:rFonts w:ascii="Times New Roman" w:hAnsi="Times New Roman" w:cs="Times New Roman"/>
                <w:b/>
                <w:color w:val="000000" w:themeColor="text1"/>
                <w:sz w:val="24"/>
                <w:szCs w:val="24"/>
              </w:rPr>
            </w:pPr>
            <w:proofErr w:type="spellStart"/>
            <w:r w:rsidRPr="00155774">
              <w:rPr>
                <w:rFonts w:ascii="Times New Roman" w:hAnsi="Times New Roman" w:cs="Times New Roman"/>
                <w:color w:val="000000" w:themeColor="text1"/>
                <w:sz w:val="24"/>
                <w:szCs w:val="24"/>
              </w:rPr>
              <w:t>Новобессергеневск</w:t>
            </w:r>
            <w:r w:rsidR="00292A8B" w:rsidRPr="00155774">
              <w:rPr>
                <w:rFonts w:ascii="Times New Roman" w:hAnsi="Times New Roman" w:cs="Times New Roman"/>
                <w:color w:val="000000" w:themeColor="text1"/>
                <w:sz w:val="24"/>
                <w:szCs w:val="24"/>
              </w:rPr>
              <w:t>ое</w:t>
            </w:r>
            <w:proofErr w:type="spellEnd"/>
            <w:r w:rsidR="00292A8B" w:rsidRPr="00155774">
              <w:rPr>
                <w:rFonts w:ascii="Times New Roman" w:hAnsi="Times New Roman" w:cs="Times New Roman"/>
                <w:color w:val="000000" w:themeColor="text1"/>
                <w:sz w:val="24"/>
                <w:szCs w:val="24"/>
              </w:rPr>
              <w:t xml:space="preserve"> </w:t>
            </w:r>
            <w:r w:rsidR="00F52D45" w:rsidRPr="00155774">
              <w:rPr>
                <w:rFonts w:ascii="Times New Roman" w:hAnsi="Times New Roman" w:cs="Times New Roman"/>
                <w:color w:val="000000" w:themeColor="text1"/>
                <w:sz w:val="24"/>
                <w:szCs w:val="24"/>
              </w:rPr>
              <w:t xml:space="preserve"> </w:t>
            </w:r>
            <w:r w:rsidR="00AA5170" w:rsidRPr="00155774">
              <w:rPr>
                <w:rFonts w:ascii="Times New Roman" w:hAnsi="Times New Roman" w:cs="Times New Roman"/>
                <w:color w:val="000000" w:themeColor="text1"/>
                <w:sz w:val="24"/>
                <w:szCs w:val="24"/>
              </w:rPr>
              <w:t>сельское поселение</w:t>
            </w:r>
            <w:r w:rsidR="00F52D45" w:rsidRPr="00155774">
              <w:rPr>
                <w:rFonts w:ascii="Times New Roman" w:hAnsi="Times New Roman" w:cs="Times New Roman"/>
                <w:color w:val="000000" w:themeColor="text1"/>
                <w:sz w:val="24"/>
                <w:szCs w:val="24"/>
              </w:rPr>
              <w:t>,</w:t>
            </w:r>
            <w:r w:rsidR="00F52D45" w:rsidRPr="00155774">
              <w:rPr>
                <w:rFonts w:ascii="Times New Roman" w:hAnsi="Times New Roman" w:cs="Times New Roman"/>
                <w:b/>
                <w:color w:val="000000" w:themeColor="text1"/>
                <w:sz w:val="24"/>
                <w:szCs w:val="24"/>
              </w:rPr>
              <w:t xml:space="preserve">          </w:t>
            </w:r>
            <w:r w:rsidR="00F52D45" w:rsidRPr="00155774">
              <w:rPr>
                <w:rFonts w:ascii="Times New Roman" w:hAnsi="Times New Roman" w:cs="Times New Roman"/>
                <w:color w:val="000000" w:themeColor="text1"/>
                <w:sz w:val="24"/>
                <w:szCs w:val="24"/>
              </w:rPr>
              <w:t xml:space="preserve"> всего</w:t>
            </w:r>
          </w:p>
        </w:tc>
        <w:tc>
          <w:tcPr>
            <w:tcW w:w="1135" w:type="dxa"/>
            <w:tcBorders>
              <w:top w:val="single" w:sz="4" w:space="0" w:color="000000"/>
              <w:left w:val="single" w:sz="4" w:space="0" w:color="000000"/>
              <w:bottom w:val="single" w:sz="4" w:space="0" w:color="000000"/>
            </w:tcBorders>
            <w:vAlign w:val="center"/>
          </w:tcPr>
          <w:p w:rsidR="00AA5170" w:rsidRPr="00B2399D" w:rsidRDefault="00155774" w:rsidP="00292A8B">
            <w:pPr>
              <w:spacing w:after="0" w:line="240" w:lineRule="auto"/>
              <w:jc w:val="center"/>
              <w:rPr>
                <w:rFonts w:ascii="Times New Roman" w:hAnsi="Times New Roman" w:cs="Times New Roman"/>
                <w:bCs/>
                <w:color w:val="000000" w:themeColor="text1"/>
                <w:sz w:val="24"/>
                <w:szCs w:val="24"/>
                <w:highlight w:val="lightGray"/>
              </w:rPr>
            </w:pPr>
            <w:r w:rsidRPr="00155774">
              <w:rPr>
                <w:rFonts w:ascii="Times New Roman" w:hAnsi="Times New Roman" w:cs="Times New Roman"/>
                <w:color w:val="000000"/>
                <w:sz w:val="24"/>
              </w:rPr>
              <w:t>7500</w:t>
            </w:r>
          </w:p>
        </w:tc>
        <w:tc>
          <w:tcPr>
            <w:tcW w:w="850" w:type="dxa"/>
            <w:tcBorders>
              <w:top w:val="single" w:sz="4" w:space="0" w:color="000000"/>
              <w:left w:val="single" w:sz="4" w:space="0" w:color="000000"/>
              <w:bottom w:val="single" w:sz="4" w:space="0" w:color="000000"/>
            </w:tcBorders>
            <w:vAlign w:val="center"/>
          </w:tcPr>
          <w:p w:rsidR="00AA5170" w:rsidRPr="00B2399D" w:rsidRDefault="00AA5170" w:rsidP="00AA5170">
            <w:pPr>
              <w:spacing w:after="0" w:line="240" w:lineRule="auto"/>
              <w:jc w:val="center"/>
              <w:rPr>
                <w:rFonts w:ascii="Times New Roman" w:hAnsi="Times New Roman" w:cs="Times New Roman"/>
                <w:color w:val="000000" w:themeColor="text1"/>
                <w:sz w:val="24"/>
                <w:szCs w:val="24"/>
                <w:highlight w:val="lightGray"/>
              </w:rPr>
            </w:pPr>
            <w:r w:rsidRPr="003D284C">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tcBorders>
            <w:vAlign w:val="center"/>
          </w:tcPr>
          <w:p w:rsidR="00AA5170" w:rsidRPr="003D284C" w:rsidRDefault="00155774" w:rsidP="004E12CA">
            <w:pPr>
              <w:spacing w:after="0" w:line="240" w:lineRule="auto"/>
              <w:ind w:left="-107" w:right="-109"/>
              <w:jc w:val="center"/>
              <w:rPr>
                <w:rFonts w:ascii="Times New Roman" w:hAnsi="Times New Roman" w:cs="Times New Roman"/>
                <w:bCs/>
                <w:color w:val="000000" w:themeColor="text1"/>
                <w:szCs w:val="24"/>
              </w:rPr>
            </w:pPr>
            <w:r w:rsidRPr="003D284C">
              <w:rPr>
                <w:rFonts w:ascii="Times New Roman" w:hAnsi="Times New Roman" w:cs="Times New Roman"/>
                <w:bCs/>
                <w:color w:val="000000" w:themeColor="text1"/>
                <w:szCs w:val="24"/>
              </w:rPr>
              <w:t>7500</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3D284C" w:rsidRDefault="00AA5170" w:rsidP="00AA5170">
            <w:pPr>
              <w:spacing w:after="0" w:line="240" w:lineRule="auto"/>
              <w:jc w:val="center"/>
              <w:rPr>
                <w:rFonts w:ascii="Times New Roman" w:hAnsi="Times New Roman" w:cs="Times New Roman"/>
                <w:color w:val="000000" w:themeColor="text1"/>
                <w:sz w:val="24"/>
                <w:szCs w:val="24"/>
              </w:rPr>
            </w:pPr>
            <w:r w:rsidRPr="003D284C">
              <w:rPr>
                <w:rFonts w:ascii="Times New Roman" w:hAnsi="Times New Roman" w:cs="Times New Roman"/>
                <w:color w:val="000000" w:themeColor="text1"/>
                <w:sz w:val="24"/>
                <w:szCs w:val="24"/>
              </w:rPr>
              <w:t>100</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3D284C" w:rsidRDefault="00155774" w:rsidP="00AA5170">
            <w:pPr>
              <w:spacing w:after="0" w:line="240" w:lineRule="auto"/>
              <w:jc w:val="center"/>
              <w:rPr>
                <w:rFonts w:ascii="Times New Roman" w:hAnsi="Times New Roman" w:cs="Times New Roman"/>
                <w:bCs/>
                <w:color w:val="000000" w:themeColor="text1"/>
                <w:sz w:val="24"/>
                <w:szCs w:val="24"/>
              </w:rPr>
            </w:pPr>
            <w:r w:rsidRPr="003D284C">
              <w:rPr>
                <w:rFonts w:ascii="Times New Roman" w:hAnsi="Times New Roman" w:cs="Times New Roman"/>
                <w:bCs/>
                <w:color w:val="000000" w:themeColor="text1"/>
                <w:sz w:val="24"/>
                <w:szCs w:val="24"/>
              </w:rPr>
              <w:t>7500</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3D284C" w:rsidRDefault="00AA5170" w:rsidP="00AA5170">
            <w:pPr>
              <w:spacing w:after="0" w:line="240" w:lineRule="auto"/>
              <w:jc w:val="center"/>
              <w:rPr>
                <w:rFonts w:ascii="Times New Roman" w:hAnsi="Times New Roman" w:cs="Times New Roman"/>
                <w:color w:val="000000" w:themeColor="text1"/>
                <w:sz w:val="24"/>
                <w:szCs w:val="24"/>
              </w:rPr>
            </w:pPr>
            <w:r w:rsidRPr="003D284C">
              <w:rPr>
                <w:rFonts w:ascii="Times New Roman" w:hAnsi="Times New Roman" w:cs="Times New Roman"/>
                <w:color w:val="000000" w:themeColor="text1"/>
                <w:sz w:val="24"/>
                <w:szCs w:val="24"/>
              </w:rPr>
              <w:t>100</w:t>
            </w:r>
          </w:p>
        </w:tc>
      </w:tr>
      <w:tr w:rsidR="00AA5170"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155774" w:rsidRDefault="00AA517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I</w:t>
            </w:r>
          </w:p>
        </w:tc>
        <w:tc>
          <w:tcPr>
            <w:tcW w:w="2843" w:type="dxa"/>
            <w:tcBorders>
              <w:top w:val="single" w:sz="4" w:space="0" w:color="000000"/>
              <w:left w:val="single" w:sz="4" w:space="0" w:color="000000"/>
              <w:bottom w:val="single" w:sz="4" w:space="0" w:color="000000"/>
            </w:tcBorders>
            <w:vAlign w:val="center"/>
          </w:tcPr>
          <w:p w:rsidR="00AA5170" w:rsidRPr="00155774" w:rsidRDefault="00EB700F" w:rsidP="00AA5170">
            <w:pPr>
              <w:snapToGrid w:val="0"/>
              <w:spacing w:after="0" w:line="240" w:lineRule="auto"/>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w:t>
            </w:r>
            <w:r w:rsidR="00AA5170" w:rsidRPr="00155774">
              <w:rPr>
                <w:rFonts w:ascii="Times New Roman" w:hAnsi="Times New Roman" w:cs="Times New Roman"/>
                <w:color w:val="000000" w:themeColor="text1"/>
                <w:sz w:val="24"/>
                <w:szCs w:val="24"/>
              </w:rPr>
              <w:t xml:space="preserve">емли </w:t>
            </w:r>
            <w:proofErr w:type="spellStart"/>
            <w:proofErr w:type="gramStart"/>
            <w:r w:rsidR="00AA5170" w:rsidRPr="00155774">
              <w:rPr>
                <w:rFonts w:ascii="Times New Roman" w:hAnsi="Times New Roman" w:cs="Times New Roman"/>
                <w:color w:val="000000" w:themeColor="text1"/>
                <w:sz w:val="24"/>
                <w:szCs w:val="24"/>
              </w:rPr>
              <w:t>сельскохозяйст</w:t>
            </w:r>
            <w:proofErr w:type="spellEnd"/>
            <w:r w:rsidR="00CD00D5" w:rsidRPr="00155774">
              <w:rPr>
                <w:rFonts w:ascii="Times New Roman" w:hAnsi="Times New Roman" w:cs="Times New Roman"/>
                <w:color w:val="000000" w:themeColor="text1"/>
                <w:sz w:val="24"/>
                <w:szCs w:val="24"/>
              </w:rPr>
              <w:t>-</w:t>
            </w:r>
            <w:r w:rsidR="00AA5170" w:rsidRPr="00155774">
              <w:rPr>
                <w:rFonts w:ascii="Times New Roman" w:hAnsi="Times New Roman" w:cs="Times New Roman"/>
                <w:color w:val="000000" w:themeColor="text1"/>
                <w:sz w:val="24"/>
                <w:szCs w:val="24"/>
              </w:rPr>
              <w:t>венного</w:t>
            </w:r>
            <w:proofErr w:type="gramEnd"/>
            <w:r w:rsidR="00AA5170" w:rsidRPr="00155774">
              <w:rPr>
                <w:rFonts w:ascii="Times New Roman" w:hAnsi="Times New Roman" w:cs="Times New Roman"/>
                <w:color w:val="000000" w:themeColor="text1"/>
                <w:sz w:val="24"/>
                <w:szCs w:val="24"/>
              </w:rPr>
              <w:t xml:space="preserve"> назначения</w:t>
            </w:r>
          </w:p>
        </w:tc>
        <w:tc>
          <w:tcPr>
            <w:tcW w:w="1135" w:type="dxa"/>
            <w:tcBorders>
              <w:top w:val="single" w:sz="4" w:space="0" w:color="000000"/>
              <w:left w:val="single" w:sz="4" w:space="0" w:color="000000"/>
              <w:bottom w:val="single" w:sz="4" w:space="0" w:color="000000"/>
            </w:tcBorders>
            <w:vAlign w:val="center"/>
          </w:tcPr>
          <w:p w:rsidR="00AA5170" w:rsidRPr="00B2399D" w:rsidRDefault="00155774" w:rsidP="00F856FC">
            <w:pPr>
              <w:spacing w:after="0" w:line="240" w:lineRule="auto"/>
              <w:ind w:left="-107" w:right="-109"/>
              <w:jc w:val="center"/>
              <w:rPr>
                <w:rFonts w:ascii="Times New Roman" w:hAnsi="Times New Roman" w:cs="Times New Roman"/>
                <w:bCs/>
                <w:color w:val="000000" w:themeColor="text1"/>
                <w:szCs w:val="24"/>
                <w:highlight w:val="lightGray"/>
              </w:rPr>
            </w:pPr>
            <w:r w:rsidRPr="00155774">
              <w:rPr>
                <w:rFonts w:ascii="Times New Roman" w:hAnsi="Times New Roman" w:cs="Times New Roman"/>
                <w:bCs/>
                <w:color w:val="000000" w:themeColor="text1"/>
                <w:szCs w:val="24"/>
              </w:rPr>
              <w:t>5039</w:t>
            </w:r>
            <w:r w:rsidR="00F856FC">
              <w:rPr>
                <w:rFonts w:ascii="Times New Roman" w:hAnsi="Times New Roman" w:cs="Times New Roman"/>
                <w:bCs/>
                <w:color w:val="000000" w:themeColor="text1"/>
                <w:szCs w:val="24"/>
              </w:rPr>
              <w:t>,</w:t>
            </w:r>
            <w:r w:rsidRPr="00155774">
              <w:rPr>
                <w:rFonts w:ascii="Times New Roman" w:hAnsi="Times New Roman" w:cs="Times New Roman"/>
                <w:bCs/>
                <w:color w:val="000000" w:themeColor="text1"/>
                <w:szCs w:val="24"/>
              </w:rPr>
              <w:t>62</w:t>
            </w:r>
          </w:p>
        </w:tc>
        <w:tc>
          <w:tcPr>
            <w:tcW w:w="850" w:type="dxa"/>
            <w:tcBorders>
              <w:top w:val="single" w:sz="4" w:space="0" w:color="000000"/>
              <w:left w:val="single" w:sz="4" w:space="0" w:color="000000"/>
              <w:bottom w:val="single" w:sz="4" w:space="0" w:color="000000"/>
            </w:tcBorders>
            <w:vAlign w:val="center"/>
          </w:tcPr>
          <w:p w:rsidR="00AA5170" w:rsidRPr="00B2399D" w:rsidRDefault="00D40804" w:rsidP="00D40804">
            <w:pPr>
              <w:spacing w:after="0" w:line="240" w:lineRule="auto"/>
              <w:jc w:val="center"/>
              <w:rPr>
                <w:rFonts w:ascii="Times New Roman" w:hAnsi="Times New Roman" w:cs="Times New Roman"/>
                <w:color w:val="000000" w:themeColor="text1"/>
                <w:sz w:val="24"/>
                <w:szCs w:val="24"/>
                <w:highlight w:val="lightGray"/>
              </w:rPr>
            </w:pPr>
            <w:r w:rsidRPr="00D40804">
              <w:rPr>
                <w:rFonts w:ascii="Times New Roman" w:hAnsi="Times New Roman" w:cs="Times New Roman"/>
                <w:color w:val="000000" w:themeColor="text1"/>
                <w:sz w:val="24"/>
                <w:szCs w:val="24"/>
              </w:rPr>
              <w:t>67,2</w:t>
            </w:r>
          </w:p>
        </w:tc>
        <w:tc>
          <w:tcPr>
            <w:tcW w:w="1134" w:type="dxa"/>
            <w:tcBorders>
              <w:top w:val="single" w:sz="4" w:space="0" w:color="000000"/>
              <w:left w:val="single" w:sz="4" w:space="0" w:color="000000"/>
              <w:bottom w:val="single" w:sz="4" w:space="0" w:color="000000"/>
            </w:tcBorders>
            <w:vAlign w:val="center"/>
          </w:tcPr>
          <w:p w:rsidR="00AA5170" w:rsidRPr="00B2399D" w:rsidRDefault="00F856FC" w:rsidP="004E12CA">
            <w:pPr>
              <w:spacing w:after="0" w:line="240" w:lineRule="auto"/>
              <w:ind w:left="-107" w:right="-109"/>
              <w:jc w:val="center"/>
              <w:rPr>
                <w:rFonts w:ascii="Times New Roman" w:hAnsi="Times New Roman" w:cs="Times New Roman"/>
                <w:bCs/>
                <w:szCs w:val="24"/>
                <w:highlight w:val="lightGray"/>
              </w:rPr>
            </w:pPr>
            <w:r w:rsidRPr="00F856FC">
              <w:rPr>
                <w:rFonts w:ascii="Times New Roman" w:hAnsi="Times New Roman" w:cs="Times New Roman"/>
              </w:rPr>
              <w:t>4658,296</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B2399D" w:rsidRDefault="006518C0" w:rsidP="00B60B83">
            <w:pPr>
              <w:spacing w:after="0" w:line="240" w:lineRule="auto"/>
              <w:jc w:val="center"/>
              <w:rPr>
                <w:rFonts w:ascii="Times New Roman" w:hAnsi="Times New Roman" w:cs="Times New Roman"/>
                <w:color w:val="000000" w:themeColor="text1"/>
                <w:sz w:val="24"/>
                <w:szCs w:val="24"/>
                <w:highlight w:val="lightGray"/>
              </w:rPr>
            </w:pPr>
            <w:r w:rsidRPr="006518C0">
              <w:rPr>
                <w:rFonts w:ascii="Times New Roman" w:hAnsi="Times New Roman" w:cs="Times New Roman"/>
                <w:color w:val="000000" w:themeColor="text1"/>
                <w:sz w:val="24"/>
                <w:szCs w:val="24"/>
              </w:rPr>
              <w:t>62,1</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632D63" w:rsidRDefault="00632D63" w:rsidP="00BC04B7">
            <w:pPr>
              <w:spacing w:after="0" w:line="240" w:lineRule="auto"/>
              <w:jc w:val="center"/>
              <w:rPr>
                <w:rFonts w:ascii="Times New Roman" w:hAnsi="Times New Roman" w:cs="Times New Roman"/>
                <w:bCs/>
                <w:color w:val="000000" w:themeColor="text1"/>
              </w:rPr>
            </w:pPr>
            <w:r w:rsidRPr="00632D63">
              <w:rPr>
                <w:rFonts w:ascii="Times New Roman" w:hAnsi="Times New Roman" w:cs="Times New Roman"/>
                <w:bCs/>
                <w:color w:val="000000" w:themeColor="text1"/>
              </w:rPr>
              <w:t>4466,1987</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632D63" w:rsidRDefault="00632D63" w:rsidP="00632D63">
            <w:pPr>
              <w:spacing w:after="0" w:line="240" w:lineRule="auto"/>
              <w:jc w:val="center"/>
              <w:rPr>
                <w:rFonts w:ascii="Times New Roman" w:hAnsi="Times New Roman" w:cs="Times New Roman"/>
                <w:color w:val="000000" w:themeColor="text1"/>
                <w:sz w:val="24"/>
                <w:szCs w:val="24"/>
              </w:rPr>
            </w:pPr>
            <w:r w:rsidRPr="00632D63">
              <w:rPr>
                <w:rFonts w:ascii="Times New Roman" w:hAnsi="Times New Roman" w:cs="Times New Roman"/>
                <w:color w:val="000000" w:themeColor="text1"/>
                <w:sz w:val="24"/>
                <w:szCs w:val="24"/>
              </w:rPr>
              <w:t>59,</w:t>
            </w:r>
            <w:r>
              <w:rPr>
                <w:rFonts w:ascii="Times New Roman" w:hAnsi="Times New Roman" w:cs="Times New Roman"/>
                <w:color w:val="000000" w:themeColor="text1"/>
                <w:sz w:val="24"/>
                <w:szCs w:val="24"/>
              </w:rPr>
              <w:t>6</w:t>
            </w:r>
          </w:p>
        </w:tc>
      </w:tr>
      <w:tr w:rsidR="00AA5170"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AA5170" w:rsidRPr="00155774" w:rsidRDefault="00AA517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II</w:t>
            </w:r>
          </w:p>
        </w:tc>
        <w:tc>
          <w:tcPr>
            <w:tcW w:w="2843" w:type="dxa"/>
            <w:tcBorders>
              <w:top w:val="single" w:sz="4" w:space="0" w:color="000000"/>
              <w:left w:val="single" w:sz="4" w:space="0" w:color="000000"/>
              <w:bottom w:val="single" w:sz="4" w:space="0" w:color="000000"/>
            </w:tcBorders>
            <w:vAlign w:val="center"/>
          </w:tcPr>
          <w:p w:rsidR="00AA5170" w:rsidRPr="00155774" w:rsidRDefault="00EB700F" w:rsidP="00AA5170">
            <w:pPr>
              <w:snapToGrid w:val="0"/>
              <w:spacing w:after="0" w:line="240" w:lineRule="auto"/>
              <w:rPr>
                <w:rFonts w:ascii="Times New Roman" w:hAnsi="Times New Roman" w:cs="Times New Roman"/>
                <w:bCs/>
                <w:color w:val="000000" w:themeColor="text1"/>
                <w:sz w:val="24"/>
                <w:szCs w:val="24"/>
              </w:rPr>
            </w:pPr>
            <w:r w:rsidRPr="00155774">
              <w:rPr>
                <w:rFonts w:ascii="Times New Roman" w:hAnsi="Times New Roman" w:cs="Times New Roman"/>
                <w:bCs/>
                <w:color w:val="000000" w:themeColor="text1"/>
                <w:sz w:val="24"/>
                <w:szCs w:val="24"/>
              </w:rPr>
              <w:t>з</w:t>
            </w:r>
            <w:r w:rsidR="00AA5170" w:rsidRPr="00155774">
              <w:rPr>
                <w:rFonts w:ascii="Times New Roman" w:hAnsi="Times New Roman" w:cs="Times New Roman"/>
                <w:bCs/>
                <w:color w:val="000000" w:themeColor="text1"/>
                <w:sz w:val="24"/>
                <w:szCs w:val="24"/>
              </w:rPr>
              <w:t>емли населенных пунктов</w:t>
            </w:r>
          </w:p>
        </w:tc>
        <w:tc>
          <w:tcPr>
            <w:tcW w:w="1135" w:type="dxa"/>
            <w:tcBorders>
              <w:top w:val="single" w:sz="4" w:space="0" w:color="000000"/>
              <w:left w:val="single" w:sz="4" w:space="0" w:color="000000"/>
              <w:bottom w:val="single" w:sz="4" w:space="0" w:color="000000"/>
            </w:tcBorders>
            <w:vAlign w:val="center"/>
          </w:tcPr>
          <w:p w:rsidR="00AA5170" w:rsidRPr="00B2399D" w:rsidRDefault="00155774" w:rsidP="00292A8B">
            <w:pPr>
              <w:spacing w:after="0" w:line="240" w:lineRule="auto"/>
              <w:ind w:left="-107" w:right="-109"/>
              <w:jc w:val="center"/>
              <w:rPr>
                <w:rFonts w:ascii="Times New Roman" w:hAnsi="Times New Roman" w:cs="Times New Roman"/>
                <w:bCs/>
                <w:color w:val="000000" w:themeColor="text1"/>
                <w:szCs w:val="24"/>
                <w:highlight w:val="lightGray"/>
              </w:rPr>
            </w:pPr>
            <w:r w:rsidRPr="00155774">
              <w:rPr>
                <w:rFonts w:ascii="Times New Roman" w:hAnsi="Times New Roman" w:cs="Times New Roman"/>
                <w:bCs/>
                <w:color w:val="000000" w:themeColor="text1"/>
                <w:szCs w:val="24"/>
              </w:rPr>
              <w:t>1266</w:t>
            </w:r>
          </w:p>
        </w:tc>
        <w:tc>
          <w:tcPr>
            <w:tcW w:w="850" w:type="dxa"/>
            <w:tcBorders>
              <w:top w:val="single" w:sz="4" w:space="0" w:color="000000"/>
              <w:left w:val="single" w:sz="4" w:space="0" w:color="000000"/>
              <w:bottom w:val="single" w:sz="4" w:space="0" w:color="000000"/>
            </w:tcBorders>
            <w:vAlign w:val="center"/>
          </w:tcPr>
          <w:p w:rsidR="00AA5170" w:rsidRPr="00B2399D" w:rsidRDefault="00563516" w:rsidP="00AA5170">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16,9</w:t>
            </w:r>
          </w:p>
        </w:tc>
        <w:tc>
          <w:tcPr>
            <w:tcW w:w="1134" w:type="dxa"/>
            <w:tcBorders>
              <w:top w:val="single" w:sz="4" w:space="0" w:color="000000"/>
              <w:left w:val="single" w:sz="4" w:space="0" w:color="000000"/>
              <w:bottom w:val="single" w:sz="4" w:space="0" w:color="000000"/>
            </w:tcBorders>
            <w:vAlign w:val="center"/>
          </w:tcPr>
          <w:p w:rsidR="00AA5170" w:rsidRPr="006518C0" w:rsidRDefault="00155774" w:rsidP="004E12CA">
            <w:pPr>
              <w:spacing w:after="0" w:line="240" w:lineRule="auto"/>
              <w:ind w:left="-107" w:right="-109"/>
              <w:jc w:val="center"/>
              <w:rPr>
                <w:rFonts w:ascii="Times New Roman" w:hAnsi="Times New Roman" w:cs="Times New Roman"/>
                <w:bCs/>
                <w:szCs w:val="24"/>
              </w:rPr>
            </w:pPr>
            <w:r w:rsidRPr="006518C0">
              <w:rPr>
                <w:rFonts w:ascii="Times New Roman" w:hAnsi="Times New Roman" w:cs="Times New Roman"/>
              </w:rPr>
              <w:t>1612,153</w:t>
            </w:r>
          </w:p>
        </w:tc>
        <w:tc>
          <w:tcPr>
            <w:tcW w:w="850" w:type="dxa"/>
            <w:tcBorders>
              <w:top w:val="single" w:sz="4" w:space="0" w:color="000000"/>
              <w:left w:val="single" w:sz="4" w:space="0" w:color="000000"/>
              <w:bottom w:val="single" w:sz="4" w:space="0" w:color="000000"/>
              <w:right w:val="single" w:sz="4" w:space="0" w:color="auto"/>
            </w:tcBorders>
            <w:vAlign w:val="center"/>
          </w:tcPr>
          <w:p w:rsidR="00AA5170" w:rsidRPr="006518C0" w:rsidRDefault="006518C0" w:rsidP="00B60B83">
            <w:pPr>
              <w:spacing w:after="0" w:line="240" w:lineRule="auto"/>
              <w:jc w:val="center"/>
              <w:rPr>
                <w:rFonts w:ascii="Times New Roman" w:hAnsi="Times New Roman" w:cs="Times New Roman"/>
                <w:color w:val="000000" w:themeColor="text1"/>
                <w:sz w:val="24"/>
                <w:szCs w:val="24"/>
              </w:rPr>
            </w:pPr>
            <w:r w:rsidRPr="006518C0">
              <w:rPr>
                <w:rFonts w:ascii="Times New Roman" w:hAnsi="Times New Roman" w:cs="Times New Roman"/>
                <w:color w:val="000000" w:themeColor="text1"/>
                <w:sz w:val="24"/>
                <w:szCs w:val="24"/>
              </w:rPr>
              <w:t>21,5</w:t>
            </w:r>
          </w:p>
        </w:tc>
        <w:tc>
          <w:tcPr>
            <w:tcW w:w="1277" w:type="dxa"/>
            <w:tcBorders>
              <w:top w:val="single" w:sz="4" w:space="0" w:color="000000"/>
              <w:left w:val="single" w:sz="4" w:space="0" w:color="auto"/>
              <w:bottom w:val="single" w:sz="4" w:space="0" w:color="000000"/>
              <w:right w:val="single" w:sz="4" w:space="0" w:color="auto"/>
            </w:tcBorders>
            <w:vAlign w:val="center"/>
          </w:tcPr>
          <w:p w:rsidR="00AA5170" w:rsidRPr="00B2399D" w:rsidRDefault="00632D63" w:rsidP="008A7F0F">
            <w:pPr>
              <w:spacing w:after="0" w:line="240" w:lineRule="auto"/>
              <w:jc w:val="center"/>
              <w:rPr>
                <w:rFonts w:ascii="Times New Roman" w:hAnsi="Times New Roman" w:cs="Times New Roman"/>
                <w:bCs/>
                <w:color w:val="000000" w:themeColor="text1"/>
                <w:sz w:val="24"/>
                <w:szCs w:val="24"/>
                <w:highlight w:val="lightGray"/>
              </w:rPr>
            </w:pPr>
            <w:r w:rsidRPr="00632D63">
              <w:rPr>
                <w:rFonts w:ascii="Times New Roman" w:hAnsi="Times New Roman" w:cs="Times New Roman"/>
                <w:bCs/>
                <w:color w:val="000000" w:themeColor="text1"/>
                <w:sz w:val="24"/>
                <w:szCs w:val="24"/>
              </w:rPr>
              <w:t>1802,3293</w:t>
            </w:r>
          </w:p>
        </w:tc>
        <w:tc>
          <w:tcPr>
            <w:tcW w:w="850" w:type="dxa"/>
            <w:tcBorders>
              <w:top w:val="single" w:sz="4" w:space="0" w:color="000000"/>
              <w:left w:val="single" w:sz="4" w:space="0" w:color="auto"/>
              <w:bottom w:val="single" w:sz="4" w:space="0" w:color="000000"/>
              <w:right w:val="single" w:sz="4" w:space="0" w:color="000000"/>
            </w:tcBorders>
            <w:vAlign w:val="center"/>
          </w:tcPr>
          <w:p w:rsidR="00AA5170" w:rsidRPr="00632D63" w:rsidRDefault="00632D63" w:rsidP="000E4EEA">
            <w:pPr>
              <w:spacing w:after="0" w:line="240" w:lineRule="auto"/>
              <w:jc w:val="center"/>
              <w:rPr>
                <w:rFonts w:ascii="Times New Roman" w:hAnsi="Times New Roman" w:cs="Times New Roman"/>
                <w:color w:val="000000" w:themeColor="text1"/>
                <w:sz w:val="24"/>
                <w:szCs w:val="24"/>
              </w:rPr>
            </w:pPr>
            <w:r w:rsidRPr="00632D63">
              <w:rPr>
                <w:rFonts w:ascii="Times New Roman" w:hAnsi="Times New Roman" w:cs="Times New Roman"/>
                <w:color w:val="000000" w:themeColor="text1"/>
                <w:sz w:val="24"/>
                <w:szCs w:val="24"/>
              </w:rPr>
              <w:t>24,0</w:t>
            </w:r>
          </w:p>
        </w:tc>
      </w:tr>
      <w:tr w:rsidR="00AA5170" w:rsidRPr="00B2399D" w:rsidTr="0077604A">
        <w:trPr>
          <w:trHeight w:val="255"/>
        </w:trPr>
        <w:tc>
          <w:tcPr>
            <w:tcW w:w="666" w:type="dxa"/>
            <w:tcBorders>
              <w:left w:val="single" w:sz="4" w:space="0" w:color="000000"/>
              <w:bottom w:val="single" w:sz="4" w:space="0" w:color="000000"/>
            </w:tcBorders>
          </w:tcPr>
          <w:p w:rsidR="00AA5170" w:rsidRPr="00155774" w:rsidRDefault="00AA5170"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III</w:t>
            </w:r>
          </w:p>
        </w:tc>
        <w:tc>
          <w:tcPr>
            <w:tcW w:w="2843" w:type="dxa"/>
            <w:tcBorders>
              <w:left w:val="single" w:sz="4" w:space="0" w:color="000000"/>
              <w:bottom w:val="single" w:sz="4" w:space="0" w:color="000000"/>
            </w:tcBorders>
          </w:tcPr>
          <w:p w:rsidR="00AA5170" w:rsidRPr="00155774" w:rsidRDefault="00EB700F" w:rsidP="00CD00D5">
            <w:pPr>
              <w:snapToGrid w:val="0"/>
              <w:spacing w:after="0" w:line="240" w:lineRule="auto"/>
              <w:ind w:right="-108"/>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w:t>
            </w:r>
            <w:r w:rsidR="00AA5170" w:rsidRPr="00155774">
              <w:rPr>
                <w:rFonts w:ascii="Times New Roman" w:hAnsi="Times New Roman" w:cs="Times New Roman"/>
                <w:color w:val="000000" w:themeColor="text1"/>
                <w:sz w:val="24"/>
                <w:szCs w:val="24"/>
              </w:rPr>
              <w:t xml:space="preserve">емли промышленности, энергетики, транспорта, связи, радиовещания, телевидения, </w:t>
            </w:r>
            <w:proofErr w:type="spellStart"/>
            <w:proofErr w:type="gramStart"/>
            <w:r w:rsidR="00AA5170" w:rsidRPr="00155774">
              <w:rPr>
                <w:rFonts w:ascii="Times New Roman" w:hAnsi="Times New Roman" w:cs="Times New Roman"/>
                <w:color w:val="000000" w:themeColor="text1"/>
                <w:sz w:val="24"/>
                <w:szCs w:val="24"/>
              </w:rPr>
              <w:t>информати-ки</w:t>
            </w:r>
            <w:proofErr w:type="spellEnd"/>
            <w:proofErr w:type="gramEnd"/>
            <w:r w:rsidR="00AA5170" w:rsidRPr="00155774">
              <w:rPr>
                <w:rFonts w:ascii="Times New Roman" w:hAnsi="Times New Roman" w:cs="Times New Roman"/>
                <w:color w:val="000000" w:themeColor="text1"/>
                <w:sz w:val="24"/>
                <w:szCs w:val="24"/>
              </w:rPr>
              <w:t xml:space="preserve">, земли для </w:t>
            </w:r>
            <w:proofErr w:type="spellStart"/>
            <w:r w:rsidR="00AA5170" w:rsidRPr="00155774">
              <w:rPr>
                <w:rFonts w:ascii="Times New Roman" w:hAnsi="Times New Roman" w:cs="Times New Roman"/>
                <w:color w:val="000000" w:themeColor="text1"/>
                <w:sz w:val="24"/>
                <w:szCs w:val="24"/>
              </w:rPr>
              <w:t>обеспече</w:t>
            </w:r>
            <w:r w:rsidR="00CD00D5" w:rsidRPr="00155774">
              <w:rPr>
                <w:rFonts w:ascii="Times New Roman" w:hAnsi="Times New Roman" w:cs="Times New Roman"/>
                <w:color w:val="000000" w:themeColor="text1"/>
                <w:sz w:val="24"/>
                <w:szCs w:val="24"/>
              </w:rPr>
              <w:t>-</w:t>
            </w:r>
            <w:r w:rsidR="00AA5170" w:rsidRPr="00155774">
              <w:rPr>
                <w:rFonts w:ascii="Times New Roman" w:hAnsi="Times New Roman" w:cs="Times New Roman"/>
                <w:color w:val="000000" w:themeColor="text1"/>
                <w:sz w:val="24"/>
                <w:szCs w:val="24"/>
              </w:rPr>
              <w:t>ния</w:t>
            </w:r>
            <w:proofErr w:type="spellEnd"/>
            <w:r w:rsidR="00AA5170" w:rsidRPr="00155774">
              <w:rPr>
                <w:rFonts w:ascii="Times New Roman" w:hAnsi="Times New Roman" w:cs="Times New Roman"/>
                <w:color w:val="000000" w:themeColor="text1"/>
                <w:sz w:val="24"/>
                <w:szCs w:val="24"/>
              </w:rPr>
              <w:t xml:space="preserve"> космической деятель</w:t>
            </w:r>
            <w:r w:rsidR="00CD00D5" w:rsidRPr="00155774">
              <w:rPr>
                <w:rFonts w:ascii="Times New Roman" w:hAnsi="Times New Roman" w:cs="Times New Roman"/>
                <w:color w:val="000000" w:themeColor="text1"/>
                <w:sz w:val="24"/>
                <w:szCs w:val="24"/>
              </w:rPr>
              <w:t>-</w:t>
            </w:r>
            <w:proofErr w:type="spellStart"/>
            <w:r w:rsidR="00AA5170" w:rsidRPr="00155774">
              <w:rPr>
                <w:rFonts w:ascii="Times New Roman" w:hAnsi="Times New Roman" w:cs="Times New Roman"/>
                <w:color w:val="000000" w:themeColor="text1"/>
                <w:sz w:val="24"/>
                <w:szCs w:val="24"/>
              </w:rPr>
              <w:t>нос</w:t>
            </w:r>
            <w:r w:rsidR="00CD00D5" w:rsidRPr="00155774">
              <w:rPr>
                <w:rFonts w:ascii="Times New Roman" w:hAnsi="Times New Roman" w:cs="Times New Roman"/>
                <w:color w:val="000000" w:themeColor="text1"/>
                <w:sz w:val="24"/>
                <w:szCs w:val="24"/>
              </w:rPr>
              <w:t>ти</w:t>
            </w:r>
            <w:proofErr w:type="spellEnd"/>
            <w:r w:rsidR="00CD00D5" w:rsidRPr="00155774">
              <w:rPr>
                <w:rFonts w:ascii="Times New Roman" w:hAnsi="Times New Roman" w:cs="Times New Roman"/>
                <w:color w:val="000000" w:themeColor="text1"/>
                <w:sz w:val="24"/>
                <w:szCs w:val="24"/>
              </w:rPr>
              <w:t xml:space="preserve">, земли </w:t>
            </w:r>
            <w:r w:rsidR="00AA5170" w:rsidRPr="00155774">
              <w:rPr>
                <w:rFonts w:ascii="Times New Roman" w:hAnsi="Times New Roman" w:cs="Times New Roman"/>
                <w:color w:val="000000" w:themeColor="text1"/>
                <w:sz w:val="24"/>
                <w:szCs w:val="24"/>
              </w:rPr>
              <w:t>обороны,</w:t>
            </w:r>
            <w:r w:rsidR="00CD00D5" w:rsidRPr="00155774">
              <w:rPr>
                <w:rFonts w:ascii="Times New Roman" w:hAnsi="Times New Roman" w:cs="Times New Roman"/>
                <w:color w:val="000000" w:themeColor="text1"/>
                <w:sz w:val="24"/>
                <w:szCs w:val="24"/>
              </w:rPr>
              <w:t xml:space="preserve"> </w:t>
            </w:r>
            <w:r w:rsidR="00AA5170" w:rsidRPr="00155774">
              <w:rPr>
                <w:rFonts w:ascii="Times New Roman" w:hAnsi="Times New Roman" w:cs="Times New Roman"/>
                <w:color w:val="000000" w:themeColor="text1"/>
                <w:sz w:val="24"/>
                <w:szCs w:val="24"/>
              </w:rPr>
              <w:t xml:space="preserve">безопасности и земли иного специального </w:t>
            </w:r>
            <w:proofErr w:type="spellStart"/>
            <w:r w:rsidR="00AA5170" w:rsidRPr="00155774">
              <w:rPr>
                <w:rFonts w:ascii="Times New Roman" w:hAnsi="Times New Roman" w:cs="Times New Roman"/>
                <w:color w:val="000000" w:themeColor="text1"/>
                <w:sz w:val="24"/>
                <w:szCs w:val="24"/>
              </w:rPr>
              <w:t>наз</w:t>
            </w:r>
            <w:r w:rsidR="00CD00D5" w:rsidRPr="00155774">
              <w:rPr>
                <w:rFonts w:ascii="Times New Roman" w:hAnsi="Times New Roman" w:cs="Times New Roman"/>
                <w:color w:val="000000" w:themeColor="text1"/>
                <w:sz w:val="24"/>
                <w:szCs w:val="24"/>
              </w:rPr>
              <w:t>-</w:t>
            </w:r>
            <w:r w:rsidR="00AA5170" w:rsidRPr="00155774">
              <w:rPr>
                <w:rFonts w:ascii="Times New Roman" w:hAnsi="Times New Roman" w:cs="Times New Roman"/>
                <w:color w:val="000000" w:themeColor="text1"/>
                <w:sz w:val="24"/>
                <w:szCs w:val="24"/>
              </w:rPr>
              <w:t>начения</w:t>
            </w:r>
            <w:proofErr w:type="spellEnd"/>
          </w:p>
        </w:tc>
        <w:tc>
          <w:tcPr>
            <w:tcW w:w="1135" w:type="dxa"/>
            <w:tcBorders>
              <w:left w:val="single" w:sz="4" w:space="0" w:color="000000"/>
              <w:bottom w:val="single" w:sz="4" w:space="0" w:color="000000"/>
            </w:tcBorders>
          </w:tcPr>
          <w:p w:rsidR="00AA5170" w:rsidRPr="00B2399D" w:rsidRDefault="00155774" w:rsidP="00AA5170">
            <w:pPr>
              <w:spacing w:after="0" w:line="240" w:lineRule="auto"/>
              <w:jc w:val="center"/>
              <w:rPr>
                <w:rFonts w:ascii="Times New Roman" w:hAnsi="Times New Roman" w:cs="Times New Roman"/>
                <w:bCs/>
                <w:color w:val="000000" w:themeColor="text1"/>
                <w:sz w:val="24"/>
                <w:szCs w:val="24"/>
                <w:highlight w:val="lightGray"/>
              </w:rPr>
            </w:pPr>
            <w:r w:rsidRPr="00155774">
              <w:rPr>
                <w:rFonts w:ascii="Times New Roman" w:hAnsi="Times New Roman" w:cs="Times New Roman"/>
                <w:bCs/>
                <w:color w:val="000000" w:themeColor="text1"/>
                <w:sz w:val="24"/>
                <w:szCs w:val="24"/>
              </w:rPr>
              <w:t>61,9</w:t>
            </w:r>
          </w:p>
        </w:tc>
        <w:tc>
          <w:tcPr>
            <w:tcW w:w="850" w:type="dxa"/>
            <w:tcBorders>
              <w:left w:val="single" w:sz="4" w:space="0" w:color="000000"/>
              <w:bottom w:val="single" w:sz="4" w:space="0" w:color="000000"/>
            </w:tcBorders>
          </w:tcPr>
          <w:p w:rsidR="00AA5170" w:rsidRPr="00B2399D" w:rsidRDefault="00B60B83" w:rsidP="00563516">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0,</w:t>
            </w:r>
            <w:r w:rsidR="00563516" w:rsidRPr="00563516">
              <w:rPr>
                <w:rFonts w:ascii="Times New Roman" w:hAnsi="Times New Roman" w:cs="Times New Roman"/>
                <w:color w:val="000000" w:themeColor="text1"/>
                <w:sz w:val="24"/>
                <w:szCs w:val="24"/>
              </w:rPr>
              <w:t>8</w:t>
            </w:r>
          </w:p>
        </w:tc>
        <w:tc>
          <w:tcPr>
            <w:tcW w:w="1134" w:type="dxa"/>
            <w:tcBorders>
              <w:left w:val="single" w:sz="4" w:space="0" w:color="000000"/>
              <w:bottom w:val="single" w:sz="4" w:space="0" w:color="000000"/>
            </w:tcBorders>
          </w:tcPr>
          <w:p w:rsidR="00AA5170" w:rsidRPr="00B2399D" w:rsidRDefault="00155774" w:rsidP="004E12CA">
            <w:pPr>
              <w:spacing w:after="0" w:line="240" w:lineRule="auto"/>
              <w:ind w:left="-107" w:right="-109"/>
              <w:jc w:val="center"/>
              <w:rPr>
                <w:rFonts w:ascii="Times New Roman" w:hAnsi="Times New Roman" w:cs="Times New Roman"/>
                <w:bCs/>
                <w:color w:val="000000" w:themeColor="text1"/>
                <w:szCs w:val="24"/>
                <w:highlight w:val="lightGray"/>
              </w:rPr>
            </w:pPr>
            <w:r w:rsidRPr="00155774">
              <w:rPr>
                <w:rFonts w:ascii="Times New Roman" w:hAnsi="Times New Roman" w:cs="Times New Roman"/>
                <w:bCs/>
                <w:color w:val="000000" w:themeColor="text1"/>
                <w:szCs w:val="24"/>
              </w:rPr>
              <w:t>148,95</w:t>
            </w:r>
            <w:r w:rsidR="00F85DE4">
              <w:rPr>
                <w:rFonts w:ascii="Times New Roman" w:hAnsi="Times New Roman" w:cs="Times New Roman"/>
                <w:bCs/>
                <w:color w:val="000000" w:themeColor="text1"/>
                <w:szCs w:val="24"/>
              </w:rPr>
              <w:t>1</w:t>
            </w:r>
          </w:p>
        </w:tc>
        <w:tc>
          <w:tcPr>
            <w:tcW w:w="850" w:type="dxa"/>
            <w:tcBorders>
              <w:left w:val="single" w:sz="4" w:space="0" w:color="000000"/>
              <w:bottom w:val="single" w:sz="4" w:space="0" w:color="000000"/>
              <w:right w:val="single" w:sz="4" w:space="0" w:color="auto"/>
            </w:tcBorders>
          </w:tcPr>
          <w:p w:rsidR="00AA5170" w:rsidRPr="00B2399D" w:rsidRDefault="006518C0" w:rsidP="00EF0DDF">
            <w:pPr>
              <w:spacing w:after="0" w:line="240" w:lineRule="auto"/>
              <w:jc w:val="center"/>
              <w:rPr>
                <w:rFonts w:ascii="Times New Roman" w:hAnsi="Times New Roman" w:cs="Times New Roman"/>
                <w:color w:val="000000" w:themeColor="text1"/>
                <w:sz w:val="24"/>
                <w:szCs w:val="24"/>
                <w:highlight w:val="lightGray"/>
              </w:rPr>
            </w:pPr>
            <w:r w:rsidRPr="006518C0">
              <w:rPr>
                <w:rFonts w:ascii="Times New Roman" w:hAnsi="Times New Roman" w:cs="Times New Roman"/>
                <w:color w:val="000000" w:themeColor="text1"/>
                <w:sz w:val="24"/>
                <w:szCs w:val="24"/>
              </w:rPr>
              <w:t>2,0</w:t>
            </w:r>
          </w:p>
        </w:tc>
        <w:tc>
          <w:tcPr>
            <w:tcW w:w="1277" w:type="dxa"/>
            <w:tcBorders>
              <w:left w:val="single" w:sz="4" w:space="0" w:color="auto"/>
              <w:bottom w:val="single" w:sz="4" w:space="0" w:color="000000"/>
              <w:right w:val="single" w:sz="4" w:space="0" w:color="auto"/>
            </w:tcBorders>
          </w:tcPr>
          <w:p w:rsidR="00AA5170" w:rsidRPr="00B2399D" w:rsidRDefault="00632D63" w:rsidP="00C93730">
            <w:pPr>
              <w:spacing w:after="0" w:line="240" w:lineRule="auto"/>
              <w:jc w:val="center"/>
              <w:rPr>
                <w:rFonts w:ascii="Times New Roman" w:hAnsi="Times New Roman" w:cs="Times New Roman"/>
                <w:bCs/>
                <w:color w:val="000000" w:themeColor="text1"/>
                <w:sz w:val="24"/>
                <w:szCs w:val="24"/>
                <w:highlight w:val="lightGray"/>
              </w:rPr>
            </w:pPr>
            <w:r w:rsidRPr="00632D63">
              <w:rPr>
                <w:rFonts w:ascii="Times New Roman" w:hAnsi="Times New Roman" w:cs="Times New Roman"/>
                <w:bCs/>
                <w:color w:val="000000" w:themeColor="text1"/>
                <w:sz w:val="24"/>
                <w:szCs w:val="24"/>
              </w:rPr>
              <w:t>150,951</w:t>
            </w:r>
          </w:p>
        </w:tc>
        <w:tc>
          <w:tcPr>
            <w:tcW w:w="850" w:type="dxa"/>
            <w:tcBorders>
              <w:left w:val="single" w:sz="4" w:space="0" w:color="auto"/>
              <w:bottom w:val="single" w:sz="4" w:space="0" w:color="000000"/>
              <w:right w:val="single" w:sz="4" w:space="0" w:color="000000"/>
            </w:tcBorders>
          </w:tcPr>
          <w:p w:rsidR="00AA5170" w:rsidRPr="00632D63" w:rsidRDefault="00632D63" w:rsidP="00E743DC">
            <w:pPr>
              <w:spacing w:after="0" w:line="240" w:lineRule="auto"/>
              <w:jc w:val="center"/>
              <w:rPr>
                <w:rFonts w:ascii="Times New Roman" w:hAnsi="Times New Roman" w:cs="Times New Roman"/>
                <w:color w:val="000000" w:themeColor="text1"/>
                <w:sz w:val="24"/>
                <w:szCs w:val="24"/>
              </w:rPr>
            </w:pPr>
            <w:r w:rsidRPr="00632D63">
              <w:rPr>
                <w:rFonts w:ascii="Times New Roman" w:hAnsi="Times New Roman" w:cs="Times New Roman"/>
                <w:color w:val="000000" w:themeColor="text1"/>
                <w:sz w:val="24"/>
                <w:szCs w:val="24"/>
              </w:rPr>
              <w:t>2,0</w:t>
            </w:r>
          </w:p>
        </w:tc>
      </w:tr>
      <w:tr w:rsidR="00632D63"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632D63" w:rsidRPr="00155774" w:rsidRDefault="00632D63"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IV</w:t>
            </w:r>
          </w:p>
        </w:tc>
        <w:tc>
          <w:tcPr>
            <w:tcW w:w="2843" w:type="dxa"/>
            <w:tcBorders>
              <w:top w:val="single" w:sz="4" w:space="0" w:color="000000"/>
              <w:left w:val="single" w:sz="4" w:space="0" w:color="000000"/>
              <w:bottom w:val="single" w:sz="4" w:space="0" w:color="000000"/>
            </w:tcBorders>
            <w:vAlign w:val="center"/>
          </w:tcPr>
          <w:p w:rsidR="00632D63" w:rsidRPr="00155774" w:rsidRDefault="00632D63" w:rsidP="00AA5170">
            <w:pPr>
              <w:snapToGrid w:val="0"/>
              <w:spacing w:after="0" w:line="240" w:lineRule="auto"/>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земли особо охраняемых территорий</w:t>
            </w:r>
          </w:p>
        </w:tc>
        <w:tc>
          <w:tcPr>
            <w:tcW w:w="1135" w:type="dxa"/>
            <w:tcBorders>
              <w:top w:val="single" w:sz="4" w:space="0" w:color="000000"/>
              <w:left w:val="single" w:sz="4" w:space="0" w:color="000000"/>
              <w:bottom w:val="single" w:sz="4" w:space="0" w:color="000000"/>
            </w:tcBorders>
            <w:vAlign w:val="center"/>
          </w:tcPr>
          <w:p w:rsidR="00632D63" w:rsidRPr="00B2399D" w:rsidRDefault="00632D63" w:rsidP="00AA5170">
            <w:pPr>
              <w:spacing w:after="0" w:line="240" w:lineRule="auto"/>
              <w:jc w:val="center"/>
              <w:rPr>
                <w:rFonts w:ascii="Times New Roman" w:hAnsi="Times New Roman" w:cs="Times New Roman"/>
                <w:bCs/>
                <w:color w:val="000000" w:themeColor="text1"/>
                <w:sz w:val="24"/>
                <w:szCs w:val="24"/>
                <w:highlight w:val="lightGray"/>
              </w:rPr>
            </w:pPr>
            <w:r w:rsidRPr="00F856FC">
              <w:rPr>
                <w:rFonts w:ascii="Times New Roman" w:hAnsi="Times New Roman" w:cs="Times New Roman"/>
                <w:bCs/>
                <w:color w:val="000000" w:themeColor="text1"/>
                <w:sz w:val="24"/>
                <w:szCs w:val="24"/>
              </w:rPr>
              <w:t>3,8</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563516">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c>
          <w:tcPr>
            <w:tcW w:w="1134" w:type="dxa"/>
            <w:tcBorders>
              <w:top w:val="single" w:sz="4" w:space="0" w:color="000000"/>
              <w:left w:val="single" w:sz="4" w:space="0" w:color="000000"/>
              <w:bottom w:val="single" w:sz="4" w:space="0" w:color="000000"/>
            </w:tcBorders>
            <w:vAlign w:val="center"/>
          </w:tcPr>
          <w:p w:rsidR="00632D63" w:rsidRPr="00563516" w:rsidRDefault="00632D63" w:rsidP="004E12CA">
            <w:pPr>
              <w:spacing w:after="0" w:line="240" w:lineRule="auto"/>
              <w:ind w:left="-107" w:right="-109"/>
              <w:jc w:val="center"/>
              <w:rPr>
                <w:rFonts w:ascii="Times New Roman" w:hAnsi="Times New Roman" w:cs="Times New Roman"/>
                <w:bCs/>
                <w:color w:val="000000" w:themeColor="text1"/>
                <w:sz w:val="24"/>
                <w:szCs w:val="24"/>
              </w:rPr>
            </w:pPr>
            <w:r w:rsidRPr="00563516">
              <w:rPr>
                <w:rFonts w:ascii="Times New Roman" w:hAnsi="Times New Roman" w:cs="Times New Roman"/>
                <w:bCs/>
                <w:color w:val="000000" w:themeColor="text1"/>
                <w:sz w:val="24"/>
                <w:szCs w:val="24"/>
              </w:rPr>
              <w:t>3,8</w:t>
            </w:r>
          </w:p>
        </w:tc>
        <w:tc>
          <w:tcPr>
            <w:tcW w:w="850" w:type="dxa"/>
            <w:tcBorders>
              <w:top w:val="single" w:sz="4" w:space="0" w:color="000000"/>
              <w:left w:val="single" w:sz="4" w:space="0" w:color="000000"/>
              <w:bottom w:val="single" w:sz="4" w:space="0" w:color="000000"/>
              <w:right w:val="single" w:sz="4" w:space="0" w:color="auto"/>
            </w:tcBorders>
            <w:vAlign w:val="center"/>
          </w:tcPr>
          <w:p w:rsidR="00632D63" w:rsidRPr="00563516" w:rsidRDefault="00632D63" w:rsidP="00563516">
            <w:pPr>
              <w:spacing w:after="0" w:line="240" w:lineRule="auto"/>
              <w:jc w:val="center"/>
              <w:rPr>
                <w:rFonts w:ascii="Times New Roman" w:hAnsi="Times New Roman" w:cs="Times New Roman"/>
                <w:color w:val="000000" w:themeColor="text1"/>
                <w:sz w:val="24"/>
                <w:szCs w:val="24"/>
              </w:rPr>
            </w:pPr>
            <w:r w:rsidRPr="0056351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c>
          <w:tcPr>
            <w:tcW w:w="1277" w:type="dxa"/>
            <w:tcBorders>
              <w:top w:val="single" w:sz="4" w:space="0" w:color="000000"/>
              <w:left w:val="single" w:sz="4" w:space="0" w:color="auto"/>
              <w:bottom w:val="single" w:sz="4" w:space="0" w:color="000000"/>
              <w:right w:val="single" w:sz="4" w:space="0" w:color="auto"/>
            </w:tcBorders>
            <w:vAlign w:val="center"/>
          </w:tcPr>
          <w:p w:rsidR="00632D63" w:rsidRPr="00563516" w:rsidRDefault="00632D63" w:rsidP="00EA12AB">
            <w:pPr>
              <w:spacing w:after="0" w:line="240" w:lineRule="auto"/>
              <w:ind w:left="-107" w:right="-109"/>
              <w:jc w:val="center"/>
              <w:rPr>
                <w:rFonts w:ascii="Times New Roman" w:hAnsi="Times New Roman" w:cs="Times New Roman"/>
                <w:bCs/>
                <w:color w:val="000000" w:themeColor="text1"/>
                <w:sz w:val="24"/>
                <w:szCs w:val="24"/>
              </w:rPr>
            </w:pPr>
            <w:r w:rsidRPr="00563516">
              <w:rPr>
                <w:rFonts w:ascii="Times New Roman" w:hAnsi="Times New Roman" w:cs="Times New Roman"/>
                <w:bCs/>
                <w:color w:val="000000" w:themeColor="text1"/>
                <w:sz w:val="24"/>
                <w:szCs w:val="24"/>
              </w:rPr>
              <w:t>3,8</w:t>
            </w:r>
          </w:p>
        </w:tc>
        <w:tc>
          <w:tcPr>
            <w:tcW w:w="850" w:type="dxa"/>
            <w:tcBorders>
              <w:top w:val="single" w:sz="4" w:space="0" w:color="000000"/>
              <w:left w:val="single" w:sz="4" w:space="0" w:color="auto"/>
              <w:bottom w:val="single" w:sz="4" w:space="0" w:color="000000"/>
              <w:right w:val="single" w:sz="4" w:space="0" w:color="000000"/>
            </w:tcBorders>
            <w:vAlign w:val="center"/>
          </w:tcPr>
          <w:p w:rsidR="00632D63" w:rsidRPr="00563516" w:rsidRDefault="00632D63" w:rsidP="00EA12AB">
            <w:pPr>
              <w:spacing w:after="0" w:line="240" w:lineRule="auto"/>
              <w:jc w:val="center"/>
              <w:rPr>
                <w:rFonts w:ascii="Times New Roman" w:hAnsi="Times New Roman" w:cs="Times New Roman"/>
                <w:color w:val="000000" w:themeColor="text1"/>
                <w:sz w:val="24"/>
                <w:szCs w:val="24"/>
              </w:rPr>
            </w:pPr>
            <w:r w:rsidRPr="0056351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r>
      <w:tr w:rsidR="00632D63" w:rsidRPr="00B2399D" w:rsidTr="0077604A">
        <w:trPr>
          <w:trHeight w:val="195"/>
        </w:trPr>
        <w:tc>
          <w:tcPr>
            <w:tcW w:w="666" w:type="dxa"/>
            <w:tcBorders>
              <w:top w:val="single" w:sz="4" w:space="0" w:color="000000"/>
              <w:left w:val="single" w:sz="4" w:space="0" w:color="000000"/>
              <w:bottom w:val="single" w:sz="4" w:space="0" w:color="000000"/>
            </w:tcBorders>
            <w:vAlign w:val="center"/>
          </w:tcPr>
          <w:p w:rsidR="00632D63" w:rsidRPr="00155774" w:rsidRDefault="00632D63" w:rsidP="00AA517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V</w:t>
            </w:r>
          </w:p>
        </w:tc>
        <w:tc>
          <w:tcPr>
            <w:tcW w:w="2843" w:type="dxa"/>
            <w:tcBorders>
              <w:top w:val="single" w:sz="4" w:space="0" w:color="000000"/>
              <w:left w:val="single" w:sz="4" w:space="0" w:color="000000"/>
              <w:bottom w:val="single" w:sz="4" w:space="0" w:color="000000"/>
            </w:tcBorders>
            <w:vAlign w:val="center"/>
          </w:tcPr>
          <w:p w:rsidR="00632D63" w:rsidRPr="00155774" w:rsidRDefault="00632D63" w:rsidP="00AA5170">
            <w:pPr>
              <w:snapToGrid w:val="0"/>
              <w:spacing w:after="0" w:line="240" w:lineRule="auto"/>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земли лесного фонда</w:t>
            </w:r>
          </w:p>
        </w:tc>
        <w:tc>
          <w:tcPr>
            <w:tcW w:w="1135" w:type="dxa"/>
            <w:tcBorders>
              <w:top w:val="single" w:sz="4" w:space="0" w:color="000000"/>
              <w:left w:val="single" w:sz="4" w:space="0" w:color="000000"/>
              <w:bottom w:val="single" w:sz="4" w:space="0" w:color="000000"/>
            </w:tcBorders>
            <w:vAlign w:val="center"/>
          </w:tcPr>
          <w:p w:rsidR="00632D63" w:rsidRPr="00B2399D" w:rsidRDefault="00632D63" w:rsidP="00AA3DCA">
            <w:pPr>
              <w:spacing w:after="0" w:line="240" w:lineRule="auto"/>
              <w:jc w:val="center"/>
              <w:rPr>
                <w:rFonts w:ascii="Times New Roman" w:hAnsi="Times New Roman" w:cs="Times New Roman"/>
                <w:bCs/>
                <w:color w:val="000000" w:themeColor="text1"/>
                <w:sz w:val="24"/>
                <w:szCs w:val="24"/>
                <w:highlight w:val="lightGray"/>
              </w:rPr>
            </w:pPr>
            <w:r w:rsidRPr="00F856FC">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AA3DCA">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0</w:t>
            </w:r>
          </w:p>
        </w:tc>
        <w:tc>
          <w:tcPr>
            <w:tcW w:w="1134" w:type="dxa"/>
            <w:tcBorders>
              <w:top w:val="single" w:sz="4" w:space="0" w:color="000000"/>
              <w:left w:val="single" w:sz="4" w:space="0" w:color="000000"/>
              <w:bottom w:val="single" w:sz="4" w:space="0" w:color="000000"/>
            </w:tcBorders>
            <w:vAlign w:val="center"/>
          </w:tcPr>
          <w:p w:rsidR="00632D63" w:rsidRPr="00F856FC" w:rsidRDefault="00632D63" w:rsidP="004E12CA">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632D63" w:rsidRPr="00B2399D" w:rsidRDefault="00632D63" w:rsidP="00AA3DCA">
            <w:pPr>
              <w:spacing w:after="0" w:line="240" w:lineRule="auto"/>
              <w:jc w:val="center"/>
              <w:rPr>
                <w:rFonts w:ascii="Times New Roman" w:hAnsi="Times New Roman" w:cs="Times New Roman"/>
                <w:color w:val="000000" w:themeColor="text1"/>
                <w:sz w:val="24"/>
                <w:szCs w:val="24"/>
                <w:highlight w:val="lightGray"/>
              </w:rPr>
            </w:pPr>
            <w:r w:rsidRPr="00F85DE4">
              <w:rPr>
                <w:rFonts w:ascii="Times New Roman" w:hAnsi="Times New Roman" w:cs="Times New Roman"/>
                <w:color w:val="000000" w:themeColor="text1"/>
                <w:sz w:val="24"/>
                <w:szCs w:val="24"/>
              </w:rPr>
              <w:t>0</w:t>
            </w:r>
          </w:p>
        </w:tc>
        <w:tc>
          <w:tcPr>
            <w:tcW w:w="1277" w:type="dxa"/>
            <w:tcBorders>
              <w:top w:val="single" w:sz="4" w:space="0" w:color="000000"/>
              <w:left w:val="single" w:sz="4" w:space="0" w:color="auto"/>
              <w:bottom w:val="single" w:sz="4" w:space="0" w:color="000000"/>
              <w:right w:val="single" w:sz="4" w:space="0" w:color="auto"/>
            </w:tcBorders>
            <w:vAlign w:val="center"/>
          </w:tcPr>
          <w:p w:rsidR="00632D63" w:rsidRPr="00F856FC" w:rsidRDefault="00632D63" w:rsidP="00EA12AB">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auto"/>
              <w:bottom w:val="single" w:sz="4" w:space="0" w:color="000000"/>
              <w:right w:val="single" w:sz="4" w:space="0" w:color="000000"/>
            </w:tcBorders>
            <w:vAlign w:val="center"/>
          </w:tcPr>
          <w:p w:rsidR="00632D63" w:rsidRPr="00B2399D" w:rsidRDefault="00632D63" w:rsidP="00EA12AB">
            <w:pPr>
              <w:spacing w:after="0" w:line="240" w:lineRule="auto"/>
              <w:jc w:val="center"/>
              <w:rPr>
                <w:rFonts w:ascii="Times New Roman" w:hAnsi="Times New Roman" w:cs="Times New Roman"/>
                <w:color w:val="000000" w:themeColor="text1"/>
                <w:sz w:val="24"/>
                <w:szCs w:val="24"/>
                <w:highlight w:val="lightGray"/>
              </w:rPr>
            </w:pPr>
            <w:r w:rsidRPr="00F85DE4">
              <w:rPr>
                <w:rFonts w:ascii="Times New Roman" w:hAnsi="Times New Roman" w:cs="Times New Roman"/>
                <w:color w:val="000000" w:themeColor="text1"/>
                <w:sz w:val="24"/>
                <w:szCs w:val="24"/>
              </w:rPr>
              <w:t>0</w:t>
            </w:r>
          </w:p>
        </w:tc>
      </w:tr>
      <w:tr w:rsidR="00632D63"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632D63" w:rsidRPr="00155774" w:rsidRDefault="00632D63" w:rsidP="00C9373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VI</w:t>
            </w:r>
          </w:p>
        </w:tc>
        <w:tc>
          <w:tcPr>
            <w:tcW w:w="2843" w:type="dxa"/>
            <w:tcBorders>
              <w:top w:val="single" w:sz="4" w:space="0" w:color="000000"/>
              <w:left w:val="single" w:sz="4" w:space="0" w:color="000000"/>
              <w:bottom w:val="single" w:sz="4" w:space="0" w:color="000000"/>
            </w:tcBorders>
            <w:vAlign w:val="center"/>
          </w:tcPr>
          <w:p w:rsidR="00632D63" w:rsidRPr="00155774" w:rsidRDefault="00632D63" w:rsidP="00C93730">
            <w:pPr>
              <w:snapToGrid w:val="0"/>
              <w:spacing w:after="0" w:line="240" w:lineRule="auto"/>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земли водного фонда</w:t>
            </w:r>
          </w:p>
        </w:tc>
        <w:tc>
          <w:tcPr>
            <w:tcW w:w="1135" w:type="dxa"/>
            <w:tcBorders>
              <w:top w:val="single" w:sz="4" w:space="0" w:color="000000"/>
              <w:left w:val="single" w:sz="4" w:space="0" w:color="000000"/>
              <w:bottom w:val="single" w:sz="4" w:space="0" w:color="000000"/>
            </w:tcBorders>
            <w:vAlign w:val="center"/>
          </w:tcPr>
          <w:p w:rsidR="00632D63" w:rsidRPr="00563516" w:rsidRDefault="00632D63" w:rsidP="00292A8B">
            <w:pPr>
              <w:spacing w:after="0" w:line="240" w:lineRule="auto"/>
              <w:jc w:val="center"/>
              <w:rPr>
                <w:rFonts w:ascii="Times New Roman" w:hAnsi="Times New Roman" w:cs="Times New Roman"/>
                <w:bCs/>
                <w:color w:val="000000" w:themeColor="text1"/>
                <w:sz w:val="24"/>
                <w:szCs w:val="24"/>
              </w:rPr>
            </w:pPr>
            <w:r w:rsidRPr="00563516">
              <w:rPr>
                <w:rFonts w:ascii="Times New Roman" w:hAnsi="Times New Roman" w:cs="Times New Roman"/>
                <w:color w:val="000000"/>
              </w:rPr>
              <w:t>1076,68</w:t>
            </w:r>
          </w:p>
        </w:tc>
        <w:tc>
          <w:tcPr>
            <w:tcW w:w="850" w:type="dxa"/>
            <w:tcBorders>
              <w:top w:val="single" w:sz="4" w:space="0" w:color="000000"/>
              <w:left w:val="single" w:sz="4" w:space="0" w:color="000000"/>
              <w:bottom w:val="single" w:sz="4" w:space="0" w:color="000000"/>
            </w:tcBorders>
            <w:vAlign w:val="center"/>
          </w:tcPr>
          <w:p w:rsidR="00632D63" w:rsidRPr="00563516" w:rsidRDefault="00632D63" w:rsidP="00B60B83">
            <w:pPr>
              <w:spacing w:after="0" w:line="240" w:lineRule="auto"/>
              <w:jc w:val="center"/>
              <w:rPr>
                <w:rFonts w:ascii="Times New Roman" w:hAnsi="Times New Roman" w:cs="Times New Roman"/>
                <w:color w:val="000000" w:themeColor="text1"/>
                <w:sz w:val="24"/>
                <w:szCs w:val="24"/>
              </w:rPr>
            </w:pPr>
            <w:r w:rsidRPr="00563516">
              <w:rPr>
                <w:rFonts w:ascii="Times New Roman" w:hAnsi="Times New Roman" w:cs="Times New Roman"/>
                <w:color w:val="000000" w:themeColor="text1"/>
                <w:sz w:val="24"/>
                <w:szCs w:val="24"/>
              </w:rPr>
              <w:t>14,3</w:t>
            </w:r>
          </w:p>
        </w:tc>
        <w:tc>
          <w:tcPr>
            <w:tcW w:w="1134" w:type="dxa"/>
            <w:tcBorders>
              <w:top w:val="single" w:sz="4" w:space="0" w:color="000000"/>
              <w:left w:val="single" w:sz="4" w:space="0" w:color="000000"/>
              <w:bottom w:val="single" w:sz="4" w:space="0" w:color="000000"/>
            </w:tcBorders>
            <w:vAlign w:val="center"/>
          </w:tcPr>
          <w:p w:rsidR="00632D63" w:rsidRPr="00F856FC" w:rsidRDefault="00632D63" w:rsidP="004E12CA">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color w:val="000000"/>
              </w:rPr>
              <w:t>1076,8</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B60B83">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14,3</w:t>
            </w:r>
          </w:p>
        </w:tc>
        <w:tc>
          <w:tcPr>
            <w:tcW w:w="1277" w:type="dxa"/>
            <w:tcBorders>
              <w:top w:val="single" w:sz="4" w:space="0" w:color="000000"/>
              <w:left w:val="single" w:sz="4" w:space="0" w:color="auto"/>
              <w:bottom w:val="single" w:sz="4" w:space="0" w:color="000000"/>
              <w:right w:val="single" w:sz="4" w:space="0" w:color="auto"/>
            </w:tcBorders>
            <w:vAlign w:val="center"/>
          </w:tcPr>
          <w:p w:rsidR="00632D63" w:rsidRPr="00F856FC" w:rsidRDefault="00632D63" w:rsidP="00EA12AB">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color w:val="000000"/>
              </w:rPr>
              <w:t>1076,8</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EA12AB">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14,3</w:t>
            </w:r>
          </w:p>
        </w:tc>
      </w:tr>
      <w:tr w:rsidR="00632D63" w:rsidRPr="00B2399D" w:rsidTr="0077604A">
        <w:trPr>
          <w:trHeight w:val="255"/>
        </w:trPr>
        <w:tc>
          <w:tcPr>
            <w:tcW w:w="666" w:type="dxa"/>
            <w:tcBorders>
              <w:top w:val="single" w:sz="4" w:space="0" w:color="000000"/>
              <w:left w:val="single" w:sz="4" w:space="0" w:color="000000"/>
              <w:bottom w:val="single" w:sz="4" w:space="0" w:color="000000"/>
            </w:tcBorders>
            <w:vAlign w:val="center"/>
          </w:tcPr>
          <w:p w:rsidR="00632D63" w:rsidRPr="00155774" w:rsidRDefault="00632D63" w:rsidP="00C93730">
            <w:pPr>
              <w:snapToGrid w:val="0"/>
              <w:spacing w:after="0" w:line="240" w:lineRule="auto"/>
              <w:jc w:val="center"/>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VII</w:t>
            </w:r>
          </w:p>
        </w:tc>
        <w:tc>
          <w:tcPr>
            <w:tcW w:w="2843" w:type="dxa"/>
            <w:tcBorders>
              <w:top w:val="single" w:sz="4" w:space="0" w:color="000000"/>
              <w:left w:val="single" w:sz="4" w:space="0" w:color="000000"/>
              <w:bottom w:val="single" w:sz="4" w:space="0" w:color="000000"/>
            </w:tcBorders>
            <w:vAlign w:val="center"/>
          </w:tcPr>
          <w:p w:rsidR="00632D63" w:rsidRPr="00155774" w:rsidRDefault="00632D63" w:rsidP="00C93730">
            <w:pPr>
              <w:snapToGrid w:val="0"/>
              <w:spacing w:after="0" w:line="240" w:lineRule="auto"/>
              <w:rPr>
                <w:rFonts w:ascii="Times New Roman" w:hAnsi="Times New Roman" w:cs="Times New Roman"/>
                <w:color w:val="000000" w:themeColor="text1"/>
                <w:sz w:val="24"/>
                <w:szCs w:val="24"/>
              </w:rPr>
            </w:pPr>
            <w:r w:rsidRPr="00155774">
              <w:rPr>
                <w:rFonts w:ascii="Times New Roman" w:hAnsi="Times New Roman" w:cs="Times New Roman"/>
                <w:color w:val="000000" w:themeColor="text1"/>
                <w:sz w:val="24"/>
                <w:szCs w:val="24"/>
              </w:rPr>
              <w:t>земли запаса</w:t>
            </w:r>
          </w:p>
        </w:tc>
        <w:tc>
          <w:tcPr>
            <w:tcW w:w="1135" w:type="dxa"/>
            <w:tcBorders>
              <w:top w:val="single" w:sz="4" w:space="0" w:color="000000"/>
              <w:left w:val="single" w:sz="4" w:space="0" w:color="000000"/>
              <w:bottom w:val="single" w:sz="4" w:space="0" w:color="000000"/>
            </w:tcBorders>
            <w:vAlign w:val="center"/>
          </w:tcPr>
          <w:p w:rsidR="00632D63" w:rsidRPr="00B2399D" w:rsidRDefault="00632D63" w:rsidP="00C93730">
            <w:pPr>
              <w:spacing w:after="0" w:line="240" w:lineRule="auto"/>
              <w:jc w:val="center"/>
              <w:rPr>
                <w:rFonts w:ascii="Times New Roman" w:hAnsi="Times New Roman" w:cs="Times New Roman"/>
                <w:bCs/>
                <w:color w:val="000000" w:themeColor="text1"/>
                <w:sz w:val="24"/>
                <w:szCs w:val="24"/>
                <w:highlight w:val="lightGray"/>
              </w:rPr>
            </w:pPr>
            <w:r w:rsidRPr="00F856FC">
              <w:rPr>
                <w:rFonts w:ascii="Times New Roman" w:hAnsi="Times New Roman" w:cs="Times New Roman"/>
                <w:bCs/>
                <w:color w:val="000000" w:themeColor="text1"/>
                <w:sz w:val="24"/>
                <w:szCs w:val="24"/>
              </w:rPr>
              <w:t>52</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C93730">
            <w:pPr>
              <w:spacing w:after="0" w:line="240" w:lineRule="auto"/>
              <w:jc w:val="center"/>
              <w:rPr>
                <w:rFonts w:ascii="Times New Roman" w:hAnsi="Times New Roman" w:cs="Times New Roman"/>
                <w:color w:val="000000" w:themeColor="text1"/>
                <w:sz w:val="24"/>
                <w:szCs w:val="24"/>
                <w:highlight w:val="lightGray"/>
              </w:rPr>
            </w:pPr>
            <w:r w:rsidRPr="00563516">
              <w:rPr>
                <w:rFonts w:ascii="Times New Roman" w:hAnsi="Times New Roman" w:cs="Times New Roman"/>
                <w:color w:val="000000" w:themeColor="text1"/>
                <w:sz w:val="24"/>
                <w:szCs w:val="24"/>
              </w:rPr>
              <w:t>0,7</w:t>
            </w:r>
          </w:p>
        </w:tc>
        <w:tc>
          <w:tcPr>
            <w:tcW w:w="1134" w:type="dxa"/>
            <w:tcBorders>
              <w:top w:val="single" w:sz="4" w:space="0" w:color="000000"/>
              <w:left w:val="single" w:sz="4" w:space="0" w:color="000000"/>
              <w:bottom w:val="single" w:sz="4" w:space="0" w:color="000000"/>
            </w:tcBorders>
            <w:vAlign w:val="center"/>
          </w:tcPr>
          <w:p w:rsidR="00632D63" w:rsidRPr="00F856FC" w:rsidRDefault="00632D63" w:rsidP="004E12CA">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C93730">
            <w:pPr>
              <w:spacing w:after="0" w:line="240" w:lineRule="auto"/>
              <w:jc w:val="center"/>
              <w:rPr>
                <w:rFonts w:ascii="Times New Roman" w:hAnsi="Times New Roman" w:cs="Times New Roman"/>
                <w:color w:val="000000" w:themeColor="text1"/>
                <w:sz w:val="24"/>
                <w:szCs w:val="24"/>
                <w:highlight w:val="lightGray"/>
              </w:rPr>
            </w:pPr>
            <w:r w:rsidRPr="00F856FC">
              <w:rPr>
                <w:rFonts w:ascii="Times New Roman" w:hAnsi="Times New Roman" w:cs="Times New Roman"/>
                <w:color w:val="000000" w:themeColor="text1"/>
                <w:sz w:val="24"/>
                <w:szCs w:val="24"/>
              </w:rPr>
              <w:t>0</w:t>
            </w:r>
          </w:p>
        </w:tc>
        <w:tc>
          <w:tcPr>
            <w:tcW w:w="1277" w:type="dxa"/>
            <w:tcBorders>
              <w:top w:val="single" w:sz="4" w:space="0" w:color="000000"/>
              <w:left w:val="single" w:sz="4" w:space="0" w:color="auto"/>
              <w:bottom w:val="single" w:sz="4" w:space="0" w:color="000000"/>
              <w:right w:val="single" w:sz="4" w:space="0" w:color="auto"/>
            </w:tcBorders>
            <w:vAlign w:val="center"/>
          </w:tcPr>
          <w:p w:rsidR="00632D63" w:rsidRPr="00F856FC" w:rsidRDefault="00632D63" w:rsidP="00EA12AB">
            <w:pPr>
              <w:spacing w:after="0" w:line="240" w:lineRule="auto"/>
              <w:ind w:left="-107" w:right="-109"/>
              <w:jc w:val="center"/>
              <w:rPr>
                <w:rFonts w:ascii="Times New Roman" w:hAnsi="Times New Roman" w:cs="Times New Roman"/>
                <w:bCs/>
                <w:color w:val="000000" w:themeColor="text1"/>
                <w:sz w:val="24"/>
                <w:szCs w:val="24"/>
              </w:rPr>
            </w:pPr>
            <w:r w:rsidRPr="00F856FC">
              <w:rPr>
                <w:rFonts w:ascii="Times New Roman" w:hAnsi="Times New Roman" w:cs="Times New Roman"/>
                <w:bCs/>
                <w:color w:val="000000" w:themeColor="text1"/>
                <w:sz w:val="24"/>
                <w:szCs w:val="24"/>
              </w:rPr>
              <w:t>0</w:t>
            </w:r>
          </w:p>
        </w:tc>
        <w:tc>
          <w:tcPr>
            <w:tcW w:w="850" w:type="dxa"/>
            <w:tcBorders>
              <w:top w:val="single" w:sz="4" w:space="0" w:color="000000"/>
              <w:left w:val="single" w:sz="4" w:space="0" w:color="000000"/>
              <w:bottom w:val="single" w:sz="4" w:space="0" w:color="000000"/>
            </w:tcBorders>
            <w:vAlign w:val="center"/>
          </w:tcPr>
          <w:p w:rsidR="00632D63" w:rsidRPr="00B2399D" w:rsidRDefault="00632D63" w:rsidP="00EA12AB">
            <w:pPr>
              <w:spacing w:after="0" w:line="240" w:lineRule="auto"/>
              <w:jc w:val="center"/>
              <w:rPr>
                <w:rFonts w:ascii="Times New Roman" w:hAnsi="Times New Roman" w:cs="Times New Roman"/>
                <w:color w:val="000000" w:themeColor="text1"/>
                <w:sz w:val="24"/>
                <w:szCs w:val="24"/>
                <w:highlight w:val="lightGray"/>
              </w:rPr>
            </w:pPr>
            <w:r w:rsidRPr="00F856FC">
              <w:rPr>
                <w:rFonts w:ascii="Times New Roman" w:hAnsi="Times New Roman" w:cs="Times New Roman"/>
                <w:color w:val="000000" w:themeColor="text1"/>
                <w:sz w:val="24"/>
                <w:szCs w:val="24"/>
              </w:rPr>
              <w:t>0</w:t>
            </w:r>
          </w:p>
        </w:tc>
      </w:tr>
    </w:tbl>
    <w:p w:rsidR="00E91810" w:rsidRPr="00B2399D" w:rsidRDefault="00E91810">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p w:rsidR="004B2221" w:rsidRPr="00B2399D" w:rsidRDefault="004B2221">
      <w:pPr>
        <w:rPr>
          <w:color w:val="000000" w:themeColor="text1"/>
          <w:highlight w:val="lightGray"/>
        </w:rPr>
      </w:pPr>
    </w:p>
    <w:sectPr w:rsidR="004B2221" w:rsidRPr="00B2399D" w:rsidSect="00C73E39">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5C" w:rsidRDefault="00B0035C" w:rsidP="00C73E39">
      <w:pPr>
        <w:spacing w:after="0" w:line="240" w:lineRule="auto"/>
      </w:pPr>
      <w:r>
        <w:separator/>
      </w:r>
    </w:p>
  </w:endnote>
  <w:endnote w:type="continuationSeparator" w:id="0">
    <w:p w:rsidR="00B0035C" w:rsidRDefault="00B0035C" w:rsidP="00C7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5C" w:rsidRDefault="00B0035C" w:rsidP="00840024">
    <w:pPr>
      <w:pStyle w:val="af0"/>
      <w:rPr>
        <w:i/>
        <w:sz w:val="20"/>
        <w:szCs w:val="20"/>
      </w:rPr>
    </w:pPr>
    <w:r>
      <w:rPr>
        <w:i/>
        <w:sz w:val="20"/>
        <w:szCs w:val="20"/>
      </w:rPr>
      <w:t>____________________________________________________________________________________________</w:t>
    </w:r>
  </w:p>
  <w:p w:rsidR="00B0035C" w:rsidRPr="005E226D" w:rsidRDefault="00B0035C" w:rsidP="003D064A">
    <w:pPr>
      <w:pStyle w:val="af0"/>
      <w:tabs>
        <w:tab w:val="clear" w:pos="9355"/>
        <w:tab w:val="right" w:pos="9639"/>
      </w:tabs>
      <w:ind w:right="-143"/>
      <w:jc w:val="center"/>
      <w:rPr>
        <w:rFonts w:ascii="Times New Roman" w:hAnsi="Times New Roman"/>
        <w:i/>
      </w:rPr>
    </w:pPr>
    <w:r>
      <w:rPr>
        <w:rFonts w:ascii="Times New Roman" w:hAnsi="Times New Roman"/>
        <w:i/>
      </w:rPr>
      <w:t>ООО «</w:t>
    </w:r>
    <w:proofErr w:type="spellStart"/>
    <w:r>
      <w:rPr>
        <w:rFonts w:ascii="Times New Roman" w:hAnsi="Times New Roman"/>
        <w:i/>
      </w:rPr>
      <w:t>Севкавнипиагропром</w:t>
    </w:r>
    <w:proofErr w:type="spellEnd"/>
    <w:r>
      <w:rPr>
        <w:rFonts w:ascii="Times New Roman" w:hAnsi="Times New Roman"/>
        <w:i/>
      </w:rPr>
      <w:t>»</w:t>
    </w:r>
  </w:p>
  <w:p w:rsidR="00B0035C" w:rsidRDefault="00B003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5C" w:rsidRDefault="00B0035C" w:rsidP="00C73E39">
      <w:pPr>
        <w:spacing w:after="0" w:line="240" w:lineRule="auto"/>
      </w:pPr>
      <w:r>
        <w:separator/>
      </w:r>
    </w:p>
  </w:footnote>
  <w:footnote w:type="continuationSeparator" w:id="0">
    <w:p w:rsidR="00B0035C" w:rsidRDefault="00B0035C" w:rsidP="00C7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32"/>
      <w:docPartObj>
        <w:docPartGallery w:val="Page Numbers (Top of Page)"/>
        <w:docPartUnique/>
      </w:docPartObj>
    </w:sdtPr>
    <w:sdtEndPr/>
    <w:sdtContent>
      <w:p w:rsidR="00B0035C" w:rsidRDefault="00B0035C">
        <w:pPr>
          <w:pStyle w:val="ae"/>
          <w:jc w:val="right"/>
        </w:pPr>
        <w:r w:rsidRPr="00C73E39">
          <w:rPr>
            <w:rFonts w:ascii="Times New Roman" w:hAnsi="Times New Roman" w:cs="Times New Roman"/>
            <w:sz w:val="24"/>
            <w:szCs w:val="24"/>
          </w:rPr>
          <w:fldChar w:fldCharType="begin"/>
        </w:r>
        <w:r w:rsidRPr="00C73E39">
          <w:rPr>
            <w:rFonts w:ascii="Times New Roman" w:hAnsi="Times New Roman" w:cs="Times New Roman"/>
            <w:sz w:val="24"/>
            <w:szCs w:val="24"/>
          </w:rPr>
          <w:instrText xml:space="preserve"> PAGE   \* MERGEFORMAT </w:instrText>
        </w:r>
        <w:r w:rsidRPr="00C73E39">
          <w:rPr>
            <w:rFonts w:ascii="Times New Roman" w:hAnsi="Times New Roman" w:cs="Times New Roman"/>
            <w:sz w:val="24"/>
            <w:szCs w:val="24"/>
          </w:rPr>
          <w:fldChar w:fldCharType="separate"/>
        </w:r>
        <w:r w:rsidR="00645940">
          <w:rPr>
            <w:rFonts w:ascii="Times New Roman" w:hAnsi="Times New Roman" w:cs="Times New Roman"/>
            <w:noProof/>
            <w:sz w:val="24"/>
            <w:szCs w:val="24"/>
          </w:rPr>
          <w:t>2</w:t>
        </w:r>
        <w:r w:rsidRPr="00C73E39">
          <w:rPr>
            <w:rFonts w:ascii="Times New Roman" w:hAnsi="Times New Roman" w:cs="Times New Roman"/>
            <w:sz w:val="24"/>
            <w:szCs w:val="24"/>
          </w:rPr>
          <w:fldChar w:fldCharType="end"/>
        </w:r>
      </w:p>
    </w:sdtContent>
  </w:sdt>
  <w:p w:rsidR="00B0035C" w:rsidRDefault="00B0035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C7"/>
    <w:multiLevelType w:val="hybridMultilevel"/>
    <w:tmpl w:val="6CB28634"/>
    <w:lvl w:ilvl="0" w:tplc="D3447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3BE4839"/>
    <w:multiLevelType w:val="hybridMultilevel"/>
    <w:tmpl w:val="BA46B90E"/>
    <w:lvl w:ilvl="0" w:tplc="BBC4E98C">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70314"/>
    <w:multiLevelType w:val="hybridMultilevel"/>
    <w:tmpl w:val="6E6A33B4"/>
    <w:lvl w:ilvl="0" w:tplc="6256DB4C">
      <w:start w:val="1"/>
      <w:numFmt w:val="bullet"/>
      <w:pStyle w:val="001"/>
      <w:lvlText w:val="–"/>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365F9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ACEE47C" w:tentative="1">
      <w:start w:val="1"/>
      <w:numFmt w:val="bullet"/>
      <w:lvlText w:val="o"/>
      <w:lvlJc w:val="left"/>
      <w:pPr>
        <w:ind w:left="1440" w:hanging="360"/>
      </w:pPr>
      <w:rPr>
        <w:rFonts w:ascii="Courier New" w:hAnsi="Courier New" w:cs="Courier New" w:hint="default"/>
      </w:rPr>
    </w:lvl>
    <w:lvl w:ilvl="2" w:tplc="216EE4F4" w:tentative="1">
      <w:start w:val="1"/>
      <w:numFmt w:val="bullet"/>
      <w:lvlText w:val=""/>
      <w:lvlJc w:val="left"/>
      <w:pPr>
        <w:ind w:left="2160" w:hanging="360"/>
      </w:pPr>
      <w:rPr>
        <w:rFonts w:ascii="Wingdings" w:hAnsi="Wingdings" w:hint="default"/>
      </w:rPr>
    </w:lvl>
    <w:lvl w:ilvl="3" w:tplc="13C4C712" w:tentative="1">
      <w:start w:val="1"/>
      <w:numFmt w:val="bullet"/>
      <w:lvlText w:val=""/>
      <w:lvlJc w:val="left"/>
      <w:pPr>
        <w:ind w:left="2880" w:hanging="360"/>
      </w:pPr>
      <w:rPr>
        <w:rFonts w:ascii="Symbol" w:hAnsi="Symbol" w:hint="default"/>
      </w:rPr>
    </w:lvl>
    <w:lvl w:ilvl="4" w:tplc="8CDC701A" w:tentative="1">
      <w:start w:val="1"/>
      <w:numFmt w:val="bullet"/>
      <w:lvlText w:val="o"/>
      <w:lvlJc w:val="left"/>
      <w:pPr>
        <w:ind w:left="3600" w:hanging="360"/>
      </w:pPr>
      <w:rPr>
        <w:rFonts w:ascii="Courier New" w:hAnsi="Courier New" w:cs="Courier New" w:hint="default"/>
      </w:rPr>
    </w:lvl>
    <w:lvl w:ilvl="5" w:tplc="F7A86C0E" w:tentative="1">
      <w:start w:val="1"/>
      <w:numFmt w:val="bullet"/>
      <w:lvlText w:val=""/>
      <w:lvlJc w:val="left"/>
      <w:pPr>
        <w:ind w:left="4320" w:hanging="360"/>
      </w:pPr>
      <w:rPr>
        <w:rFonts w:ascii="Wingdings" w:hAnsi="Wingdings" w:hint="default"/>
      </w:rPr>
    </w:lvl>
    <w:lvl w:ilvl="6" w:tplc="C5E69BDE" w:tentative="1">
      <w:start w:val="1"/>
      <w:numFmt w:val="bullet"/>
      <w:lvlText w:val=""/>
      <w:lvlJc w:val="left"/>
      <w:pPr>
        <w:ind w:left="5040" w:hanging="360"/>
      </w:pPr>
      <w:rPr>
        <w:rFonts w:ascii="Symbol" w:hAnsi="Symbol" w:hint="default"/>
      </w:rPr>
    </w:lvl>
    <w:lvl w:ilvl="7" w:tplc="22D498EA" w:tentative="1">
      <w:start w:val="1"/>
      <w:numFmt w:val="bullet"/>
      <w:lvlText w:val="o"/>
      <w:lvlJc w:val="left"/>
      <w:pPr>
        <w:ind w:left="5760" w:hanging="360"/>
      </w:pPr>
      <w:rPr>
        <w:rFonts w:ascii="Courier New" w:hAnsi="Courier New" w:cs="Courier New" w:hint="default"/>
      </w:rPr>
    </w:lvl>
    <w:lvl w:ilvl="8" w:tplc="F52C4D40" w:tentative="1">
      <w:start w:val="1"/>
      <w:numFmt w:val="bullet"/>
      <w:lvlText w:val=""/>
      <w:lvlJc w:val="left"/>
      <w:pPr>
        <w:ind w:left="6480" w:hanging="360"/>
      </w:pPr>
      <w:rPr>
        <w:rFonts w:ascii="Wingdings" w:hAnsi="Wingdings" w:hint="default"/>
      </w:rPr>
    </w:lvl>
  </w:abstractNum>
  <w:abstractNum w:abstractNumId="3">
    <w:nsid w:val="0B7D74F8"/>
    <w:multiLevelType w:val="hybridMultilevel"/>
    <w:tmpl w:val="C630A90C"/>
    <w:lvl w:ilvl="0" w:tplc="BD8C56E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B63C7"/>
    <w:multiLevelType w:val="multilevel"/>
    <w:tmpl w:val="16924076"/>
    <w:lvl w:ilvl="0">
      <w:start w:val="1"/>
      <w:numFmt w:val="decimal"/>
      <w:lvlText w:val="%1."/>
      <w:lvlJc w:val="left"/>
      <w:pPr>
        <w:ind w:left="502" w:hanging="360"/>
      </w:pPr>
      <w:rPr>
        <w:rFonts w:ascii="Times New Roman" w:hAnsi="Times New Roman" w:cs="Times New Roman" w:hint="default"/>
        <w:i w:val="0"/>
        <w:color w:val="365F91" w:themeColor="accent1" w:themeShade="BF"/>
      </w:rPr>
    </w:lvl>
    <w:lvl w:ilvl="1">
      <w:start w:val="1"/>
      <w:numFmt w:val="decimal"/>
      <w:isLgl/>
      <w:lvlText w:val="%1.%2."/>
      <w:lvlJc w:val="left"/>
      <w:pPr>
        <w:ind w:left="1095" w:hanging="720"/>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921"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3340" w:hanging="180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4166" w:hanging="2160"/>
      </w:pPr>
      <w:rPr>
        <w:rFonts w:hint="default"/>
      </w:rPr>
    </w:lvl>
  </w:abstractNum>
  <w:abstractNum w:abstractNumId="5">
    <w:nsid w:val="0EA635E9"/>
    <w:multiLevelType w:val="hybridMultilevel"/>
    <w:tmpl w:val="52E0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97BB2"/>
    <w:multiLevelType w:val="hybridMultilevel"/>
    <w:tmpl w:val="30A6E0AE"/>
    <w:lvl w:ilvl="0" w:tplc="F990D2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2E75EC9"/>
    <w:multiLevelType w:val="hybridMultilevel"/>
    <w:tmpl w:val="D6AAF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3F3D89"/>
    <w:multiLevelType w:val="hybridMultilevel"/>
    <w:tmpl w:val="911A2F48"/>
    <w:lvl w:ilvl="0" w:tplc="629ED08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3517D4"/>
    <w:multiLevelType w:val="hybridMultilevel"/>
    <w:tmpl w:val="DCD8DD5A"/>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AE49A5"/>
    <w:multiLevelType w:val="hybridMultilevel"/>
    <w:tmpl w:val="7D54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42B71"/>
    <w:multiLevelType w:val="hybridMultilevel"/>
    <w:tmpl w:val="33967516"/>
    <w:lvl w:ilvl="0" w:tplc="7A66FC7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275E4"/>
    <w:multiLevelType w:val="hybridMultilevel"/>
    <w:tmpl w:val="147AE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D3D53"/>
    <w:multiLevelType w:val="hybridMultilevel"/>
    <w:tmpl w:val="7E90F934"/>
    <w:lvl w:ilvl="0" w:tplc="0CFEAE1A">
      <w:start w:val="1"/>
      <w:numFmt w:val="decimal"/>
      <w:lvlText w:val="%1."/>
      <w:lvlJc w:val="left"/>
      <w:pPr>
        <w:ind w:left="660" w:hanging="360"/>
      </w:pPr>
      <w:rPr>
        <w:rFonts w:hint="default"/>
        <w:b/>
        <w:color w:val="365F91" w:themeColor="accent1" w:themeShade="BF"/>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AC63865"/>
    <w:multiLevelType w:val="hybridMultilevel"/>
    <w:tmpl w:val="D0B2C370"/>
    <w:lvl w:ilvl="0" w:tplc="CE284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A0154"/>
    <w:multiLevelType w:val="hybridMultilevel"/>
    <w:tmpl w:val="8F96FA3E"/>
    <w:lvl w:ilvl="0" w:tplc="B17082B6">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F4CBA"/>
    <w:multiLevelType w:val="hybridMultilevel"/>
    <w:tmpl w:val="6FEAE0C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324F3827"/>
    <w:multiLevelType w:val="hybridMultilevel"/>
    <w:tmpl w:val="68A88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22C51"/>
    <w:multiLevelType w:val="hybridMultilevel"/>
    <w:tmpl w:val="0066A8A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5E9788C"/>
    <w:multiLevelType w:val="hybridMultilevel"/>
    <w:tmpl w:val="3EA6B4C6"/>
    <w:lvl w:ilvl="0" w:tplc="857EA6B0">
      <w:start w:val="1"/>
      <w:numFmt w:val="bullet"/>
      <w:lvlText w:val=""/>
      <w:lvlJc w:val="left"/>
      <w:pPr>
        <w:ind w:left="720" w:hanging="360"/>
      </w:pPr>
      <w:rPr>
        <w:rFonts w:ascii="Symbol" w:hAnsi="Symbol" w:hint="default"/>
        <w:color w:val="365F91"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F322F"/>
    <w:multiLevelType w:val="hybridMultilevel"/>
    <w:tmpl w:val="0590B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43949"/>
    <w:multiLevelType w:val="hybridMultilevel"/>
    <w:tmpl w:val="13A627B8"/>
    <w:lvl w:ilvl="0" w:tplc="25B02DA4">
      <w:start w:val="1"/>
      <w:numFmt w:val="bullet"/>
      <w:lvlText w:val=""/>
      <w:lvlJc w:val="left"/>
      <w:pPr>
        <w:ind w:left="1429" w:hanging="360"/>
      </w:pPr>
      <w:rPr>
        <w:rFonts w:ascii="Symbol" w:hAnsi="Symbol" w:hint="default"/>
        <w:color w:val="365F91" w:themeColor="accent1" w:themeShade="BF"/>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3C3F6B2A"/>
    <w:multiLevelType w:val="hybridMultilevel"/>
    <w:tmpl w:val="6262C41E"/>
    <w:lvl w:ilvl="0" w:tplc="3528A452">
      <w:start w:val="1"/>
      <w:numFmt w:val="decimal"/>
      <w:lvlText w:val="%1)"/>
      <w:lvlJc w:val="left"/>
      <w:pPr>
        <w:ind w:left="644" w:hanging="360"/>
      </w:pPr>
      <w:rPr>
        <w:rFonts w:hint="default"/>
        <w:b w:val="0"/>
        <w:i w:val="0"/>
        <w:color w:val="365F91" w:themeColor="accent1" w:themeShade="BF"/>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3">
    <w:nsid w:val="40232DCB"/>
    <w:multiLevelType w:val="hybridMultilevel"/>
    <w:tmpl w:val="3FC48EA8"/>
    <w:lvl w:ilvl="0" w:tplc="356606EA">
      <w:start w:val="1"/>
      <w:numFmt w:val="decimal"/>
      <w:lvlText w:val="Таблица № %1."/>
      <w:lvlJc w:val="left"/>
      <w:pPr>
        <w:tabs>
          <w:tab w:val="num" w:pos="1260"/>
        </w:tabs>
        <w:ind w:left="1260" w:hanging="360"/>
      </w:pPr>
      <w:rPr>
        <w:rFonts w:ascii="Arial" w:hAnsi="Arial" w:hint="default"/>
        <w:b w:val="0"/>
        <w:i w:val="0"/>
        <w:sz w:val="24"/>
        <w:szCs w:val="24"/>
      </w:rPr>
    </w:lvl>
    <w:lvl w:ilvl="1" w:tplc="A9B64E2A">
      <w:start w:val="1"/>
      <w:numFmt w:val="decimal"/>
      <w:lvlText w:val="%2."/>
      <w:lvlJc w:val="left"/>
      <w:pPr>
        <w:tabs>
          <w:tab w:val="num" w:pos="1440"/>
        </w:tabs>
        <w:ind w:left="1440" w:hanging="360"/>
      </w:pPr>
      <w:rPr>
        <w:rFonts w:hint="default"/>
        <w:b w:val="0"/>
        <w:i w:val="0"/>
        <w:sz w:val="24"/>
        <w:szCs w:val="24"/>
      </w:rPr>
    </w:lvl>
    <w:lvl w:ilvl="2" w:tplc="E0443732">
      <w:start w:val="1"/>
      <w:numFmt w:val="bullet"/>
      <w:lvlText w:val="-"/>
      <w:lvlJc w:val="left"/>
      <w:pPr>
        <w:tabs>
          <w:tab w:val="num" w:pos="2340"/>
        </w:tabs>
        <w:ind w:left="2340" w:hanging="360"/>
      </w:pPr>
      <w:rPr>
        <w:rFonts w:ascii="Arial" w:hAnsi="Arial"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943343"/>
    <w:multiLevelType w:val="hybridMultilevel"/>
    <w:tmpl w:val="6262C41E"/>
    <w:lvl w:ilvl="0" w:tplc="3528A452">
      <w:start w:val="1"/>
      <w:numFmt w:val="decimal"/>
      <w:lvlText w:val="%1)"/>
      <w:lvlJc w:val="left"/>
      <w:pPr>
        <w:ind w:left="644" w:hanging="360"/>
      </w:pPr>
      <w:rPr>
        <w:rFonts w:hint="default"/>
        <w:b w:val="0"/>
        <w:i w:val="0"/>
        <w:color w:val="365F91" w:themeColor="accent1" w:themeShade="BF"/>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5">
    <w:nsid w:val="472A6007"/>
    <w:multiLevelType w:val="multilevel"/>
    <w:tmpl w:val="6D1652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E0009D8"/>
    <w:multiLevelType w:val="hybridMultilevel"/>
    <w:tmpl w:val="D9F648AC"/>
    <w:lvl w:ilvl="0" w:tplc="3B3AA112">
      <w:start w:val="1"/>
      <w:numFmt w:val="decimal"/>
      <w:lvlText w:val="%1)"/>
      <w:lvlJc w:val="left"/>
      <w:pPr>
        <w:ind w:left="394"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582D0789"/>
    <w:multiLevelType w:val="hybridMultilevel"/>
    <w:tmpl w:val="4AEA7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86B01"/>
    <w:multiLevelType w:val="hybridMultilevel"/>
    <w:tmpl w:val="76482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C5EFA"/>
    <w:multiLevelType w:val="hybridMultilevel"/>
    <w:tmpl w:val="71786E1A"/>
    <w:lvl w:ilvl="0" w:tplc="C5AE2C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83875FB"/>
    <w:multiLevelType w:val="multilevel"/>
    <w:tmpl w:val="66B4889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8F24BC9"/>
    <w:multiLevelType w:val="hybridMultilevel"/>
    <w:tmpl w:val="C96CF09A"/>
    <w:lvl w:ilvl="0" w:tplc="B44069BA">
      <w:start w:val="1"/>
      <w:numFmt w:val="decimal"/>
      <w:lvlText w:val="%1."/>
      <w:lvlJc w:val="left"/>
      <w:pPr>
        <w:ind w:left="660" w:hanging="360"/>
      </w:pPr>
      <w:rPr>
        <w:rFonts w:hint="default"/>
        <w:b/>
        <w:color w:val="000000" w:themeColor="text1"/>
      </w:rPr>
    </w:lvl>
    <w:lvl w:ilvl="1" w:tplc="A050C99E" w:tentative="1">
      <w:start w:val="1"/>
      <w:numFmt w:val="lowerLetter"/>
      <w:lvlText w:val="%2."/>
      <w:lvlJc w:val="left"/>
      <w:pPr>
        <w:ind w:left="1380" w:hanging="360"/>
      </w:pPr>
    </w:lvl>
    <w:lvl w:ilvl="2" w:tplc="51EAD6AA" w:tentative="1">
      <w:start w:val="1"/>
      <w:numFmt w:val="lowerRoman"/>
      <w:lvlText w:val="%3."/>
      <w:lvlJc w:val="right"/>
      <w:pPr>
        <w:ind w:left="2100" w:hanging="180"/>
      </w:pPr>
    </w:lvl>
    <w:lvl w:ilvl="3" w:tplc="D5DAC46A" w:tentative="1">
      <w:start w:val="1"/>
      <w:numFmt w:val="decimal"/>
      <w:lvlText w:val="%4."/>
      <w:lvlJc w:val="left"/>
      <w:pPr>
        <w:ind w:left="2820" w:hanging="360"/>
      </w:pPr>
    </w:lvl>
    <w:lvl w:ilvl="4" w:tplc="A00C84F8" w:tentative="1">
      <w:start w:val="1"/>
      <w:numFmt w:val="lowerLetter"/>
      <w:lvlText w:val="%5."/>
      <w:lvlJc w:val="left"/>
      <w:pPr>
        <w:ind w:left="3540" w:hanging="360"/>
      </w:pPr>
    </w:lvl>
    <w:lvl w:ilvl="5" w:tplc="B560CB42" w:tentative="1">
      <w:start w:val="1"/>
      <w:numFmt w:val="lowerRoman"/>
      <w:lvlText w:val="%6."/>
      <w:lvlJc w:val="right"/>
      <w:pPr>
        <w:ind w:left="4260" w:hanging="180"/>
      </w:pPr>
    </w:lvl>
    <w:lvl w:ilvl="6" w:tplc="5854F9CA" w:tentative="1">
      <w:start w:val="1"/>
      <w:numFmt w:val="decimal"/>
      <w:lvlText w:val="%7."/>
      <w:lvlJc w:val="left"/>
      <w:pPr>
        <w:ind w:left="4980" w:hanging="360"/>
      </w:pPr>
    </w:lvl>
    <w:lvl w:ilvl="7" w:tplc="5C4407AC" w:tentative="1">
      <w:start w:val="1"/>
      <w:numFmt w:val="lowerLetter"/>
      <w:lvlText w:val="%8."/>
      <w:lvlJc w:val="left"/>
      <w:pPr>
        <w:ind w:left="5700" w:hanging="360"/>
      </w:pPr>
    </w:lvl>
    <w:lvl w:ilvl="8" w:tplc="A1DACE6C" w:tentative="1">
      <w:start w:val="1"/>
      <w:numFmt w:val="lowerRoman"/>
      <w:lvlText w:val="%9."/>
      <w:lvlJc w:val="right"/>
      <w:pPr>
        <w:ind w:left="6420" w:hanging="180"/>
      </w:pPr>
    </w:lvl>
  </w:abstractNum>
  <w:abstractNum w:abstractNumId="32">
    <w:nsid w:val="69397A06"/>
    <w:multiLevelType w:val="hybridMultilevel"/>
    <w:tmpl w:val="30848A10"/>
    <w:lvl w:ilvl="0" w:tplc="DB0279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734A300D"/>
    <w:multiLevelType w:val="hybridMultilevel"/>
    <w:tmpl w:val="C340F202"/>
    <w:lvl w:ilvl="0" w:tplc="3790E746">
      <w:start w:val="1"/>
      <w:numFmt w:val="decimal"/>
      <w:lvlText w:val="%1."/>
      <w:lvlJc w:val="left"/>
      <w:pPr>
        <w:ind w:left="719" w:hanging="360"/>
      </w:pPr>
      <w:rPr>
        <w:rFonts w:ascii="Times New Roman" w:hAnsi="Times New Roman" w:cs="Times New Roman" w:hint="default"/>
        <w:color w:val="000000" w:themeColor="text1"/>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4">
    <w:nsid w:val="73C7578D"/>
    <w:multiLevelType w:val="hybridMultilevel"/>
    <w:tmpl w:val="0AF8332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7D6E41D6"/>
    <w:multiLevelType w:val="hybridMultilevel"/>
    <w:tmpl w:val="4470DBBA"/>
    <w:lvl w:ilvl="0" w:tplc="B1D0FE7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274DEE"/>
    <w:multiLevelType w:val="multilevel"/>
    <w:tmpl w:val="EB8884F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30"/>
  </w:num>
  <w:num w:numId="3">
    <w:abstractNumId w:val="21"/>
  </w:num>
  <w:num w:numId="4">
    <w:abstractNumId w:val="8"/>
  </w:num>
  <w:num w:numId="5">
    <w:abstractNumId w:val="2"/>
  </w:num>
  <w:num w:numId="6">
    <w:abstractNumId w:val="4"/>
  </w:num>
  <w:num w:numId="7">
    <w:abstractNumId w:val="33"/>
  </w:num>
  <w:num w:numId="8">
    <w:abstractNumId w:val="32"/>
  </w:num>
  <w:num w:numId="9">
    <w:abstractNumId w:val="14"/>
  </w:num>
  <w:num w:numId="10">
    <w:abstractNumId w:val="29"/>
  </w:num>
  <w:num w:numId="11">
    <w:abstractNumId w:val="31"/>
  </w:num>
  <w:num w:numId="12">
    <w:abstractNumId w:val="13"/>
  </w:num>
  <w:num w:numId="13">
    <w:abstractNumId w:val="18"/>
  </w:num>
  <w:num w:numId="14">
    <w:abstractNumId w:val="15"/>
  </w:num>
  <w:num w:numId="15">
    <w:abstractNumId w:val="22"/>
  </w:num>
  <w:num w:numId="16">
    <w:abstractNumId w:val="6"/>
  </w:num>
  <w:num w:numId="17">
    <w:abstractNumId w:val="0"/>
  </w:num>
  <w:num w:numId="18">
    <w:abstractNumId w:val="10"/>
  </w:num>
  <w:num w:numId="19">
    <w:abstractNumId w:val="25"/>
  </w:num>
  <w:num w:numId="20">
    <w:abstractNumId w:val="36"/>
  </w:num>
  <w:num w:numId="21">
    <w:abstractNumId w:val="27"/>
  </w:num>
  <w:num w:numId="22">
    <w:abstractNumId w:val="17"/>
  </w:num>
  <w:num w:numId="23">
    <w:abstractNumId w:val="19"/>
  </w:num>
  <w:num w:numId="24">
    <w:abstractNumId w:val="20"/>
  </w:num>
  <w:num w:numId="25">
    <w:abstractNumId w:val="34"/>
  </w:num>
  <w:num w:numId="26">
    <w:abstractNumId w:val="24"/>
  </w:num>
  <w:num w:numId="27">
    <w:abstractNumId w:val="11"/>
  </w:num>
  <w:num w:numId="28">
    <w:abstractNumId w:val="1"/>
  </w:num>
  <w:num w:numId="29">
    <w:abstractNumId w:val="5"/>
  </w:num>
  <w:num w:numId="30">
    <w:abstractNumId w:val="28"/>
  </w:num>
  <w:num w:numId="31">
    <w:abstractNumId w:val="23"/>
  </w:num>
  <w:num w:numId="32">
    <w:abstractNumId w:val="9"/>
  </w:num>
  <w:num w:numId="33">
    <w:abstractNumId w:val="35"/>
  </w:num>
  <w:num w:numId="34">
    <w:abstractNumId w:val="26"/>
  </w:num>
  <w:num w:numId="35">
    <w:abstractNumId w:val="3"/>
  </w:num>
  <w:num w:numId="36">
    <w:abstractNumId w:val="1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96"/>
    <w:rsid w:val="00004B69"/>
    <w:rsid w:val="00005B56"/>
    <w:rsid w:val="000228B4"/>
    <w:rsid w:val="00022E6E"/>
    <w:rsid w:val="00023A7B"/>
    <w:rsid w:val="000242D1"/>
    <w:rsid w:val="00031FB5"/>
    <w:rsid w:val="00037FDA"/>
    <w:rsid w:val="00041BD9"/>
    <w:rsid w:val="000420FF"/>
    <w:rsid w:val="000619EE"/>
    <w:rsid w:val="00062DC4"/>
    <w:rsid w:val="00075209"/>
    <w:rsid w:val="00076756"/>
    <w:rsid w:val="00077A7F"/>
    <w:rsid w:val="00081ED1"/>
    <w:rsid w:val="00086FA7"/>
    <w:rsid w:val="00087BF1"/>
    <w:rsid w:val="00090896"/>
    <w:rsid w:val="00096473"/>
    <w:rsid w:val="000A20C8"/>
    <w:rsid w:val="000A5917"/>
    <w:rsid w:val="000A7456"/>
    <w:rsid w:val="000B2559"/>
    <w:rsid w:val="000B59D9"/>
    <w:rsid w:val="000C412C"/>
    <w:rsid w:val="000C4EA3"/>
    <w:rsid w:val="000C5C5B"/>
    <w:rsid w:val="000C6AEA"/>
    <w:rsid w:val="000C75A2"/>
    <w:rsid w:val="000D26C2"/>
    <w:rsid w:val="000D35FC"/>
    <w:rsid w:val="000D3D6F"/>
    <w:rsid w:val="000D4F84"/>
    <w:rsid w:val="000D5C66"/>
    <w:rsid w:val="000E03EA"/>
    <w:rsid w:val="000E1111"/>
    <w:rsid w:val="000E2A77"/>
    <w:rsid w:val="000E4EEA"/>
    <w:rsid w:val="000F13B6"/>
    <w:rsid w:val="000F5560"/>
    <w:rsid w:val="000F5D0A"/>
    <w:rsid w:val="000F6500"/>
    <w:rsid w:val="000F68F0"/>
    <w:rsid w:val="001035FF"/>
    <w:rsid w:val="00111770"/>
    <w:rsid w:val="00111F3C"/>
    <w:rsid w:val="001165EA"/>
    <w:rsid w:val="00130B43"/>
    <w:rsid w:val="00133A54"/>
    <w:rsid w:val="00135E4C"/>
    <w:rsid w:val="00136542"/>
    <w:rsid w:val="00140EE8"/>
    <w:rsid w:val="0014395C"/>
    <w:rsid w:val="001447D4"/>
    <w:rsid w:val="001448A9"/>
    <w:rsid w:val="001452C5"/>
    <w:rsid w:val="00147021"/>
    <w:rsid w:val="0015268E"/>
    <w:rsid w:val="00155774"/>
    <w:rsid w:val="00161894"/>
    <w:rsid w:val="00161D54"/>
    <w:rsid w:val="00162381"/>
    <w:rsid w:val="00167326"/>
    <w:rsid w:val="00180003"/>
    <w:rsid w:val="00184C0D"/>
    <w:rsid w:val="00185CF5"/>
    <w:rsid w:val="00195A10"/>
    <w:rsid w:val="00195D9F"/>
    <w:rsid w:val="001A615F"/>
    <w:rsid w:val="001B015D"/>
    <w:rsid w:val="001B07F1"/>
    <w:rsid w:val="001B5FC6"/>
    <w:rsid w:val="001C01B5"/>
    <w:rsid w:val="001C09D5"/>
    <w:rsid w:val="001D1149"/>
    <w:rsid w:val="001D3440"/>
    <w:rsid w:val="001D4DDE"/>
    <w:rsid w:val="001E0A05"/>
    <w:rsid w:val="001F5A16"/>
    <w:rsid w:val="002037AB"/>
    <w:rsid w:val="002078FA"/>
    <w:rsid w:val="002117F4"/>
    <w:rsid w:val="002128B9"/>
    <w:rsid w:val="00212AB1"/>
    <w:rsid w:val="0022078C"/>
    <w:rsid w:val="00224FB0"/>
    <w:rsid w:val="0022542D"/>
    <w:rsid w:val="002330CC"/>
    <w:rsid w:val="00233926"/>
    <w:rsid w:val="00235464"/>
    <w:rsid w:val="0023690F"/>
    <w:rsid w:val="00236F53"/>
    <w:rsid w:val="00240E55"/>
    <w:rsid w:val="00241433"/>
    <w:rsid w:val="00243112"/>
    <w:rsid w:val="002443A7"/>
    <w:rsid w:val="00257CA7"/>
    <w:rsid w:val="002643DB"/>
    <w:rsid w:val="00270634"/>
    <w:rsid w:val="00271BB9"/>
    <w:rsid w:val="00276E63"/>
    <w:rsid w:val="0028353B"/>
    <w:rsid w:val="0028590E"/>
    <w:rsid w:val="00285963"/>
    <w:rsid w:val="0029174B"/>
    <w:rsid w:val="00292A8B"/>
    <w:rsid w:val="00293DC9"/>
    <w:rsid w:val="002A458E"/>
    <w:rsid w:val="002B0920"/>
    <w:rsid w:val="002B0EF9"/>
    <w:rsid w:val="002B3651"/>
    <w:rsid w:val="002D11C1"/>
    <w:rsid w:val="002D1E05"/>
    <w:rsid w:val="002D38AA"/>
    <w:rsid w:val="002D48CE"/>
    <w:rsid w:val="002D548A"/>
    <w:rsid w:val="002D6A6E"/>
    <w:rsid w:val="002E2D98"/>
    <w:rsid w:val="002F0D70"/>
    <w:rsid w:val="002F1B59"/>
    <w:rsid w:val="002F489F"/>
    <w:rsid w:val="00302F44"/>
    <w:rsid w:val="0031494B"/>
    <w:rsid w:val="00314FE4"/>
    <w:rsid w:val="003178C3"/>
    <w:rsid w:val="00317F91"/>
    <w:rsid w:val="0032243E"/>
    <w:rsid w:val="003256F7"/>
    <w:rsid w:val="00334DE4"/>
    <w:rsid w:val="003363E6"/>
    <w:rsid w:val="00346892"/>
    <w:rsid w:val="00353F55"/>
    <w:rsid w:val="003614FD"/>
    <w:rsid w:val="00371607"/>
    <w:rsid w:val="0038037D"/>
    <w:rsid w:val="00380BEC"/>
    <w:rsid w:val="00381DBE"/>
    <w:rsid w:val="00385790"/>
    <w:rsid w:val="00385944"/>
    <w:rsid w:val="00396F7F"/>
    <w:rsid w:val="003A3E29"/>
    <w:rsid w:val="003B5AE8"/>
    <w:rsid w:val="003B76C4"/>
    <w:rsid w:val="003C30A7"/>
    <w:rsid w:val="003C6D7B"/>
    <w:rsid w:val="003C730D"/>
    <w:rsid w:val="003D064A"/>
    <w:rsid w:val="003D284C"/>
    <w:rsid w:val="003E2388"/>
    <w:rsid w:val="003E73E8"/>
    <w:rsid w:val="003F2484"/>
    <w:rsid w:val="003F2A3C"/>
    <w:rsid w:val="003F5939"/>
    <w:rsid w:val="00400FBE"/>
    <w:rsid w:val="00407615"/>
    <w:rsid w:val="00407E60"/>
    <w:rsid w:val="004155E5"/>
    <w:rsid w:val="00417DAB"/>
    <w:rsid w:val="004210E0"/>
    <w:rsid w:val="00422299"/>
    <w:rsid w:val="004226E4"/>
    <w:rsid w:val="004237A4"/>
    <w:rsid w:val="00424F48"/>
    <w:rsid w:val="00424F77"/>
    <w:rsid w:val="004322D3"/>
    <w:rsid w:val="004329BC"/>
    <w:rsid w:val="00435956"/>
    <w:rsid w:val="00436A98"/>
    <w:rsid w:val="00436FB5"/>
    <w:rsid w:val="00441DD4"/>
    <w:rsid w:val="004469F0"/>
    <w:rsid w:val="00450C69"/>
    <w:rsid w:val="00451D6B"/>
    <w:rsid w:val="004533C9"/>
    <w:rsid w:val="00454BE2"/>
    <w:rsid w:val="00456BB2"/>
    <w:rsid w:val="0045765B"/>
    <w:rsid w:val="004607BD"/>
    <w:rsid w:val="004651F8"/>
    <w:rsid w:val="00465C56"/>
    <w:rsid w:val="004735A4"/>
    <w:rsid w:val="0047514D"/>
    <w:rsid w:val="00475EF2"/>
    <w:rsid w:val="00477A04"/>
    <w:rsid w:val="004838F0"/>
    <w:rsid w:val="00485EF8"/>
    <w:rsid w:val="00486808"/>
    <w:rsid w:val="00487554"/>
    <w:rsid w:val="00487C44"/>
    <w:rsid w:val="0049088E"/>
    <w:rsid w:val="00490FB8"/>
    <w:rsid w:val="0049724E"/>
    <w:rsid w:val="004A02C4"/>
    <w:rsid w:val="004A39BD"/>
    <w:rsid w:val="004A7FC4"/>
    <w:rsid w:val="004B2221"/>
    <w:rsid w:val="004B3A54"/>
    <w:rsid w:val="004B5566"/>
    <w:rsid w:val="004B6920"/>
    <w:rsid w:val="004B6BA0"/>
    <w:rsid w:val="004C3821"/>
    <w:rsid w:val="004C59EF"/>
    <w:rsid w:val="004D38C6"/>
    <w:rsid w:val="004E12CA"/>
    <w:rsid w:val="004F3A92"/>
    <w:rsid w:val="005007F1"/>
    <w:rsid w:val="00503F48"/>
    <w:rsid w:val="00504616"/>
    <w:rsid w:val="00521B52"/>
    <w:rsid w:val="00521BB7"/>
    <w:rsid w:val="0052767D"/>
    <w:rsid w:val="005300B3"/>
    <w:rsid w:val="0053704E"/>
    <w:rsid w:val="00540225"/>
    <w:rsid w:val="005403B2"/>
    <w:rsid w:val="00540841"/>
    <w:rsid w:val="00544A3F"/>
    <w:rsid w:val="00546964"/>
    <w:rsid w:val="00551FFA"/>
    <w:rsid w:val="0055607C"/>
    <w:rsid w:val="00563516"/>
    <w:rsid w:val="005672C9"/>
    <w:rsid w:val="00574C21"/>
    <w:rsid w:val="005802DA"/>
    <w:rsid w:val="00581CB4"/>
    <w:rsid w:val="00593A48"/>
    <w:rsid w:val="00594194"/>
    <w:rsid w:val="005957E6"/>
    <w:rsid w:val="005A026C"/>
    <w:rsid w:val="005A3ECE"/>
    <w:rsid w:val="005A5996"/>
    <w:rsid w:val="005A6D51"/>
    <w:rsid w:val="005B05C9"/>
    <w:rsid w:val="005B07C4"/>
    <w:rsid w:val="005C3ABE"/>
    <w:rsid w:val="005C5BC0"/>
    <w:rsid w:val="005C61BD"/>
    <w:rsid w:val="005C63FB"/>
    <w:rsid w:val="005C7607"/>
    <w:rsid w:val="005D360C"/>
    <w:rsid w:val="005E17B3"/>
    <w:rsid w:val="005E3F00"/>
    <w:rsid w:val="005E4508"/>
    <w:rsid w:val="005E5BEE"/>
    <w:rsid w:val="00604844"/>
    <w:rsid w:val="006062D0"/>
    <w:rsid w:val="00610447"/>
    <w:rsid w:val="00610762"/>
    <w:rsid w:val="006155C0"/>
    <w:rsid w:val="00620CD4"/>
    <w:rsid w:val="00622355"/>
    <w:rsid w:val="00632D63"/>
    <w:rsid w:val="00636448"/>
    <w:rsid w:val="00636C40"/>
    <w:rsid w:val="00640056"/>
    <w:rsid w:val="006441EF"/>
    <w:rsid w:val="00645940"/>
    <w:rsid w:val="006518C0"/>
    <w:rsid w:val="006534E2"/>
    <w:rsid w:val="00653A52"/>
    <w:rsid w:val="0065469C"/>
    <w:rsid w:val="00655F0C"/>
    <w:rsid w:val="00657C82"/>
    <w:rsid w:val="00660CE3"/>
    <w:rsid w:val="00663C39"/>
    <w:rsid w:val="00672FC3"/>
    <w:rsid w:val="006733FC"/>
    <w:rsid w:val="006829BC"/>
    <w:rsid w:val="00687F12"/>
    <w:rsid w:val="00697E1E"/>
    <w:rsid w:val="006A1EAB"/>
    <w:rsid w:val="006A27DC"/>
    <w:rsid w:val="006A6B25"/>
    <w:rsid w:val="006B0712"/>
    <w:rsid w:val="006B0DF0"/>
    <w:rsid w:val="006C3C1E"/>
    <w:rsid w:val="006D0193"/>
    <w:rsid w:val="006D13A3"/>
    <w:rsid w:val="006D3E7F"/>
    <w:rsid w:val="006D4109"/>
    <w:rsid w:val="006D44C9"/>
    <w:rsid w:val="006D472D"/>
    <w:rsid w:val="006E3079"/>
    <w:rsid w:val="006E3BDE"/>
    <w:rsid w:val="006E66BB"/>
    <w:rsid w:val="006F05C5"/>
    <w:rsid w:val="006F5630"/>
    <w:rsid w:val="00706B0B"/>
    <w:rsid w:val="00716206"/>
    <w:rsid w:val="00721DFF"/>
    <w:rsid w:val="007227DE"/>
    <w:rsid w:val="00723C4D"/>
    <w:rsid w:val="00733EDB"/>
    <w:rsid w:val="007370B5"/>
    <w:rsid w:val="00737C2B"/>
    <w:rsid w:val="0074195F"/>
    <w:rsid w:val="00741DFC"/>
    <w:rsid w:val="007547B7"/>
    <w:rsid w:val="007611CB"/>
    <w:rsid w:val="007645A2"/>
    <w:rsid w:val="00771F43"/>
    <w:rsid w:val="00773176"/>
    <w:rsid w:val="0077604A"/>
    <w:rsid w:val="00776F7E"/>
    <w:rsid w:val="00780508"/>
    <w:rsid w:val="00784647"/>
    <w:rsid w:val="00784A42"/>
    <w:rsid w:val="00785DB6"/>
    <w:rsid w:val="00786A02"/>
    <w:rsid w:val="00787DD9"/>
    <w:rsid w:val="00790309"/>
    <w:rsid w:val="00791544"/>
    <w:rsid w:val="00792857"/>
    <w:rsid w:val="0079682D"/>
    <w:rsid w:val="007973DC"/>
    <w:rsid w:val="007A7E9E"/>
    <w:rsid w:val="007C3002"/>
    <w:rsid w:val="007C6D50"/>
    <w:rsid w:val="007D46D9"/>
    <w:rsid w:val="007E141C"/>
    <w:rsid w:val="007E708B"/>
    <w:rsid w:val="007E7A0A"/>
    <w:rsid w:val="007F3F18"/>
    <w:rsid w:val="007F604C"/>
    <w:rsid w:val="00804FB2"/>
    <w:rsid w:val="0080534B"/>
    <w:rsid w:val="00811214"/>
    <w:rsid w:val="00812CFD"/>
    <w:rsid w:val="00815AB9"/>
    <w:rsid w:val="00822451"/>
    <w:rsid w:val="00825310"/>
    <w:rsid w:val="008264F1"/>
    <w:rsid w:val="0083352D"/>
    <w:rsid w:val="00840024"/>
    <w:rsid w:val="008425D5"/>
    <w:rsid w:val="00843B4F"/>
    <w:rsid w:val="00850902"/>
    <w:rsid w:val="00864AD4"/>
    <w:rsid w:val="00871460"/>
    <w:rsid w:val="00872E4A"/>
    <w:rsid w:val="0088330D"/>
    <w:rsid w:val="008876E1"/>
    <w:rsid w:val="00887B18"/>
    <w:rsid w:val="00894EB9"/>
    <w:rsid w:val="008A4BD9"/>
    <w:rsid w:val="008A7F0F"/>
    <w:rsid w:val="008B17DB"/>
    <w:rsid w:val="008B317C"/>
    <w:rsid w:val="008C2D2B"/>
    <w:rsid w:val="008C6583"/>
    <w:rsid w:val="008D1E92"/>
    <w:rsid w:val="008D332B"/>
    <w:rsid w:val="008D4F04"/>
    <w:rsid w:val="008D713F"/>
    <w:rsid w:val="008E0A18"/>
    <w:rsid w:val="008E2D2D"/>
    <w:rsid w:val="008E7DED"/>
    <w:rsid w:val="008F7784"/>
    <w:rsid w:val="009015F2"/>
    <w:rsid w:val="00907824"/>
    <w:rsid w:val="00911265"/>
    <w:rsid w:val="009135FD"/>
    <w:rsid w:val="009172C9"/>
    <w:rsid w:val="00917C58"/>
    <w:rsid w:val="009226FC"/>
    <w:rsid w:val="009254A5"/>
    <w:rsid w:val="009373C6"/>
    <w:rsid w:val="009407A0"/>
    <w:rsid w:val="00941E99"/>
    <w:rsid w:val="00945259"/>
    <w:rsid w:val="00945E79"/>
    <w:rsid w:val="00954F7A"/>
    <w:rsid w:val="00956939"/>
    <w:rsid w:val="009718DF"/>
    <w:rsid w:val="0097444D"/>
    <w:rsid w:val="009777BC"/>
    <w:rsid w:val="009829D5"/>
    <w:rsid w:val="0098624C"/>
    <w:rsid w:val="009936CC"/>
    <w:rsid w:val="00995D82"/>
    <w:rsid w:val="009A7EC9"/>
    <w:rsid w:val="009B35C0"/>
    <w:rsid w:val="009B3BCA"/>
    <w:rsid w:val="009B3BCC"/>
    <w:rsid w:val="009B50C6"/>
    <w:rsid w:val="009B7622"/>
    <w:rsid w:val="009C06CF"/>
    <w:rsid w:val="009C6F52"/>
    <w:rsid w:val="009D0938"/>
    <w:rsid w:val="009D1F27"/>
    <w:rsid w:val="009D51FB"/>
    <w:rsid w:val="009E0590"/>
    <w:rsid w:val="009E0BA9"/>
    <w:rsid w:val="009E25FE"/>
    <w:rsid w:val="009E5641"/>
    <w:rsid w:val="009E70DC"/>
    <w:rsid w:val="009F0E30"/>
    <w:rsid w:val="009F5EBA"/>
    <w:rsid w:val="00A03D76"/>
    <w:rsid w:val="00A0556E"/>
    <w:rsid w:val="00A071E7"/>
    <w:rsid w:val="00A15240"/>
    <w:rsid w:val="00A2657E"/>
    <w:rsid w:val="00A31015"/>
    <w:rsid w:val="00A3240F"/>
    <w:rsid w:val="00A40DFC"/>
    <w:rsid w:val="00A41C73"/>
    <w:rsid w:val="00A44268"/>
    <w:rsid w:val="00A50C99"/>
    <w:rsid w:val="00A54A0F"/>
    <w:rsid w:val="00A6398D"/>
    <w:rsid w:val="00A74D93"/>
    <w:rsid w:val="00A76345"/>
    <w:rsid w:val="00A76A64"/>
    <w:rsid w:val="00A83345"/>
    <w:rsid w:val="00A92ADC"/>
    <w:rsid w:val="00A92B9D"/>
    <w:rsid w:val="00A930A3"/>
    <w:rsid w:val="00A9419C"/>
    <w:rsid w:val="00AA2268"/>
    <w:rsid w:val="00AA248D"/>
    <w:rsid w:val="00AA3DCA"/>
    <w:rsid w:val="00AA5170"/>
    <w:rsid w:val="00AA5812"/>
    <w:rsid w:val="00AB28D4"/>
    <w:rsid w:val="00AB44E7"/>
    <w:rsid w:val="00AD1A89"/>
    <w:rsid w:val="00AD7A49"/>
    <w:rsid w:val="00AD7C9E"/>
    <w:rsid w:val="00AE4AFD"/>
    <w:rsid w:val="00AE6C26"/>
    <w:rsid w:val="00AF3538"/>
    <w:rsid w:val="00B0035C"/>
    <w:rsid w:val="00B05FB2"/>
    <w:rsid w:val="00B109A0"/>
    <w:rsid w:val="00B1145D"/>
    <w:rsid w:val="00B1336B"/>
    <w:rsid w:val="00B1425C"/>
    <w:rsid w:val="00B16F6F"/>
    <w:rsid w:val="00B2399D"/>
    <w:rsid w:val="00B2583F"/>
    <w:rsid w:val="00B27A9E"/>
    <w:rsid w:val="00B30734"/>
    <w:rsid w:val="00B51B61"/>
    <w:rsid w:val="00B60B83"/>
    <w:rsid w:val="00B62233"/>
    <w:rsid w:val="00B65B47"/>
    <w:rsid w:val="00B74E6B"/>
    <w:rsid w:val="00B7641A"/>
    <w:rsid w:val="00B823E2"/>
    <w:rsid w:val="00B853AD"/>
    <w:rsid w:val="00B87279"/>
    <w:rsid w:val="00B96655"/>
    <w:rsid w:val="00B9718E"/>
    <w:rsid w:val="00BA2CC1"/>
    <w:rsid w:val="00BB0BB6"/>
    <w:rsid w:val="00BB4C5A"/>
    <w:rsid w:val="00BB4CD5"/>
    <w:rsid w:val="00BB57C7"/>
    <w:rsid w:val="00BB5966"/>
    <w:rsid w:val="00BB6167"/>
    <w:rsid w:val="00BC04B7"/>
    <w:rsid w:val="00BD0587"/>
    <w:rsid w:val="00BD17AE"/>
    <w:rsid w:val="00BD1C73"/>
    <w:rsid w:val="00BD1FB9"/>
    <w:rsid w:val="00BE5F2B"/>
    <w:rsid w:val="00BF0899"/>
    <w:rsid w:val="00BF1F61"/>
    <w:rsid w:val="00BF4C08"/>
    <w:rsid w:val="00BF725A"/>
    <w:rsid w:val="00BF73F4"/>
    <w:rsid w:val="00C06460"/>
    <w:rsid w:val="00C21AA8"/>
    <w:rsid w:val="00C3041B"/>
    <w:rsid w:val="00C361C9"/>
    <w:rsid w:val="00C45B77"/>
    <w:rsid w:val="00C465E8"/>
    <w:rsid w:val="00C540D6"/>
    <w:rsid w:val="00C57262"/>
    <w:rsid w:val="00C60331"/>
    <w:rsid w:val="00C61F4B"/>
    <w:rsid w:val="00C63C21"/>
    <w:rsid w:val="00C71920"/>
    <w:rsid w:val="00C73E39"/>
    <w:rsid w:val="00C75350"/>
    <w:rsid w:val="00C7664A"/>
    <w:rsid w:val="00C77960"/>
    <w:rsid w:val="00C918AA"/>
    <w:rsid w:val="00C928B2"/>
    <w:rsid w:val="00C93730"/>
    <w:rsid w:val="00C95459"/>
    <w:rsid w:val="00CB3316"/>
    <w:rsid w:val="00CC27AE"/>
    <w:rsid w:val="00CD00D5"/>
    <w:rsid w:val="00CD5BDA"/>
    <w:rsid w:val="00CD7E27"/>
    <w:rsid w:val="00CF2B97"/>
    <w:rsid w:val="00CF4EDA"/>
    <w:rsid w:val="00CF718F"/>
    <w:rsid w:val="00CF7AD2"/>
    <w:rsid w:val="00D05070"/>
    <w:rsid w:val="00D07474"/>
    <w:rsid w:val="00D101E4"/>
    <w:rsid w:val="00D15938"/>
    <w:rsid w:val="00D16BAC"/>
    <w:rsid w:val="00D174E8"/>
    <w:rsid w:val="00D203E2"/>
    <w:rsid w:val="00D23687"/>
    <w:rsid w:val="00D2679A"/>
    <w:rsid w:val="00D27B1E"/>
    <w:rsid w:val="00D34D1A"/>
    <w:rsid w:val="00D40804"/>
    <w:rsid w:val="00D42810"/>
    <w:rsid w:val="00D50495"/>
    <w:rsid w:val="00D5169C"/>
    <w:rsid w:val="00D51AD6"/>
    <w:rsid w:val="00D54E25"/>
    <w:rsid w:val="00D56A6C"/>
    <w:rsid w:val="00D56BC2"/>
    <w:rsid w:val="00D74392"/>
    <w:rsid w:val="00D74965"/>
    <w:rsid w:val="00D81FC3"/>
    <w:rsid w:val="00D90A57"/>
    <w:rsid w:val="00D9226D"/>
    <w:rsid w:val="00DA7734"/>
    <w:rsid w:val="00DB0D60"/>
    <w:rsid w:val="00DB45E6"/>
    <w:rsid w:val="00DC4ECD"/>
    <w:rsid w:val="00DD2BB9"/>
    <w:rsid w:val="00DD33D3"/>
    <w:rsid w:val="00DD3FBD"/>
    <w:rsid w:val="00DD6232"/>
    <w:rsid w:val="00DD71AA"/>
    <w:rsid w:val="00DD758D"/>
    <w:rsid w:val="00DE081F"/>
    <w:rsid w:val="00DE1F40"/>
    <w:rsid w:val="00DE4245"/>
    <w:rsid w:val="00DE691E"/>
    <w:rsid w:val="00DE73C7"/>
    <w:rsid w:val="00DF2803"/>
    <w:rsid w:val="00DF3384"/>
    <w:rsid w:val="00DF3B13"/>
    <w:rsid w:val="00DF55B1"/>
    <w:rsid w:val="00DF6156"/>
    <w:rsid w:val="00DF73D5"/>
    <w:rsid w:val="00E04B0B"/>
    <w:rsid w:val="00E15C81"/>
    <w:rsid w:val="00E21969"/>
    <w:rsid w:val="00E24CAE"/>
    <w:rsid w:val="00E25A42"/>
    <w:rsid w:val="00E3796C"/>
    <w:rsid w:val="00E428A6"/>
    <w:rsid w:val="00E61606"/>
    <w:rsid w:val="00E63FFE"/>
    <w:rsid w:val="00E67BFB"/>
    <w:rsid w:val="00E73539"/>
    <w:rsid w:val="00E741B1"/>
    <w:rsid w:val="00E743DC"/>
    <w:rsid w:val="00E76C70"/>
    <w:rsid w:val="00E776A3"/>
    <w:rsid w:val="00E91810"/>
    <w:rsid w:val="00EA127A"/>
    <w:rsid w:val="00EA26B4"/>
    <w:rsid w:val="00EA352B"/>
    <w:rsid w:val="00EA535A"/>
    <w:rsid w:val="00EB700F"/>
    <w:rsid w:val="00EC161A"/>
    <w:rsid w:val="00EC2AA0"/>
    <w:rsid w:val="00EC3559"/>
    <w:rsid w:val="00EC67C7"/>
    <w:rsid w:val="00ED1F00"/>
    <w:rsid w:val="00ED20AC"/>
    <w:rsid w:val="00ED2A56"/>
    <w:rsid w:val="00ED2F61"/>
    <w:rsid w:val="00ED5FE3"/>
    <w:rsid w:val="00EE528F"/>
    <w:rsid w:val="00EF0513"/>
    <w:rsid w:val="00EF0DDF"/>
    <w:rsid w:val="00EF24FC"/>
    <w:rsid w:val="00F0132F"/>
    <w:rsid w:val="00F14965"/>
    <w:rsid w:val="00F255BD"/>
    <w:rsid w:val="00F30523"/>
    <w:rsid w:val="00F34AC4"/>
    <w:rsid w:val="00F35F89"/>
    <w:rsid w:val="00F36F21"/>
    <w:rsid w:val="00F40401"/>
    <w:rsid w:val="00F40430"/>
    <w:rsid w:val="00F41F06"/>
    <w:rsid w:val="00F44979"/>
    <w:rsid w:val="00F45EC5"/>
    <w:rsid w:val="00F52D45"/>
    <w:rsid w:val="00F5341A"/>
    <w:rsid w:val="00F601F7"/>
    <w:rsid w:val="00F60E1B"/>
    <w:rsid w:val="00F60FFF"/>
    <w:rsid w:val="00F64B4D"/>
    <w:rsid w:val="00F66179"/>
    <w:rsid w:val="00F6679B"/>
    <w:rsid w:val="00F66D32"/>
    <w:rsid w:val="00F81E00"/>
    <w:rsid w:val="00F856FC"/>
    <w:rsid w:val="00F858D7"/>
    <w:rsid w:val="00F85DE4"/>
    <w:rsid w:val="00F914C9"/>
    <w:rsid w:val="00F951BE"/>
    <w:rsid w:val="00FA025B"/>
    <w:rsid w:val="00FA1978"/>
    <w:rsid w:val="00FA46F3"/>
    <w:rsid w:val="00FA7374"/>
    <w:rsid w:val="00FC67C2"/>
    <w:rsid w:val="00FD2F8A"/>
    <w:rsid w:val="00FE1DD8"/>
    <w:rsid w:val="00FE36C9"/>
    <w:rsid w:val="00FE4309"/>
    <w:rsid w:val="00FF16E9"/>
    <w:rsid w:val="00FF3ABF"/>
    <w:rsid w:val="00FF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2"/>
  </w:style>
  <w:style w:type="paragraph" w:styleId="1">
    <w:name w:val="heading 1"/>
    <w:aliases w:val="новая страница"/>
    <w:basedOn w:val="a"/>
    <w:link w:val="10"/>
    <w:qFormat/>
    <w:rsid w:val="00663C3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99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
    <w:basedOn w:val="a"/>
    <w:next w:val="a"/>
    <w:link w:val="30"/>
    <w:qFormat/>
    <w:rsid w:val="0032243E"/>
    <w:pPr>
      <w:keepNext/>
      <w:tabs>
        <w:tab w:val="num" w:pos="0"/>
      </w:tabs>
      <w:suppressAutoHyphens/>
      <w:spacing w:before="240" w:after="60" w:line="240" w:lineRule="auto"/>
      <w:jc w:val="center"/>
      <w:outlineLvl w:val="2"/>
    </w:pPr>
    <w:rPr>
      <w:rFonts w:ascii="Times New Roman" w:eastAsia="Times New Roman" w:hAnsi="Times New Roman" w:cs="Arial"/>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663C39"/>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663C39"/>
    <w:pPr>
      <w:ind w:left="720"/>
      <w:contextualSpacing/>
    </w:pPr>
  </w:style>
  <w:style w:type="paragraph" w:styleId="a4">
    <w:name w:val="Body Text"/>
    <w:basedOn w:val="a"/>
    <w:link w:val="11"/>
    <w:semiHidden/>
    <w:rsid w:val="00475EF2"/>
    <w:pPr>
      <w:suppressAutoHyphens/>
      <w:spacing w:after="120" w:line="240" w:lineRule="auto"/>
    </w:pPr>
    <w:rPr>
      <w:rFonts w:ascii="Calibri" w:eastAsia="Times New Roman" w:hAnsi="Calibri" w:cs="Calibri"/>
      <w:sz w:val="24"/>
      <w:szCs w:val="24"/>
      <w:lang w:val="en-US" w:bidi="en-US"/>
    </w:rPr>
  </w:style>
  <w:style w:type="character" w:customStyle="1" w:styleId="a5">
    <w:name w:val="Основной текст Знак"/>
    <w:basedOn w:val="a0"/>
    <w:uiPriority w:val="99"/>
    <w:semiHidden/>
    <w:rsid w:val="00475EF2"/>
  </w:style>
  <w:style w:type="character" w:customStyle="1" w:styleId="11">
    <w:name w:val="Основной текст Знак1"/>
    <w:basedOn w:val="a0"/>
    <w:link w:val="a4"/>
    <w:semiHidden/>
    <w:rsid w:val="00475EF2"/>
    <w:rPr>
      <w:rFonts w:ascii="Calibri" w:eastAsia="Times New Roman" w:hAnsi="Calibri" w:cs="Calibri"/>
      <w:sz w:val="24"/>
      <w:szCs w:val="24"/>
      <w:lang w:val="en-US" w:bidi="en-US"/>
    </w:rPr>
  </w:style>
  <w:style w:type="table" w:styleId="a6">
    <w:name w:val="Table Grid"/>
    <w:basedOn w:val="a1"/>
    <w:uiPriority w:val="59"/>
    <w:rsid w:val="00475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
    <w:name w:val="S_Маркированный"/>
    <w:basedOn w:val="a"/>
    <w:rsid w:val="00D54E25"/>
    <w:pPr>
      <w:tabs>
        <w:tab w:val="left" w:pos="1134"/>
      </w:tabs>
      <w:spacing w:after="120"/>
      <w:ind w:firstLine="709"/>
      <w:jc w:val="both"/>
    </w:pPr>
    <w:rPr>
      <w:rFonts w:ascii="Times New Roman" w:eastAsia="Times New Roman" w:hAnsi="Times New Roman" w:cs="Times New Roman"/>
      <w:b/>
      <w:sz w:val="24"/>
      <w:szCs w:val="24"/>
      <w:lang w:eastAsia="ar-SA"/>
    </w:rPr>
  </w:style>
  <w:style w:type="paragraph" w:styleId="a7">
    <w:name w:val="No Spacing"/>
    <w:basedOn w:val="a"/>
    <w:link w:val="a8"/>
    <w:uiPriority w:val="1"/>
    <w:qFormat/>
    <w:rsid w:val="00135E4C"/>
    <w:pPr>
      <w:suppressAutoHyphens/>
      <w:spacing w:after="0" w:line="240" w:lineRule="auto"/>
    </w:pPr>
    <w:rPr>
      <w:rFonts w:ascii="Calibri" w:eastAsia="Times New Roman" w:hAnsi="Calibri" w:cs="Calibri"/>
      <w:sz w:val="24"/>
      <w:szCs w:val="32"/>
      <w:lang w:val="en-US" w:bidi="en-US"/>
    </w:rPr>
  </w:style>
  <w:style w:type="paragraph" w:customStyle="1" w:styleId="S31">
    <w:name w:val="S_Нумерованный_3.1"/>
    <w:basedOn w:val="a"/>
    <w:rsid w:val="00135E4C"/>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styleId="a9">
    <w:name w:val="Strong"/>
    <w:basedOn w:val="a0"/>
    <w:uiPriority w:val="22"/>
    <w:qFormat/>
    <w:rsid w:val="00180003"/>
    <w:rPr>
      <w:b/>
      <w:bCs/>
    </w:rPr>
  </w:style>
  <w:style w:type="character" w:customStyle="1" w:styleId="a8">
    <w:name w:val="Без интервала Знак"/>
    <w:basedOn w:val="a0"/>
    <w:link w:val="a7"/>
    <w:uiPriority w:val="1"/>
    <w:rsid w:val="00F36F21"/>
    <w:rPr>
      <w:rFonts w:ascii="Calibri" w:eastAsia="Times New Roman" w:hAnsi="Calibri" w:cs="Calibri"/>
      <w:sz w:val="24"/>
      <w:szCs w:val="32"/>
      <w:lang w:val="en-US" w:bidi="en-US"/>
    </w:rPr>
  </w:style>
  <w:style w:type="paragraph" w:styleId="21">
    <w:name w:val="toc 2"/>
    <w:basedOn w:val="a"/>
    <w:next w:val="a"/>
    <w:autoRedefine/>
    <w:rsid w:val="00733EDB"/>
    <w:pPr>
      <w:spacing w:after="0" w:line="240" w:lineRule="auto"/>
      <w:ind w:right="-1"/>
      <w:jc w:val="center"/>
    </w:pPr>
    <w:rPr>
      <w:rFonts w:ascii="Times New Roman" w:eastAsia="Times New Roman" w:hAnsi="Times New Roman" w:cs="Times New Roman"/>
      <w:noProof/>
      <w:sz w:val="24"/>
      <w:szCs w:val="24"/>
    </w:rPr>
  </w:style>
  <w:style w:type="paragraph" w:customStyle="1" w:styleId="aa">
    <w:name w:val="А_табл"/>
    <w:link w:val="ab"/>
    <w:autoRedefine/>
    <w:rsid w:val="00733EDB"/>
    <w:pPr>
      <w:spacing w:after="0" w:line="240" w:lineRule="auto"/>
    </w:pPr>
    <w:rPr>
      <w:rFonts w:ascii="Times New Roman" w:eastAsia="Times New Roman" w:hAnsi="Times New Roman" w:cs="Times New Roman"/>
      <w:sz w:val="24"/>
      <w:szCs w:val="24"/>
    </w:rPr>
  </w:style>
  <w:style w:type="character" w:customStyle="1" w:styleId="ab">
    <w:name w:val="А_табл Знак"/>
    <w:basedOn w:val="a0"/>
    <w:link w:val="aa"/>
    <w:rsid w:val="00733E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6CC"/>
    <w:rPr>
      <w:rFonts w:asciiTheme="majorHAnsi" w:eastAsiaTheme="majorEastAsia" w:hAnsiTheme="majorHAnsi" w:cstheme="majorBidi"/>
      <w:b/>
      <w:bCs/>
      <w:color w:val="4F81BD" w:themeColor="accent1"/>
      <w:sz w:val="26"/>
      <w:szCs w:val="26"/>
    </w:rPr>
  </w:style>
  <w:style w:type="paragraph" w:customStyle="1" w:styleId="00">
    <w:name w:val="00 Основной текст"/>
    <w:basedOn w:val="a"/>
    <w:qFormat/>
    <w:rsid w:val="009936CC"/>
    <w:pPr>
      <w:spacing w:after="0"/>
      <w:ind w:firstLine="709"/>
      <w:jc w:val="both"/>
    </w:pPr>
    <w:rPr>
      <w:rFonts w:ascii="Times New Roman" w:eastAsia="Times New Roman" w:hAnsi="Times New Roman" w:cs="Times New Roman"/>
      <w:sz w:val="24"/>
      <w:szCs w:val="28"/>
    </w:rPr>
  </w:style>
  <w:style w:type="paragraph" w:styleId="ac">
    <w:name w:val="Body Text Indent"/>
    <w:basedOn w:val="a"/>
    <w:link w:val="ad"/>
    <w:rsid w:val="009936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936CC"/>
    <w:rPr>
      <w:rFonts w:ascii="Times New Roman" w:eastAsia="Times New Roman" w:hAnsi="Times New Roman" w:cs="Times New Roman"/>
      <w:sz w:val="24"/>
      <w:szCs w:val="24"/>
      <w:lang w:eastAsia="ru-RU"/>
    </w:rPr>
  </w:style>
  <w:style w:type="paragraph" w:styleId="22">
    <w:name w:val="List Continue 2"/>
    <w:basedOn w:val="a"/>
    <w:rsid w:val="009936CC"/>
    <w:pPr>
      <w:spacing w:after="120" w:line="240" w:lineRule="auto"/>
      <w:ind w:left="566"/>
    </w:pPr>
    <w:rPr>
      <w:rFonts w:ascii="Times New Roman" w:eastAsia="Times New Roman" w:hAnsi="Times New Roman" w:cs="Times New Roman"/>
      <w:sz w:val="24"/>
      <w:szCs w:val="24"/>
    </w:rPr>
  </w:style>
  <w:style w:type="paragraph" w:customStyle="1" w:styleId="000">
    <w:name w:val="00 курсив основной текст"/>
    <w:basedOn w:val="a"/>
    <w:qFormat/>
    <w:rsid w:val="009936CC"/>
    <w:pPr>
      <w:spacing w:after="0"/>
      <w:ind w:firstLine="709"/>
      <w:jc w:val="both"/>
    </w:pPr>
    <w:rPr>
      <w:rFonts w:ascii="Times New Roman" w:eastAsia="Times New Roman" w:hAnsi="Times New Roman" w:cs="Times New Roman"/>
      <w:i/>
      <w:sz w:val="24"/>
      <w:szCs w:val="28"/>
    </w:rPr>
  </w:style>
  <w:style w:type="paragraph" w:customStyle="1" w:styleId="001">
    <w:name w:val="00 маркированный список 1 уровень"/>
    <w:basedOn w:val="a3"/>
    <w:qFormat/>
    <w:rsid w:val="009936CC"/>
    <w:pPr>
      <w:numPr>
        <w:numId w:val="5"/>
      </w:numPr>
      <w:spacing w:after="0" w:line="269" w:lineRule="auto"/>
      <w:ind w:left="709"/>
      <w:jc w:val="both"/>
    </w:pPr>
    <w:rPr>
      <w:rFonts w:ascii="Times New Roman" w:eastAsia="Times New Roman" w:hAnsi="Times New Roman" w:cs="Times New Roman"/>
      <w:sz w:val="24"/>
      <w:szCs w:val="28"/>
    </w:rPr>
  </w:style>
  <w:style w:type="paragraph" w:customStyle="1" w:styleId="ConsPlusNormal">
    <w:name w:val="ConsPlusNormal"/>
    <w:rsid w:val="00620CD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uiPriority w:val="99"/>
    <w:rsid w:val="00620CD4"/>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1 Основной текст"/>
    <w:basedOn w:val="a"/>
    <w:rsid w:val="00F858D7"/>
    <w:pPr>
      <w:spacing w:after="0"/>
      <w:ind w:firstLine="709"/>
      <w:jc w:val="both"/>
    </w:pPr>
    <w:rPr>
      <w:rFonts w:ascii="Times New Roman" w:eastAsia="Times New Roman" w:hAnsi="Times New Roman" w:cs="Times New Roman"/>
      <w:sz w:val="24"/>
      <w:szCs w:val="28"/>
      <w:lang w:eastAsia="ar-SA"/>
    </w:rPr>
  </w:style>
  <w:style w:type="paragraph" w:styleId="ae">
    <w:name w:val="header"/>
    <w:basedOn w:val="a"/>
    <w:link w:val="af"/>
    <w:uiPriority w:val="99"/>
    <w:unhideWhenUsed/>
    <w:rsid w:val="00C73E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E39"/>
  </w:style>
  <w:style w:type="paragraph" w:styleId="af0">
    <w:name w:val="footer"/>
    <w:basedOn w:val="a"/>
    <w:link w:val="af1"/>
    <w:uiPriority w:val="99"/>
    <w:unhideWhenUsed/>
    <w:rsid w:val="00C73E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3E39"/>
  </w:style>
  <w:style w:type="character" w:customStyle="1" w:styleId="30">
    <w:name w:val="Заголовок 3 Знак"/>
    <w:aliases w:val="OG Heading 3 Знак"/>
    <w:basedOn w:val="a0"/>
    <w:link w:val="3"/>
    <w:rsid w:val="0032243E"/>
    <w:rPr>
      <w:rFonts w:ascii="Times New Roman" w:eastAsia="Times New Roman" w:hAnsi="Times New Roman" w:cs="Arial"/>
      <w:b/>
      <w:bCs/>
      <w:color w:val="000000"/>
      <w:sz w:val="28"/>
      <w:szCs w:val="28"/>
      <w:lang w:eastAsia="ar-SA"/>
    </w:rPr>
  </w:style>
  <w:style w:type="paragraph" w:customStyle="1" w:styleId="af2">
    <w:name w:val="ПЗ текст"/>
    <w:basedOn w:val="a"/>
    <w:rsid w:val="005802DA"/>
    <w:pPr>
      <w:spacing w:after="0" w:line="360" w:lineRule="auto"/>
      <w:ind w:left="170" w:right="170" w:firstLine="851"/>
      <w:jc w:val="both"/>
    </w:pPr>
    <w:rPr>
      <w:rFonts w:ascii="Arial Narrow" w:eastAsia="Times New Roman" w:hAnsi="Arial Narrow" w:cs="Times New Roman"/>
      <w:sz w:val="24"/>
      <w:szCs w:val="24"/>
    </w:rPr>
  </w:style>
  <w:style w:type="paragraph" w:customStyle="1" w:styleId="af3">
    <w:name w:val="ПЗ Текст Таблицы"/>
    <w:basedOn w:val="af2"/>
    <w:next w:val="af2"/>
    <w:autoRedefine/>
    <w:rsid w:val="005802DA"/>
    <w:pPr>
      <w:framePr w:hSpace="567" w:wrap="around" w:vAnchor="text" w:hAnchor="text" w:xAlign="center" w:y="1"/>
      <w:shd w:val="clear" w:color="auto" w:fill="FFFFFF"/>
      <w:spacing w:line="240" w:lineRule="auto"/>
      <w:ind w:left="0" w:right="0" w:firstLine="0"/>
      <w:suppressOverlap/>
      <w:jc w:val="center"/>
    </w:pPr>
    <w:rPr>
      <w:rFonts w:cs="Arial Narrow"/>
    </w:rPr>
  </w:style>
  <w:style w:type="paragraph" w:customStyle="1" w:styleId="13">
    <w:name w:val="Знак1"/>
    <w:basedOn w:val="a"/>
    <w:rsid w:val="005802D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alloon Text"/>
    <w:basedOn w:val="a"/>
    <w:link w:val="af5"/>
    <w:uiPriority w:val="99"/>
    <w:semiHidden/>
    <w:unhideWhenUsed/>
    <w:rsid w:val="000D26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26C2"/>
    <w:rPr>
      <w:rFonts w:ascii="Tahoma" w:hAnsi="Tahoma" w:cs="Tahoma"/>
      <w:sz w:val="16"/>
      <w:szCs w:val="16"/>
    </w:rPr>
  </w:style>
  <w:style w:type="paragraph" w:customStyle="1" w:styleId="23">
    <w:name w:val="Знак2 Знак Знак Знак"/>
    <w:basedOn w:val="a"/>
    <w:rsid w:val="004B2221"/>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C2"/>
  </w:style>
  <w:style w:type="paragraph" w:styleId="1">
    <w:name w:val="heading 1"/>
    <w:aliases w:val="новая страница"/>
    <w:basedOn w:val="a"/>
    <w:link w:val="10"/>
    <w:qFormat/>
    <w:rsid w:val="00663C3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99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
    <w:basedOn w:val="a"/>
    <w:next w:val="a"/>
    <w:link w:val="30"/>
    <w:qFormat/>
    <w:rsid w:val="0032243E"/>
    <w:pPr>
      <w:keepNext/>
      <w:tabs>
        <w:tab w:val="num" w:pos="0"/>
      </w:tabs>
      <w:suppressAutoHyphens/>
      <w:spacing w:before="240" w:after="60" w:line="240" w:lineRule="auto"/>
      <w:jc w:val="center"/>
      <w:outlineLvl w:val="2"/>
    </w:pPr>
    <w:rPr>
      <w:rFonts w:ascii="Times New Roman" w:eastAsia="Times New Roman" w:hAnsi="Times New Roman" w:cs="Arial"/>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663C39"/>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663C39"/>
    <w:pPr>
      <w:ind w:left="720"/>
      <w:contextualSpacing/>
    </w:pPr>
  </w:style>
  <w:style w:type="paragraph" w:styleId="a4">
    <w:name w:val="Body Text"/>
    <w:basedOn w:val="a"/>
    <w:link w:val="11"/>
    <w:semiHidden/>
    <w:rsid w:val="00475EF2"/>
    <w:pPr>
      <w:suppressAutoHyphens/>
      <w:spacing w:after="120" w:line="240" w:lineRule="auto"/>
    </w:pPr>
    <w:rPr>
      <w:rFonts w:ascii="Calibri" w:eastAsia="Times New Roman" w:hAnsi="Calibri" w:cs="Calibri"/>
      <w:sz w:val="24"/>
      <w:szCs w:val="24"/>
      <w:lang w:val="en-US" w:bidi="en-US"/>
    </w:rPr>
  </w:style>
  <w:style w:type="character" w:customStyle="1" w:styleId="a5">
    <w:name w:val="Основной текст Знак"/>
    <w:basedOn w:val="a0"/>
    <w:uiPriority w:val="99"/>
    <w:semiHidden/>
    <w:rsid w:val="00475EF2"/>
  </w:style>
  <w:style w:type="character" w:customStyle="1" w:styleId="11">
    <w:name w:val="Основной текст Знак1"/>
    <w:basedOn w:val="a0"/>
    <w:link w:val="a4"/>
    <w:semiHidden/>
    <w:rsid w:val="00475EF2"/>
    <w:rPr>
      <w:rFonts w:ascii="Calibri" w:eastAsia="Times New Roman" w:hAnsi="Calibri" w:cs="Calibri"/>
      <w:sz w:val="24"/>
      <w:szCs w:val="24"/>
      <w:lang w:val="en-US" w:bidi="en-US"/>
    </w:rPr>
  </w:style>
  <w:style w:type="table" w:styleId="a6">
    <w:name w:val="Table Grid"/>
    <w:basedOn w:val="a1"/>
    <w:uiPriority w:val="59"/>
    <w:rsid w:val="00475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
    <w:name w:val="S_Маркированный"/>
    <w:basedOn w:val="a"/>
    <w:rsid w:val="00D54E25"/>
    <w:pPr>
      <w:tabs>
        <w:tab w:val="left" w:pos="1134"/>
      </w:tabs>
      <w:spacing w:after="120"/>
      <w:ind w:firstLine="709"/>
      <w:jc w:val="both"/>
    </w:pPr>
    <w:rPr>
      <w:rFonts w:ascii="Times New Roman" w:eastAsia="Times New Roman" w:hAnsi="Times New Roman" w:cs="Times New Roman"/>
      <w:b/>
      <w:sz w:val="24"/>
      <w:szCs w:val="24"/>
      <w:lang w:eastAsia="ar-SA"/>
    </w:rPr>
  </w:style>
  <w:style w:type="paragraph" w:styleId="a7">
    <w:name w:val="No Spacing"/>
    <w:basedOn w:val="a"/>
    <w:link w:val="a8"/>
    <w:uiPriority w:val="1"/>
    <w:qFormat/>
    <w:rsid w:val="00135E4C"/>
    <w:pPr>
      <w:suppressAutoHyphens/>
      <w:spacing w:after="0" w:line="240" w:lineRule="auto"/>
    </w:pPr>
    <w:rPr>
      <w:rFonts w:ascii="Calibri" w:eastAsia="Times New Roman" w:hAnsi="Calibri" w:cs="Calibri"/>
      <w:sz w:val="24"/>
      <w:szCs w:val="32"/>
      <w:lang w:val="en-US" w:bidi="en-US"/>
    </w:rPr>
  </w:style>
  <w:style w:type="paragraph" w:customStyle="1" w:styleId="S31">
    <w:name w:val="S_Нумерованный_3.1"/>
    <w:basedOn w:val="a"/>
    <w:rsid w:val="00135E4C"/>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styleId="a9">
    <w:name w:val="Strong"/>
    <w:basedOn w:val="a0"/>
    <w:uiPriority w:val="22"/>
    <w:qFormat/>
    <w:rsid w:val="00180003"/>
    <w:rPr>
      <w:b/>
      <w:bCs/>
    </w:rPr>
  </w:style>
  <w:style w:type="character" w:customStyle="1" w:styleId="a8">
    <w:name w:val="Без интервала Знак"/>
    <w:basedOn w:val="a0"/>
    <w:link w:val="a7"/>
    <w:uiPriority w:val="1"/>
    <w:rsid w:val="00F36F21"/>
    <w:rPr>
      <w:rFonts w:ascii="Calibri" w:eastAsia="Times New Roman" w:hAnsi="Calibri" w:cs="Calibri"/>
      <w:sz w:val="24"/>
      <w:szCs w:val="32"/>
      <w:lang w:val="en-US" w:bidi="en-US"/>
    </w:rPr>
  </w:style>
  <w:style w:type="paragraph" w:styleId="21">
    <w:name w:val="toc 2"/>
    <w:basedOn w:val="a"/>
    <w:next w:val="a"/>
    <w:autoRedefine/>
    <w:rsid w:val="00733EDB"/>
    <w:pPr>
      <w:spacing w:after="0" w:line="240" w:lineRule="auto"/>
      <w:ind w:right="-1"/>
      <w:jc w:val="center"/>
    </w:pPr>
    <w:rPr>
      <w:rFonts w:ascii="Times New Roman" w:eastAsia="Times New Roman" w:hAnsi="Times New Roman" w:cs="Times New Roman"/>
      <w:noProof/>
      <w:sz w:val="24"/>
      <w:szCs w:val="24"/>
    </w:rPr>
  </w:style>
  <w:style w:type="paragraph" w:customStyle="1" w:styleId="aa">
    <w:name w:val="А_табл"/>
    <w:link w:val="ab"/>
    <w:autoRedefine/>
    <w:rsid w:val="00733EDB"/>
    <w:pPr>
      <w:spacing w:after="0" w:line="240" w:lineRule="auto"/>
    </w:pPr>
    <w:rPr>
      <w:rFonts w:ascii="Times New Roman" w:eastAsia="Times New Roman" w:hAnsi="Times New Roman" w:cs="Times New Roman"/>
      <w:sz w:val="24"/>
      <w:szCs w:val="24"/>
    </w:rPr>
  </w:style>
  <w:style w:type="character" w:customStyle="1" w:styleId="ab">
    <w:name w:val="А_табл Знак"/>
    <w:basedOn w:val="a0"/>
    <w:link w:val="aa"/>
    <w:rsid w:val="00733E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6CC"/>
    <w:rPr>
      <w:rFonts w:asciiTheme="majorHAnsi" w:eastAsiaTheme="majorEastAsia" w:hAnsiTheme="majorHAnsi" w:cstheme="majorBidi"/>
      <w:b/>
      <w:bCs/>
      <w:color w:val="4F81BD" w:themeColor="accent1"/>
      <w:sz w:val="26"/>
      <w:szCs w:val="26"/>
    </w:rPr>
  </w:style>
  <w:style w:type="paragraph" w:customStyle="1" w:styleId="00">
    <w:name w:val="00 Основной текст"/>
    <w:basedOn w:val="a"/>
    <w:qFormat/>
    <w:rsid w:val="009936CC"/>
    <w:pPr>
      <w:spacing w:after="0"/>
      <w:ind w:firstLine="709"/>
      <w:jc w:val="both"/>
    </w:pPr>
    <w:rPr>
      <w:rFonts w:ascii="Times New Roman" w:eastAsia="Times New Roman" w:hAnsi="Times New Roman" w:cs="Times New Roman"/>
      <w:sz w:val="24"/>
      <w:szCs w:val="28"/>
    </w:rPr>
  </w:style>
  <w:style w:type="paragraph" w:styleId="ac">
    <w:name w:val="Body Text Indent"/>
    <w:basedOn w:val="a"/>
    <w:link w:val="ad"/>
    <w:rsid w:val="009936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9936CC"/>
    <w:rPr>
      <w:rFonts w:ascii="Times New Roman" w:eastAsia="Times New Roman" w:hAnsi="Times New Roman" w:cs="Times New Roman"/>
      <w:sz w:val="24"/>
      <w:szCs w:val="24"/>
      <w:lang w:eastAsia="ru-RU"/>
    </w:rPr>
  </w:style>
  <w:style w:type="paragraph" w:styleId="22">
    <w:name w:val="List Continue 2"/>
    <w:basedOn w:val="a"/>
    <w:rsid w:val="009936CC"/>
    <w:pPr>
      <w:spacing w:after="120" w:line="240" w:lineRule="auto"/>
      <w:ind w:left="566"/>
    </w:pPr>
    <w:rPr>
      <w:rFonts w:ascii="Times New Roman" w:eastAsia="Times New Roman" w:hAnsi="Times New Roman" w:cs="Times New Roman"/>
      <w:sz w:val="24"/>
      <w:szCs w:val="24"/>
    </w:rPr>
  </w:style>
  <w:style w:type="paragraph" w:customStyle="1" w:styleId="000">
    <w:name w:val="00 курсив основной текст"/>
    <w:basedOn w:val="a"/>
    <w:qFormat/>
    <w:rsid w:val="009936CC"/>
    <w:pPr>
      <w:spacing w:after="0"/>
      <w:ind w:firstLine="709"/>
      <w:jc w:val="both"/>
    </w:pPr>
    <w:rPr>
      <w:rFonts w:ascii="Times New Roman" w:eastAsia="Times New Roman" w:hAnsi="Times New Roman" w:cs="Times New Roman"/>
      <w:i/>
      <w:sz w:val="24"/>
      <w:szCs w:val="28"/>
    </w:rPr>
  </w:style>
  <w:style w:type="paragraph" w:customStyle="1" w:styleId="001">
    <w:name w:val="00 маркированный список 1 уровень"/>
    <w:basedOn w:val="a3"/>
    <w:qFormat/>
    <w:rsid w:val="009936CC"/>
    <w:pPr>
      <w:numPr>
        <w:numId w:val="5"/>
      </w:numPr>
      <w:spacing w:after="0" w:line="269" w:lineRule="auto"/>
      <w:ind w:left="709"/>
      <w:jc w:val="both"/>
    </w:pPr>
    <w:rPr>
      <w:rFonts w:ascii="Times New Roman" w:eastAsia="Times New Roman" w:hAnsi="Times New Roman" w:cs="Times New Roman"/>
      <w:sz w:val="24"/>
      <w:szCs w:val="28"/>
    </w:rPr>
  </w:style>
  <w:style w:type="paragraph" w:customStyle="1" w:styleId="ConsPlusNormal">
    <w:name w:val="ConsPlusNormal"/>
    <w:rsid w:val="00620CD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uiPriority w:val="99"/>
    <w:rsid w:val="00620CD4"/>
    <w:pPr>
      <w:widowControl w:val="0"/>
      <w:autoSpaceDE w:val="0"/>
      <w:autoSpaceDN w:val="0"/>
      <w:adjustRightInd w:val="0"/>
      <w:spacing w:after="0" w:line="240" w:lineRule="auto"/>
    </w:pPr>
    <w:rPr>
      <w:rFonts w:ascii="Calibri" w:eastAsia="Times New Roman" w:hAnsi="Calibri" w:cs="Calibri"/>
      <w:b/>
      <w:bCs/>
    </w:rPr>
  </w:style>
  <w:style w:type="paragraph" w:customStyle="1" w:styleId="12">
    <w:name w:val="1 Основной текст"/>
    <w:basedOn w:val="a"/>
    <w:rsid w:val="00F858D7"/>
    <w:pPr>
      <w:spacing w:after="0"/>
      <w:ind w:firstLine="709"/>
      <w:jc w:val="both"/>
    </w:pPr>
    <w:rPr>
      <w:rFonts w:ascii="Times New Roman" w:eastAsia="Times New Roman" w:hAnsi="Times New Roman" w:cs="Times New Roman"/>
      <w:sz w:val="24"/>
      <w:szCs w:val="28"/>
      <w:lang w:eastAsia="ar-SA"/>
    </w:rPr>
  </w:style>
  <w:style w:type="paragraph" w:styleId="ae">
    <w:name w:val="header"/>
    <w:basedOn w:val="a"/>
    <w:link w:val="af"/>
    <w:uiPriority w:val="99"/>
    <w:unhideWhenUsed/>
    <w:rsid w:val="00C73E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E39"/>
  </w:style>
  <w:style w:type="paragraph" w:styleId="af0">
    <w:name w:val="footer"/>
    <w:basedOn w:val="a"/>
    <w:link w:val="af1"/>
    <w:uiPriority w:val="99"/>
    <w:unhideWhenUsed/>
    <w:rsid w:val="00C73E3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3E39"/>
  </w:style>
  <w:style w:type="character" w:customStyle="1" w:styleId="30">
    <w:name w:val="Заголовок 3 Знак"/>
    <w:aliases w:val="OG Heading 3 Знак"/>
    <w:basedOn w:val="a0"/>
    <w:link w:val="3"/>
    <w:rsid w:val="0032243E"/>
    <w:rPr>
      <w:rFonts w:ascii="Times New Roman" w:eastAsia="Times New Roman" w:hAnsi="Times New Roman" w:cs="Arial"/>
      <w:b/>
      <w:bCs/>
      <w:color w:val="000000"/>
      <w:sz w:val="28"/>
      <w:szCs w:val="28"/>
      <w:lang w:eastAsia="ar-SA"/>
    </w:rPr>
  </w:style>
  <w:style w:type="paragraph" w:customStyle="1" w:styleId="af2">
    <w:name w:val="ПЗ текст"/>
    <w:basedOn w:val="a"/>
    <w:rsid w:val="005802DA"/>
    <w:pPr>
      <w:spacing w:after="0" w:line="360" w:lineRule="auto"/>
      <w:ind w:left="170" w:right="170" w:firstLine="851"/>
      <w:jc w:val="both"/>
    </w:pPr>
    <w:rPr>
      <w:rFonts w:ascii="Arial Narrow" w:eastAsia="Times New Roman" w:hAnsi="Arial Narrow" w:cs="Times New Roman"/>
      <w:sz w:val="24"/>
      <w:szCs w:val="24"/>
    </w:rPr>
  </w:style>
  <w:style w:type="paragraph" w:customStyle="1" w:styleId="af3">
    <w:name w:val="ПЗ Текст Таблицы"/>
    <w:basedOn w:val="af2"/>
    <w:next w:val="af2"/>
    <w:autoRedefine/>
    <w:rsid w:val="005802DA"/>
    <w:pPr>
      <w:framePr w:hSpace="567" w:wrap="around" w:vAnchor="text" w:hAnchor="text" w:xAlign="center" w:y="1"/>
      <w:shd w:val="clear" w:color="auto" w:fill="FFFFFF"/>
      <w:spacing w:line="240" w:lineRule="auto"/>
      <w:ind w:left="0" w:right="0" w:firstLine="0"/>
      <w:suppressOverlap/>
      <w:jc w:val="center"/>
    </w:pPr>
    <w:rPr>
      <w:rFonts w:cs="Arial Narrow"/>
    </w:rPr>
  </w:style>
  <w:style w:type="paragraph" w:customStyle="1" w:styleId="13">
    <w:name w:val="Знак1"/>
    <w:basedOn w:val="a"/>
    <w:rsid w:val="005802D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alloon Text"/>
    <w:basedOn w:val="a"/>
    <w:link w:val="af5"/>
    <w:uiPriority w:val="99"/>
    <w:semiHidden/>
    <w:unhideWhenUsed/>
    <w:rsid w:val="000D26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26C2"/>
    <w:rPr>
      <w:rFonts w:ascii="Tahoma" w:hAnsi="Tahoma" w:cs="Tahoma"/>
      <w:sz w:val="16"/>
      <w:szCs w:val="16"/>
    </w:rPr>
  </w:style>
  <w:style w:type="paragraph" w:customStyle="1" w:styleId="23">
    <w:name w:val="Знак2 Знак Знак Знак"/>
    <w:basedOn w:val="a"/>
    <w:rsid w:val="004B2221"/>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05FF80CD7416FADE935AB4B7995AC5ED5C5BE46B1AF0B43ACB5E9FE8F2BE34D7FA5EE34CD565E6EjC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368C-9F1A-4E51-9E3F-566AF4F4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21</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рудь</dc:creator>
  <cp:lastModifiedBy>Savinkova</cp:lastModifiedBy>
  <cp:revision>27</cp:revision>
  <cp:lastPrinted>2016-12-22T06:21:00Z</cp:lastPrinted>
  <dcterms:created xsi:type="dcterms:W3CDTF">2016-12-02T11:41:00Z</dcterms:created>
  <dcterms:modified xsi:type="dcterms:W3CDTF">2016-12-26T13:49:00Z</dcterms:modified>
</cp:coreProperties>
</file>