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5D" w:rsidRPr="002F7B8B" w:rsidRDefault="00900582" w:rsidP="00145E5D">
      <w:pPr>
        <w:pStyle w:val="a6"/>
        <w:rPr>
          <w:b/>
          <w:sz w:val="24"/>
          <w:szCs w:val="24"/>
        </w:rPr>
      </w:pPr>
      <w:r w:rsidRPr="002F7B8B">
        <w:rPr>
          <w:sz w:val="24"/>
          <w:szCs w:val="24"/>
        </w:rPr>
        <w:t xml:space="preserve">                                                       </w:t>
      </w:r>
      <w:r w:rsidR="00D43DCA">
        <w:rPr>
          <w:sz w:val="24"/>
          <w:szCs w:val="24"/>
        </w:rPr>
        <w:t>ПРОЕКТ</w:t>
      </w:r>
      <w:r w:rsidRPr="002F7B8B">
        <w:rPr>
          <w:sz w:val="24"/>
          <w:szCs w:val="24"/>
        </w:rPr>
        <w:t xml:space="preserve">                                                                                                                                                                                                              </w:t>
      </w:r>
    </w:p>
    <w:p w:rsidR="00145E5D" w:rsidRPr="002F7B8B" w:rsidRDefault="00145E5D" w:rsidP="00145E5D">
      <w:pPr>
        <w:pStyle w:val="a6"/>
        <w:rPr>
          <w:b/>
          <w:sz w:val="24"/>
          <w:szCs w:val="24"/>
        </w:rPr>
      </w:pPr>
      <w:r w:rsidRPr="002F7B8B">
        <w:rPr>
          <w:b/>
          <w:sz w:val="24"/>
          <w:szCs w:val="24"/>
        </w:rPr>
        <w:t>СОБРАНИЕ ДЕПУТАТОВ НОВОБЕССЕРГЕНЕВСКОГО СЕЛЬСКОГО ПОСЕЛЕНИЯ</w:t>
      </w:r>
    </w:p>
    <w:p w:rsidR="00145E5D" w:rsidRPr="002F7B8B" w:rsidRDefault="00145E5D" w:rsidP="00145E5D">
      <w:pPr>
        <w:pStyle w:val="a6"/>
        <w:rPr>
          <w:b/>
          <w:sz w:val="24"/>
          <w:szCs w:val="24"/>
        </w:rPr>
      </w:pPr>
      <w:r w:rsidRPr="002F7B8B">
        <w:rPr>
          <w:b/>
          <w:sz w:val="24"/>
          <w:szCs w:val="24"/>
        </w:rPr>
        <w:t>НЕКЛИНОВСКОГО РАЙОНА</w:t>
      </w:r>
    </w:p>
    <w:p w:rsidR="00145E5D" w:rsidRPr="002F7B8B" w:rsidRDefault="00145E5D" w:rsidP="00145E5D">
      <w:pPr>
        <w:pBdr>
          <w:bottom w:val="single" w:sz="12" w:space="1" w:color="auto"/>
        </w:pBdr>
        <w:jc w:val="center"/>
        <w:rPr>
          <w:b/>
          <w:sz w:val="24"/>
          <w:szCs w:val="24"/>
        </w:rPr>
      </w:pPr>
      <w:r w:rsidRPr="002F7B8B">
        <w:rPr>
          <w:b/>
          <w:sz w:val="24"/>
          <w:szCs w:val="24"/>
        </w:rPr>
        <w:t>РОСТОВСКОЙ ОБЛАСТИ</w:t>
      </w:r>
    </w:p>
    <w:p w:rsidR="00145E5D" w:rsidRPr="002F7B8B" w:rsidRDefault="00145E5D" w:rsidP="00145E5D">
      <w:pPr>
        <w:rPr>
          <w:b/>
          <w:sz w:val="24"/>
          <w:szCs w:val="24"/>
        </w:rPr>
      </w:pPr>
    </w:p>
    <w:p w:rsidR="00145E5D" w:rsidRPr="002F7B8B" w:rsidRDefault="008C0F47" w:rsidP="008C0F47">
      <w:pPr>
        <w:tabs>
          <w:tab w:val="center" w:pos="4807"/>
          <w:tab w:val="left" w:pos="6405"/>
        </w:tabs>
        <w:rPr>
          <w:b/>
          <w:sz w:val="24"/>
          <w:szCs w:val="24"/>
        </w:rPr>
      </w:pPr>
      <w:r w:rsidRPr="002F7B8B">
        <w:rPr>
          <w:b/>
          <w:sz w:val="24"/>
          <w:szCs w:val="24"/>
        </w:rPr>
        <w:tab/>
      </w:r>
      <w:r w:rsidR="00145E5D" w:rsidRPr="002F7B8B">
        <w:rPr>
          <w:b/>
          <w:sz w:val="24"/>
          <w:szCs w:val="24"/>
        </w:rPr>
        <w:t xml:space="preserve">РЕШЕНИЕ   </w:t>
      </w:r>
      <w:r w:rsidRPr="002F7B8B">
        <w:rPr>
          <w:b/>
          <w:sz w:val="24"/>
          <w:szCs w:val="24"/>
        </w:rPr>
        <w:tab/>
        <w:t xml:space="preserve">                        </w:t>
      </w:r>
    </w:p>
    <w:p w:rsidR="00EE26C5" w:rsidRPr="002F7B8B" w:rsidRDefault="00EE26C5" w:rsidP="00EE26C5">
      <w:pPr>
        <w:ind w:left="360"/>
        <w:rPr>
          <w:sz w:val="24"/>
          <w:szCs w:val="24"/>
        </w:rPr>
      </w:pPr>
    </w:p>
    <w:p w:rsidR="00774183" w:rsidRPr="002F7B8B" w:rsidRDefault="00EE26C5" w:rsidP="007A04F0">
      <w:pPr>
        <w:ind w:left="360"/>
        <w:rPr>
          <w:b/>
          <w:sz w:val="24"/>
          <w:szCs w:val="24"/>
        </w:rPr>
      </w:pPr>
      <w:r w:rsidRPr="002F7B8B">
        <w:rPr>
          <w:b/>
          <w:sz w:val="24"/>
          <w:szCs w:val="24"/>
        </w:rPr>
        <w:t>«</w:t>
      </w:r>
      <w:r w:rsidR="002D5CBC" w:rsidRPr="002F7B8B">
        <w:rPr>
          <w:b/>
          <w:sz w:val="24"/>
          <w:szCs w:val="24"/>
        </w:rPr>
        <w:t xml:space="preserve">Об </w:t>
      </w:r>
      <w:r w:rsidR="007A04F0" w:rsidRPr="002F7B8B">
        <w:rPr>
          <w:b/>
          <w:sz w:val="24"/>
          <w:szCs w:val="24"/>
        </w:rPr>
        <w:t xml:space="preserve">отчете главы </w:t>
      </w:r>
      <w:r w:rsidR="00774183" w:rsidRPr="002F7B8B">
        <w:rPr>
          <w:b/>
          <w:sz w:val="24"/>
          <w:szCs w:val="24"/>
        </w:rPr>
        <w:t>администрации</w:t>
      </w:r>
    </w:p>
    <w:p w:rsidR="007A04F0" w:rsidRPr="002F7B8B" w:rsidRDefault="007A04F0" w:rsidP="007A04F0">
      <w:pPr>
        <w:ind w:left="360"/>
        <w:rPr>
          <w:b/>
          <w:sz w:val="24"/>
          <w:szCs w:val="24"/>
        </w:rPr>
      </w:pPr>
      <w:r w:rsidRPr="002F7B8B">
        <w:rPr>
          <w:b/>
          <w:sz w:val="24"/>
          <w:szCs w:val="24"/>
        </w:rPr>
        <w:t>Новобессергеневского</w:t>
      </w:r>
    </w:p>
    <w:p w:rsidR="007A04F0" w:rsidRPr="002F7B8B" w:rsidRDefault="007A04F0" w:rsidP="007A04F0">
      <w:pPr>
        <w:ind w:left="360"/>
        <w:rPr>
          <w:b/>
          <w:sz w:val="24"/>
          <w:szCs w:val="24"/>
        </w:rPr>
      </w:pPr>
      <w:r w:rsidRPr="002F7B8B">
        <w:rPr>
          <w:b/>
          <w:sz w:val="24"/>
          <w:szCs w:val="24"/>
        </w:rPr>
        <w:t xml:space="preserve">сельского поселения о результатах </w:t>
      </w:r>
    </w:p>
    <w:p w:rsidR="007A04F0" w:rsidRPr="002F7B8B" w:rsidRDefault="007A04F0" w:rsidP="007A04F0">
      <w:pPr>
        <w:ind w:left="360"/>
        <w:rPr>
          <w:b/>
          <w:sz w:val="24"/>
          <w:szCs w:val="24"/>
        </w:rPr>
      </w:pPr>
      <w:r w:rsidRPr="002F7B8B">
        <w:rPr>
          <w:b/>
          <w:sz w:val="24"/>
          <w:szCs w:val="24"/>
        </w:rPr>
        <w:t xml:space="preserve">деятельности Администрации </w:t>
      </w:r>
    </w:p>
    <w:p w:rsidR="007A04F0" w:rsidRPr="002F7B8B" w:rsidRDefault="007A04F0" w:rsidP="007A04F0">
      <w:pPr>
        <w:ind w:left="360"/>
        <w:rPr>
          <w:b/>
          <w:sz w:val="24"/>
          <w:szCs w:val="24"/>
        </w:rPr>
      </w:pPr>
      <w:r w:rsidRPr="002F7B8B">
        <w:rPr>
          <w:b/>
          <w:sz w:val="24"/>
          <w:szCs w:val="24"/>
        </w:rPr>
        <w:t xml:space="preserve">Новобессергеневского сельского </w:t>
      </w:r>
    </w:p>
    <w:p w:rsidR="002D5CBC" w:rsidRPr="002F7B8B" w:rsidRDefault="007A04F0" w:rsidP="007A04F0">
      <w:pPr>
        <w:ind w:left="360"/>
        <w:rPr>
          <w:b/>
          <w:sz w:val="24"/>
          <w:szCs w:val="24"/>
        </w:rPr>
      </w:pPr>
      <w:r w:rsidRPr="002F7B8B">
        <w:rPr>
          <w:b/>
          <w:sz w:val="24"/>
          <w:szCs w:val="24"/>
        </w:rPr>
        <w:t xml:space="preserve">поселения за </w:t>
      </w:r>
      <w:r w:rsidR="00A0018E" w:rsidRPr="002F7B8B">
        <w:rPr>
          <w:b/>
          <w:sz w:val="24"/>
          <w:szCs w:val="24"/>
        </w:rPr>
        <w:t>1 полугодие</w:t>
      </w:r>
      <w:r w:rsidRPr="002F7B8B">
        <w:rPr>
          <w:b/>
          <w:sz w:val="24"/>
          <w:szCs w:val="24"/>
        </w:rPr>
        <w:t>201</w:t>
      </w:r>
      <w:r w:rsidR="00A0018E" w:rsidRPr="002F7B8B">
        <w:rPr>
          <w:b/>
          <w:sz w:val="24"/>
          <w:szCs w:val="24"/>
        </w:rPr>
        <w:t>7</w:t>
      </w:r>
      <w:r w:rsidRPr="002F7B8B">
        <w:rPr>
          <w:b/>
          <w:sz w:val="24"/>
          <w:szCs w:val="24"/>
        </w:rPr>
        <w:t xml:space="preserve"> год</w:t>
      </w:r>
      <w:r w:rsidR="002D5CBC" w:rsidRPr="002F7B8B">
        <w:rPr>
          <w:b/>
          <w:sz w:val="24"/>
          <w:szCs w:val="24"/>
        </w:rPr>
        <w:t xml:space="preserve">» </w:t>
      </w:r>
    </w:p>
    <w:p w:rsidR="002D5CBC" w:rsidRPr="002F7B8B" w:rsidRDefault="002D5CBC" w:rsidP="002D5CBC">
      <w:pPr>
        <w:ind w:left="360"/>
        <w:rPr>
          <w:b/>
          <w:sz w:val="24"/>
          <w:szCs w:val="24"/>
        </w:rPr>
      </w:pPr>
    </w:p>
    <w:tbl>
      <w:tblPr>
        <w:tblW w:w="0" w:type="auto"/>
        <w:tblInd w:w="-72" w:type="dxa"/>
        <w:tblLayout w:type="fixed"/>
        <w:tblLook w:val="0000"/>
      </w:tblPr>
      <w:tblGrid>
        <w:gridCol w:w="4140"/>
        <w:gridCol w:w="5760"/>
      </w:tblGrid>
      <w:tr w:rsidR="00B67544" w:rsidRPr="002F7B8B">
        <w:trPr>
          <w:trHeight w:val="576"/>
        </w:trPr>
        <w:tc>
          <w:tcPr>
            <w:tcW w:w="4140" w:type="dxa"/>
          </w:tcPr>
          <w:p w:rsidR="00B67544" w:rsidRPr="002F7B8B" w:rsidRDefault="00B67544" w:rsidP="00B67544">
            <w:pPr>
              <w:tabs>
                <w:tab w:val="left" w:pos="2520"/>
              </w:tabs>
              <w:spacing w:line="216" w:lineRule="auto"/>
              <w:ind w:firstLine="792"/>
              <w:rPr>
                <w:b/>
                <w:sz w:val="24"/>
                <w:szCs w:val="24"/>
              </w:rPr>
            </w:pPr>
            <w:r w:rsidRPr="002F7B8B">
              <w:rPr>
                <w:b/>
                <w:sz w:val="24"/>
                <w:szCs w:val="24"/>
              </w:rPr>
              <w:t xml:space="preserve">Принято </w:t>
            </w:r>
          </w:p>
          <w:p w:rsidR="00B67544" w:rsidRPr="002F7B8B" w:rsidRDefault="00B67544" w:rsidP="00B67544">
            <w:pPr>
              <w:tabs>
                <w:tab w:val="left" w:pos="692"/>
                <w:tab w:val="left" w:pos="2520"/>
              </w:tabs>
              <w:spacing w:line="216" w:lineRule="auto"/>
              <w:jc w:val="both"/>
              <w:rPr>
                <w:b/>
                <w:sz w:val="24"/>
                <w:szCs w:val="24"/>
              </w:rPr>
            </w:pPr>
            <w:r w:rsidRPr="002F7B8B">
              <w:rPr>
                <w:b/>
                <w:sz w:val="24"/>
                <w:szCs w:val="24"/>
              </w:rPr>
              <w:t>Собранием депутатов</w:t>
            </w:r>
          </w:p>
        </w:tc>
        <w:tc>
          <w:tcPr>
            <w:tcW w:w="5760" w:type="dxa"/>
            <w:vAlign w:val="bottom"/>
          </w:tcPr>
          <w:p w:rsidR="00B67544" w:rsidRPr="002F7B8B" w:rsidRDefault="00A0018E" w:rsidP="00A0018E">
            <w:pPr>
              <w:tabs>
                <w:tab w:val="left" w:pos="2520"/>
              </w:tabs>
              <w:spacing w:after="120" w:line="216" w:lineRule="auto"/>
              <w:ind w:firstLine="737"/>
              <w:jc w:val="right"/>
              <w:rPr>
                <w:b/>
                <w:sz w:val="24"/>
                <w:szCs w:val="24"/>
              </w:rPr>
            </w:pPr>
            <w:r w:rsidRPr="002F7B8B">
              <w:rPr>
                <w:b/>
                <w:sz w:val="24"/>
                <w:szCs w:val="24"/>
              </w:rPr>
              <w:t>июля</w:t>
            </w:r>
            <w:r w:rsidR="00B67544" w:rsidRPr="002F7B8B">
              <w:rPr>
                <w:b/>
                <w:sz w:val="24"/>
                <w:szCs w:val="24"/>
              </w:rPr>
              <w:t xml:space="preserve"> 201</w:t>
            </w:r>
            <w:r w:rsidRPr="002F7B8B">
              <w:rPr>
                <w:b/>
                <w:sz w:val="24"/>
                <w:szCs w:val="24"/>
              </w:rPr>
              <w:t>7</w:t>
            </w:r>
            <w:r w:rsidR="00B67544" w:rsidRPr="002F7B8B">
              <w:rPr>
                <w:b/>
                <w:sz w:val="24"/>
                <w:szCs w:val="24"/>
              </w:rPr>
              <w:t xml:space="preserve"> года</w:t>
            </w:r>
          </w:p>
        </w:tc>
      </w:tr>
    </w:tbl>
    <w:p w:rsidR="002D5CBC" w:rsidRPr="002F7B8B" w:rsidRDefault="00EE26C5" w:rsidP="002D5CBC">
      <w:pPr>
        <w:ind w:left="360"/>
        <w:rPr>
          <w:b/>
          <w:sz w:val="24"/>
          <w:szCs w:val="24"/>
        </w:rPr>
      </w:pPr>
      <w:r w:rsidRPr="002F7B8B">
        <w:rPr>
          <w:sz w:val="24"/>
          <w:szCs w:val="24"/>
        </w:rPr>
        <w:t xml:space="preserve">             </w:t>
      </w:r>
      <w:r w:rsidR="002D5CBC" w:rsidRPr="002F7B8B">
        <w:rPr>
          <w:b/>
          <w:sz w:val="24"/>
          <w:szCs w:val="24"/>
        </w:rPr>
        <w:t xml:space="preserve">                                  </w:t>
      </w:r>
    </w:p>
    <w:p w:rsidR="002D5CBC" w:rsidRPr="002F7B8B" w:rsidRDefault="007A04F0" w:rsidP="002D5CBC">
      <w:pPr>
        <w:pStyle w:val="a3"/>
        <w:rPr>
          <w:sz w:val="24"/>
          <w:szCs w:val="24"/>
        </w:rPr>
      </w:pPr>
      <w:r w:rsidRPr="002F7B8B">
        <w:rPr>
          <w:sz w:val="24"/>
          <w:szCs w:val="24"/>
        </w:rPr>
        <w:t>Заслушав отчет Главы</w:t>
      </w:r>
      <w:r w:rsidR="00A70190" w:rsidRPr="002F7B8B">
        <w:rPr>
          <w:sz w:val="24"/>
          <w:szCs w:val="24"/>
        </w:rPr>
        <w:t xml:space="preserve"> </w:t>
      </w:r>
      <w:r w:rsidRPr="002F7B8B">
        <w:rPr>
          <w:sz w:val="24"/>
          <w:szCs w:val="24"/>
        </w:rPr>
        <w:t xml:space="preserve">Новобессергеневского сельского поселения о результатах деятельности Администрации Новобессергеневского сельского поселения за </w:t>
      </w:r>
      <w:r w:rsidR="00A0018E" w:rsidRPr="002F7B8B">
        <w:rPr>
          <w:sz w:val="24"/>
          <w:szCs w:val="24"/>
        </w:rPr>
        <w:t xml:space="preserve">1 полугодие </w:t>
      </w:r>
      <w:r w:rsidRPr="002F7B8B">
        <w:rPr>
          <w:sz w:val="24"/>
          <w:szCs w:val="24"/>
        </w:rPr>
        <w:t>201</w:t>
      </w:r>
      <w:r w:rsidR="00A0018E" w:rsidRPr="002F7B8B">
        <w:rPr>
          <w:sz w:val="24"/>
          <w:szCs w:val="24"/>
        </w:rPr>
        <w:t>7</w:t>
      </w:r>
      <w:r w:rsidRPr="002F7B8B">
        <w:rPr>
          <w:sz w:val="24"/>
          <w:szCs w:val="24"/>
        </w:rPr>
        <w:t xml:space="preserve"> год, в соответствии с частью 11.1 статья 35 ФЗ от 06.10.2003 года № 131-ФЗ «Об общих принципах организации местного самоуправления в Российской Федерации», на основании </w:t>
      </w:r>
      <w:r w:rsidR="001A283E" w:rsidRPr="002F7B8B">
        <w:rPr>
          <w:sz w:val="24"/>
          <w:szCs w:val="24"/>
        </w:rPr>
        <w:t>Устава муниципального образования «Новобессергеневское сельское поселение»</w:t>
      </w:r>
      <w:r w:rsidR="00D27845" w:rsidRPr="002F7B8B">
        <w:rPr>
          <w:sz w:val="24"/>
          <w:szCs w:val="24"/>
        </w:rPr>
        <w:t xml:space="preserve">, Собрание депутатов Новобессергеневского сельского поселения отмечает, что деятельность органов местного самоуправления была направлена на рациональное освоение и эффективное использование бюджетных средств, проведению работы по </w:t>
      </w:r>
      <w:r w:rsidR="00D27845" w:rsidRPr="002F7B8B">
        <w:rPr>
          <w:sz w:val="24"/>
          <w:szCs w:val="24"/>
          <w:lang w:val="en-US"/>
        </w:rPr>
        <w:t>co</w:t>
      </w:r>
      <w:r w:rsidR="00D27845" w:rsidRPr="002F7B8B">
        <w:rPr>
          <w:sz w:val="24"/>
          <w:szCs w:val="24"/>
        </w:rPr>
        <w:t>хранению стабильности в социальной сфере</w:t>
      </w:r>
      <w:r w:rsidR="00EB1924" w:rsidRPr="002F7B8B">
        <w:rPr>
          <w:sz w:val="24"/>
          <w:szCs w:val="24"/>
        </w:rPr>
        <w:t xml:space="preserve">, реализацию долгосрочных программ, программы социально-экономического развития Новобессергеневского сельского поселения, решения вопросов местного значения, </w:t>
      </w:r>
      <w:r w:rsidR="002D5CBC" w:rsidRPr="002F7B8B">
        <w:rPr>
          <w:sz w:val="24"/>
          <w:szCs w:val="24"/>
        </w:rPr>
        <w:t xml:space="preserve">Собрание депутатов Новобессергеневского сельского поселения </w:t>
      </w:r>
    </w:p>
    <w:p w:rsidR="002D5CBC" w:rsidRPr="002F7B8B" w:rsidRDefault="002D5CBC" w:rsidP="002D5CBC">
      <w:pPr>
        <w:pStyle w:val="a3"/>
        <w:jc w:val="center"/>
        <w:rPr>
          <w:b/>
          <w:sz w:val="24"/>
          <w:szCs w:val="24"/>
        </w:rPr>
      </w:pPr>
      <w:r w:rsidRPr="002F7B8B">
        <w:rPr>
          <w:b/>
          <w:sz w:val="24"/>
          <w:szCs w:val="24"/>
        </w:rPr>
        <w:t>РЕШИЛО:</w:t>
      </w:r>
    </w:p>
    <w:p w:rsidR="0025261D" w:rsidRPr="002F7B8B" w:rsidRDefault="006912DA" w:rsidP="006912DA">
      <w:pPr>
        <w:widowControl/>
        <w:jc w:val="both"/>
        <w:outlineLvl w:val="1"/>
        <w:rPr>
          <w:sz w:val="24"/>
          <w:szCs w:val="24"/>
        </w:rPr>
      </w:pPr>
      <w:r w:rsidRPr="002F7B8B">
        <w:rPr>
          <w:sz w:val="24"/>
          <w:szCs w:val="24"/>
        </w:rPr>
        <w:t xml:space="preserve">     </w:t>
      </w:r>
      <w:r w:rsidR="000C6B86" w:rsidRPr="002F7B8B">
        <w:rPr>
          <w:sz w:val="24"/>
          <w:szCs w:val="24"/>
        </w:rPr>
        <w:t xml:space="preserve">1. </w:t>
      </w:r>
      <w:r w:rsidR="00972ABF" w:rsidRPr="002F7B8B">
        <w:rPr>
          <w:sz w:val="24"/>
          <w:szCs w:val="24"/>
        </w:rPr>
        <w:t xml:space="preserve">Утвердить отчет Главы </w:t>
      </w:r>
      <w:r w:rsidR="00A0018E" w:rsidRPr="002F7B8B">
        <w:rPr>
          <w:sz w:val="24"/>
          <w:szCs w:val="24"/>
        </w:rPr>
        <w:t xml:space="preserve">администрации </w:t>
      </w:r>
      <w:r w:rsidR="00972ABF" w:rsidRPr="002F7B8B">
        <w:rPr>
          <w:sz w:val="24"/>
          <w:szCs w:val="24"/>
        </w:rPr>
        <w:t xml:space="preserve">Новобессергеневского сельского поселения о результатах его деятельности, деятельности Администрации Новобессергеневского сельского поселения за </w:t>
      </w:r>
      <w:r w:rsidR="00A0018E" w:rsidRPr="002F7B8B">
        <w:rPr>
          <w:sz w:val="24"/>
          <w:szCs w:val="24"/>
        </w:rPr>
        <w:t>полугодие 2017 года</w:t>
      </w:r>
      <w:r w:rsidR="00FA0B20" w:rsidRPr="002F7B8B">
        <w:rPr>
          <w:sz w:val="24"/>
          <w:szCs w:val="24"/>
        </w:rPr>
        <w:t xml:space="preserve"> (приложение к решению) </w:t>
      </w:r>
      <w:r w:rsidR="00A0018E" w:rsidRPr="002F7B8B">
        <w:rPr>
          <w:sz w:val="24"/>
          <w:szCs w:val="24"/>
        </w:rPr>
        <w:t xml:space="preserve">. </w:t>
      </w:r>
    </w:p>
    <w:p w:rsidR="00A0514E" w:rsidRPr="002F7B8B" w:rsidRDefault="00A0514E" w:rsidP="00A0514E">
      <w:pPr>
        <w:shd w:val="clear" w:color="auto" w:fill="FFFFFF"/>
        <w:ind w:right="38"/>
        <w:jc w:val="both"/>
        <w:rPr>
          <w:color w:val="000000"/>
          <w:spacing w:val="-6"/>
          <w:sz w:val="24"/>
          <w:szCs w:val="24"/>
        </w:rPr>
      </w:pPr>
      <w:r w:rsidRPr="002F7B8B">
        <w:rPr>
          <w:b/>
          <w:color w:val="000000"/>
          <w:spacing w:val="3"/>
          <w:sz w:val="24"/>
          <w:szCs w:val="24"/>
        </w:rPr>
        <w:t xml:space="preserve">     </w:t>
      </w:r>
      <w:r w:rsidRPr="002F7B8B">
        <w:rPr>
          <w:color w:val="000000"/>
          <w:spacing w:val="3"/>
          <w:sz w:val="24"/>
          <w:szCs w:val="24"/>
        </w:rPr>
        <w:t>2</w:t>
      </w:r>
      <w:r w:rsidRPr="002F7B8B">
        <w:rPr>
          <w:b/>
          <w:color w:val="000000"/>
          <w:spacing w:val="3"/>
          <w:sz w:val="24"/>
          <w:szCs w:val="24"/>
        </w:rPr>
        <w:t xml:space="preserve">.  </w:t>
      </w:r>
      <w:r w:rsidR="00972ABF" w:rsidRPr="002F7B8B">
        <w:rPr>
          <w:color w:val="000000"/>
          <w:spacing w:val="3"/>
          <w:sz w:val="24"/>
          <w:szCs w:val="24"/>
        </w:rPr>
        <w:t xml:space="preserve">Признать </w:t>
      </w:r>
      <w:r w:rsidR="00972ABF" w:rsidRPr="002F7B8B">
        <w:rPr>
          <w:sz w:val="24"/>
          <w:szCs w:val="24"/>
        </w:rPr>
        <w:t xml:space="preserve">деятельность Главы </w:t>
      </w:r>
      <w:r w:rsidR="00A0018E" w:rsidRPr="002F7B8B">
        <w:rPr>
          <w:sz w:val="24"/>
          <w:szCs w:val="24"/>
        </w:rPr>
        <w:t xml:space="preserve">администрации </w:t>
      </w:r>
      <w:r w:rsidR="00972ABF" w:rsidRPr="002F7B8B">
        <w:rPr>
          <w:sz w:val="24"/>
          <w:szCs w:val="24"/>
        </w:rPr>
        <w:t xml:space="preserve">Новобессергеневского сельского поселения, Администрации Новобессергеневского сельского поселения за </w:t>
      </w:r>
      <w:r w:rsidR="00A0018E" w:rsidRPr="002F7B8B">
        <w:rPr>
          <w:sz w:val="24"/>
          <w:szCs w:val="24"/>
        </w:rPr>
        <w:t xml:space="preserve">полугодие 2017 года </w:t>
      </w:r>
      <w:r w:rsidR="002F7B8B" w:rsidRPr="002F7B8B">
        <w:rPr>
          <w:sz w:val="24"/>
          <w:szCs w:val="24"/>
        </w:rPr>
        <w:t>_____________</w:t>
      </w:r>
      <w:r w:rsidR="00972ABF" w:rsidRPr="002F7B8B">
        <w:rPr>
          <w:sz w:val="24"/>
          <w:szCs w:val="24"/>
        </w:rPr>
        <w:t>.</w:t>
      </w:r>
    </w:p>
    <w:p w:rsidR="002D5CBC" w:rsidRPr="002F7B8B" w:rsidRDefault="0025261D" w:rsidP="0025261D">
      <w:pPr>
        <w:jc w:val="both"/>
        <w:rPr>
          <w:sz w:val="24"/>
          <w:szCs w:val="24"/>
        </w:rPr>
      </w:pPr>
      <w:r w:rsidRPr="002F7B8B">
        <w:rPr>
          <w:sz w:val="24"/>
          <w:szCs w:val="24"/>
        </w:rPr>
        <w:t xml:space="preserve">   </w:t>
      </w:r>
      <w:r w:rsidR="00A0514E" w:rsidRPr="002F7B8B">
        <w:rPr>
          <w:sz w:val="24"/>
          <w:szCs w:val="24"/>
        </w:rPr>
        <w:t xml:space="preserve"> 3</w:t>
      </w:r>
      <w:r w:rsidRPr="002F7B8B">
        <w:rPr>
          <w:sz w:val="24"/>
          <w:szCs w:val="24"/>
        </w:rPr>
        <w:t xml:space="preserve">. </w:t>
      </w:r>
      <w:r w:rsidR="00972ABF" w:rsidRPr="002F7B8B">
        <w:rPr>
          <w:sz w:val="24"/>
          <w:szCs w:val="24"/>
        </w:rPr>
        <w:t>Настоящее р</w:t>
      </w:r>
      <w:r w:rsidR="002D5CBC" w:rsidRPr="002F7B8B">
        <w:rPr>
          <w:sz w:val="24"/>
          <w:szCs w:val="24"/>
        </w:rPr>
        <w:t xml:space="preserve">ешение вступает в силу со дня его </w:t>
      </w:r>
      <w:r w:rsidR="00972ABF" w:rsidRPr="002F7B8B">
        <w:rPr>
          <w:sz w:val="24"/>
          <w:szCs w:val="24"/>
        </w:rPr>
        <w:t>принятия.</w:t>
      </w:r>
    </w:p>
    <w:p w:rsidR="00972ABF" w:rsidRPr="002F7B8B" w:rsidRDefault="00972ABF" w:rsidP="0025261D">
      <w:pPr>
        <w:jc w:val="both"/>
        <w:rPr>
          <w:sz w:val="24"/>
          <w:szCs w:val="24"/>
        </w:rPr>
      </w:pPr>
      <w:r w:rsidRPr="002F7B8B">
        <w:rPr>
          <w:sz w:val="24"/>
          <w:szCs w:val="24"/>
        </w:rPr>
        <w:t xml:space="preserve">    4. Контроль за исполнением настоящего решения возложить</w:t>
      </w:r>
      <w:r w:rsidR="002B65B4" w:rsidRPr="002F7B8B">
        <w:rPr>
          <w:sz w:val="24"/>
          <w:szCs w:val="24"/>
        </w:rPr>
        <w:t xml:space="preserve"> на постоянную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 </w:t>
      </w:r>
      <w:r w:rsidR="00A0018E" w:rsidRPr="002F7B8B">
        <w:rPr>
          <w:sz w:val="24"/>
          <w:szCs w:val="24"/>
        </w:rPr>
        <w:t>–</w:t>
      </w:r>
      <w:r w:rsidR="002B65B4" w:rsidRPr="002F7B8B">
        <w:rPr>
          <w:sz w:val="24"/>
          <w:szCs w:val="24"/>
        </w:rPr>
        <w:t xml:space="preserve"> </w:t>
      </w:r>
      <w:r w:rsidR="00A0018E" w:rsidRPr="002F7B8B">
        <w:rPr>
          <w:sz w:val="24"/>
          <w:szCs w:val="24"/>
        </w:rPr>
        <w:t>Орлов Г.В</w:t>
      </w:r>
      <w:r w:rsidR="002B65B4" w:rsidRPr="002F7B8B">
        <w:rPr>
          <w:sz w:val="24"/>
          <w:szCs w:val="24"/>
        </w:rPr>
        <w:t>.).</w:t>
      </w:r>
    </w:p>
    <w:p w:rsidR="002D5CBC" w:rsidRPr="002F7B8B" w:rsidRDefault="002D5CBC" w:rsidP="002D5CBC">
      <w:pPr>
        <w:rPr>
          <w:sz w:val="24"/>
          <w:szCs w:val="24"/>
        </w:rPr>
      </w:pPr>
    </w:p>
    <w:p w:rsidR="000C6B86" w:rsidRPr="002F7B8B" w:rsidRDefault="000C6B86" w:rsidP="002D5CBC">
      <w:pPr>
        <w:rPr>
          <w:sz w:val="24"/>
          <w:szCs w:val="24"/>
        </w:rPr>
      </w:pPr>
    </w:p>
    <w:p w:rsidR="00EE26C5" w:rsidRPr="002F7B8B" w:rsidRDefault="00EE26C5" w:rsidP="002D5CBC">
      <w:pPr>
        <w:widowControl/>
        <w:autoSpaceDE/>
        <w:autoSpaceDN/>
        <w:adjustRightInd/>
        <w:ind w:left="180"/>
        <w:rPr>
          <w:sz w:val="24"/>
          <w:szCs w:val="24"/>
        </w:rPr>
      </w:pPr>
    </w:p>
    <w:p w:rsidR="00A0018E" w:rsidRPr="002F7B8B" w:rsidRDefault="00A0018E" w:rsidP="00A0018E">
      <w:pPr>
        <w:pStyle w:val="6"/>
        <w:spacing w:before="0" w:line="200" w:lineRule="atLeast"/>
        <w:jc w:val="both"/>
        <w:rPr>
          <w:rFonts w:ascii="Times New Roman" w:hAnsi="Times New Roman" w:cs="Times New Roman"/>
          <w:b/>
          <w:i w:val="0"/>
          <w:color w:val="auto"/>
          <w:sz w:val="24"/>
        </w:rPr>
      </w:pPr>
      <w:r w:rsidRPr="002F7B8B">
        <w:rPr>
          <w:rFonts w:ascii="Times New Roman" w:hAnsi="Times New Roman" w:cs="Times New Roman"/>
          <w:b/>
          <w:i w:val="0"/>
          <w:color w:val="auto"/>
          <w:sz w:val="24"/>
        </w:rPr>
        <w:t>Председатель собрания депутатов-</w:t>
      </w:r>
    </w:p>
    <w:p w:rsidR="00A0018E" w:rsidRPr="002F7B8B" w:rsidRDefault="00A0018E" w:rsidP="00A0018E">
      <w:pPr>
        <w:pStyle w:val="6"/>
        <w:spacing w:before="0" w:line="200" w:lineRule="atLeast"/>
        <w:jc w:val="both"/>
        <w:rPr>
          <w:rFonts w:ascii="Times New Roman" w:hAnsi="Times New Roman" w:cs="Times New Roman"/>
          <w:b/>
          <w:i w:val="0"/>
          <w:color w:val="auto"/>
          <w:sz w:val="24"/>
        </w:rPr>
      </w:pPr>
      <w:r w:rsidRPr="002F7B8B">
        <w:rPr>
          <w:rFonts w:ascii="Times New Roman" w:hAnsi="Times New Roman" w:cs="Times New Roman"/>
          <w:b/>
          <w:i w:val="0"/>
          <w:color w:val="auto"/>
          <w:sz w:val="24"/>
        </w:rPr>
        <w:t>Глава Новобессергеневского</w:t>
      </w:r>
    </w:p>
    <w:p w:rsidR="00A0018E" w:rsidRPr="002F7B8B" w:rsidRDefault="00A0018E" w:rsidP="00A0018E">
      <w:pPr>
        <w:rPr>
          <w:sz w:val="24"/>
          <w:szCs w:val="24"/>
        </w:rPr>
      </w:pPr>
      <w:r w:rsidRPr="002F7B8B">
        <w:rPr>
          <w:b/>
          <w:bCs/>
          <w:sz w:val="24"/>
          <w:szCs w:val="24"/>
        </w:rPr>
        <w:t>сельского поселения                                                                                Логвинов В.И.</w:t>
      </w:r>
    </w:p>
    <w:p w:rsidR="00A0018E" w:rsidRPr="002F7B8B" w:rsidRDefault="00A0018E" w:rsidP="00A0018E">
      <w:pPr>
        <w:rPr>
          <w:b/>
          <w:bCs/>
          <w:sz w:val="24"/>
          <w:szCs w:val="24"/>
        </w:rPr>
      </w:pPr>
    </w:p>
    <w:p w:rsidR="00A0018E" w:rsidRPr="002F7B8B" w:rsidRDefault="00A0018E" w:rsidP="00A0018E">
      <w:pPr>
        <w:rPr>
          <w:b/>
          <w:bCs/>
          <w:sz w:val="24"/>
          <w:szCs w:val="24"/>
        </w:rPr>
      </w:pPr>
    </w:p>
    <w:p w:rsidR="00DB74E6" w:rsidRPr="002F7B8B" w:rsidRDefault="00FB3491">
      <w:pPr>
        <w:rPr>
          <w:sz w:val="24"/>
          <w:szCs w:val="24"/>
        </w:rPr>
      </w:pPr>
      <w:r w:rsidRPr="002F7B8B">
        <w:rPr>
          <w:sz w:val="24"/>
          <w:szCs w:val="24"/>
        </w:rPr>
        <w:t>с. Новобессергеневка</w:t>
      </w:r>
    </w:p>
    <w:p w:rsidR="005402C5" w:rsidRPr="002F7B8B" w:rsidRDefault="00FB3491">
      <w:pPr>
        <w:rPr>
          <w:sz w:val="24"/>
          <w:szCs w:val="24"/>
        </w:rPr>
      </w:pPr>
      <w:r w:rsidRPr="002F7B8B">
        <w:rPr>
          <w:sz w:val="24"/>
          <w:szCs w:val="24"/>
        </w:rPr>
        <w:t xml:space="preserve">№ </w:t>
      </w:r>
    </w:p>
    <w:p w:rsidR="00A0018E" w:rsidRPr="002F7B8B" w:rsidRDefault="00A0018E" w:rsidP="002953B5">
      <w:pPr>
        <w:jc w:val="right"/>
        <w:rPr>
          <w:rFonts w:ascii="Cambria" w:hAnsi="Cambria"/>
          <w:sz w:val="24"/>
          <w:szCs w:val="24"/>
        </w:rPr>
      </w:pPr>
    </w:p>
    <w:p w:rsidR="00A0018E" w:rsidRPr="002F7B8B" w:rsidRDefault="00A0018E" w:rsidP="002953B5">
      <w:pPr>
        <w:jc w:val="right"/>
        <w:rPr>
          <w:rFonts w:ascii="Cambria" w:hAnsi="Cambria"/>
          <w:sz w:val="24"/>
          <w:szCs w:val="24"/>
        </w:rPr>
      </w:pPr>
    </w:p>
    <w:p w:rsidR="002953B5" w:rsidRPr="002F7B8B" w:rsidRDefault="002953B5" w:rsidP="002953B5">
      <w:pPr>
        <w:jc w:val="right"/>
        <w:rPr>
          <w:rFonts w:ascii="Cambria" w:hAnsi="Cambria"/>
          <w:sz w:val="24"/>
          <w:szCs w:val="24"/>
        </w:rPr>
      </w:pPr>
      <w:r w:rsidRPr="002F7B8B">
        <w:rPr>
          <w:rFonts w:ascii="Cambria" w:hAnsi="Cambria"/>
          <w:sz w:val="24"/>
          <w:szCs w:val="24"/>
        </w:rPr>
        <w:lastRenderedPageBreak/>
        <w:t xml:space="preserve">Приложение к решению </w:t>
      </w:r>
    </w:p>
    <w:p w:rsidR="002953B5" w:rsidRPr="002F7B8B" w:rsidRDefault="002953B5" w:rsidP="002953B5">
      <w:pPr>
        <w:jc w:val="right"/>
        <w:rPr>
          <w:rFonts w:ascii="Cambria" w:hAnsi="Cambria"/>
          <w:sz w:val="24"/>
          <w:szCs w:val="24"/>
        </w:rPr>
      </w:pPr>
      <w:r w:rsidRPr="002F7B8B">
        <w:rPr>
          <w:rFonts w:ascii="Cambria" w:hAnsi="Cambria"/>
          <w:sz w:val="24"/>
          <w:szCs w:val="24"/>
        </w:rPr>
        <w:t xml:space="preserve">Собрания депутатов Новобессергеневского </w:t>
      </w:r>
    </w:p>
    <w:p w:rsidR="002953B5" w:rsidRPr="002F7B8B" w:rsidRDefault="002953B5" w:rsidP="002953B5">
      <w:pPr>
        <w:jc w:val="right"/>
        <w:rPr>
          <w:rFonts w:ascii="Cambria" w:hAnsi="Cambria"/>
          <w:sz w:val="24"/>
          <w:szCs w:val="24"/>
        </w:rPr>
      </w:pPr>
      <w:r w:rsidRPr="002F7B8B">
        <w:rPr>
          <w:rFonts w:ascii="Cambria" w:hAnsi="Cambria"/>
          <w:sz w:val="24"/>
          <w:szCs w:val="24"/>
        </w:rPr>
        <w:t xml:space="preserve">сельского поселения от </w:t>
      </w:r>
      <w:r w:rsidR="002F7B8B" w:rsidRPr="002F7B8B">
        <w:rPr>
          <w:rFonts w:ascii="Cambria" w:hAnsi="Cambria"/>
          <w:sz w:val="24"/>
          <w:szCs w:val="24"/>
        </w:rPr>
        <w:t>______________</w:t>
      </w:r>
      <w:r w:rsidRPr="002F7B8B">
        <w:rPr>
          <w:rFonts w:ascii="Cambria" w:hAnsi="Cambria"/>
          <w:sz w:val="24"/>
          <w:szCs w:val="24"/>
        </w:rPr>
        <w:t xml:space="preserve">г № </w:t>
      </w:r>
      <w:r w:rsidR="002F7B8B" w:rsidRPr="002F7B8B">
        <w:rPr>
          <w:rFonts w:ascii="Cambria" w:hAnsi="Cambria"/>
          <w:sz w:val="24"/>
          <w:szCs w:val="24"/>
        </w:rPr>
        <w:t>______</w:t>
      </w:r>
    </w:p>
    <w:p w:rsidR="002953B5" w:rsidRPr="002F7B8B" w:rsidRDefault="002953B5" w:rsidP="004153B8">
      <w:pPr>
        <w:jc w:val="center"/>
        <w:rPr>
          <w:rFonts w:ascii="Cambria" w:hAnsi="Cambria"/>
          <w:sz w:val="24"/>
          <w:szCs w:val="24"/>
        </w:rPr>
      </w:pPr>
    </w:p>
    <w:p w:rsidR="002F7B8B" w:rsidRPr="002F7B8B" w:rsidRDefault="002F7B8B" w:rsidP="00E2044A">
      <w:pPr>
        <w:jc w:val="both"/>
        <w:rPr>
          <w:sz w:val="24"/>
          <w:szCs w:val="24"/>
        </w:rPr>
      </w:pPr>
    </w:p>
    <w:p w:rsidR="002F7B8B" w:rsidRPr="002F7B8B" w:rsidRDefault="002F7B8B" w:rsidP="002F7B8B">
      <w:pPr>
        <w:jc w:val="center"/>
        <w:rPr>
          <w:sz w:val="24"/>
          <w:szCs w:val="24"/>
        </w:rPr>
      </w:pPr>
      <w:r w:rsidRPr="002F7B8B">
        <w:rPr>
          <w:sz w:val="24"/>
          <w:szCs w:val="24"/>
        </w:rPr>
        <w:t>Уважаемые жители, присутствующие!</w:t>
      </w:r>
    </w:p>
    <w:p w:rsidR="002F7B8B" w:rsidRPr="002F7B8B" w:rsidRDefault="002F7B8B" w:rsidP="00E2044A">
      <w:pPr>
        <w:jc w:val="both"/>
        <w:rPr>
          <w:sz w:val="24"/>
          <w:szCs w:val="24"/>
        </w:rPr>
      </w:pPr>
      <w:r w:rsidRPr="002F7B8B">
        <w:rPr>
          <w:sz w:val="24"/>
          <w:szCs w:val="24"/>
        </w:rPr>
        <w:tab/>
        <w:t xml:space="preserve">В докладе я освещу вопросы деятельности администрации поселения в 1 полугодии 2017 года. </w:t>
      </w:r>
    </w:p>
    <w:p w:rsidR="002F7B8B" w:rsidRPr="002F7B8B" w:rsidRDefault="002F7B8B" w:rsidP="00F67796">
      <w:pPr>
        <w:ind w:firstLine="708"/>
        <w:jc w:val="both"/>
        <w:rPr>
          <w:sz w:val="24"/>
          <w:szCs w:val="24"/>
        </w:rPr>
      </w:pPr>
      <w:r w:rsidRPr="002F7B8B">
        <w:rPr>
          <w:sz w:val="24"/>
          <w:szCs w:val="24"/>
        </w:rPr>
        <w:t xml:space="preserve">Вся работа администрации Новобессергеневского сельского поселения строится </w:t>
      </w:r>
      <w:r w:rsidRPr="002F7B8B">
        <w:rPr>
          <w:bCs/>
          <w:sz w:val="24"/>
          <w:szCs w:val="24"/>
        </w:rPr>
        <w:t xml:space="preserve">в соответствии с Конституцией Российской Федерации, Федеральным законом от 6 октября 2003 г. N 131-ФЗ "Об общих принципах организации местного самоуправления в Российской Федерации". </w:t>
      </w:r>
    </w:p>
    <w:p w:rsidR="002F7B8B" w:rsidRPr="002F7B8B" w:rsidRDefault="002F7B8B" w:rsidP="00E2044A">
      <w:pPr>
        <w:jc w:val="both"/>
        <w:rPr>
          <w:sz w:val="24"/>
          <w:szCs w:val="24"/>
        </w:rPr>
      </w:pPr>
      <w:r w:rsidRPr="002F7B8B">
        <w:rPr>
          <w:sz w:val="24"/>
          <w:szCs w:val="24"/>
        </w:rPr>
        <w:tab/>
        <w:t xml:space="preserve">Вначале немного статистики: по состоянию  на 1 июля 2017 года в нашем поселении проживает </w:t>
      </w:r>
      <w:r w:rsidRPr="002F7B8B">
        <w:rPr>
          <w:bCs/>
          <w:sz w:val="24"/>
          <w:szCs w:val="24"/>
        </w:rPr>
        <w:t xml:space="preserve">10 186 </w:t>
      </w:r>
      <w:r w:rsidRPr="002F7B8B">
        <w:rPr>
          <w:sz w:val="24"/>
          <w:szCs w:val="24"/>
        </w:rPr>
        <w:t xml:space="preserve"> человек, что на 179 больше, чем в 2016 году. В этом году у нас зарегистрировано 17 новорожденных.  К сожалению, похоронили в этом полугодии 54 человека. Вечная им память.</w:t>
      </w:r>
    </w:p>
    <w:p w:rsidR="002F7B8B" w:rsidRPr="002F7B8B" w:rsidRDefault="002F7B8B" w:rsidP="00E2044A">
      <w:pPr>
        <w:jc w:val="both"/>
        <w:rPr>
          <w:sz w:val="24"/>
          <w:szCs w:val="24"/>
        </w:rPr>
      </w:pPr>
      <w:r>
        <w:rPr>
          <w:bCs/>
          <w:sz w:val="24"/>
          <w:szCs w:val="24"/>
        </w:rPr>
        <w:t xml:space="preserve">          </w:t>
      </w:r>
      <w:r w:rsidRPr="002F7B8B">
        <w:rPr>
          <w:bCs/>
          <w:sz w:val="24"/>
          <w:szCs w:val="24"/>
        </w:rPr>
        <w:t xml:space="preserve">Объем запланированных поступлений на 2017 год составляет 25 миллионов 243,8 тысяч рублей. </w:t>
      </w:r>
      <w:r w:rsidRPr="002F7B8B">
        <w:rPr>
          <w:sz w:val="24"/>
          <w:szCs w:val="24"/>
        </w:rPr>
        <w:t>На 01.07.2017 г поступило доходов в сумме 9 миллионов 010,4 тысяч рублей, что составляет 71,4 % от запланированного.</w:t>
      </w:r>
    </w:p>
    <w:p w:rsidR="002F7B8B" w:rsidRPr="002F7B8B" w:rsidRDefault="002F7B8B" w:rsidP="00E2044A">
      <w:pPr>
        <w:jc w:val="both"/>
        <w:rPr>
          <w:sz w:val="24"/>
          <w:szCs w:val="24"/>
        </w:rPr>
      </w:pPr>
      <w:r w:rsidRPr="002F7B8B">
        <w:rPr>
          <w:sz w:val="24"/>
          <w:szCs w:val="24"/>
        </w:rPr>
        <w:t xml:space="preserve">Собственные доходы исполнены в сумме 2 миллионов 931,3 тысяч рублей, что составляет 58,1 % от общего годового бюджета. </w:t>
      </w:r>
    </w:p>
    <w:p w:rsidR="002F7B8B" w:rsidRPr="002F7B8B" w:rsidRDefault="002F7B8B" w:rsidP="00E2044A">
      <w:pPr>
        <w:jc w:val="both"/>
        <w:rPr>
          <w:sz w:val="24"/>
          <w:szCs w:val="24"/>
        </w:rPr>
      </w:pPr>
      <w:r w:rsidRPr="002F7B8B">
        <w:rPr>
          <w:sz w:val="24"/>
          <w:szCs w:val="24"/>
        </w:rPr>
        <w:t>Безвозмездные поступления по состоянию на 01.07.2017 года составили 6 миллионов 079,1 тысячи рублей.</w:t>
      </w:r>
    </w:p>
    <w:p w:rsidR="002F7B8B" w:rsidRPr="002F7B8B" w:rsidRDefault="002F7B8B" w:rsidP="00E2044A">
      <w:pPr>
        <w:jc w:val="both"/>
        <w:rPr>
          <w:sz w:val="24"/>
          <w:szCs w:val="24"/>
        </w:rPr>
      </w:pPr>
      <w:r w:rsidRPr="002F7B8B">
        <w:rPr>
          <w:sz w:val="24"/>
          <w:szCs w:val="24"/>
        </w:rPr>
        <w:t xml:space="preserve">           В общем объеме доходов бюджета поселения по состоянию на 01.07.2017г. собственные налоговые и неналоговые доходы составили 32,5 процента, безвозмездные поступления составили 67,5 процентов.</w:t>
      </w:r>
    </w:p>
    <w:p w:rsidR="002F7B8B" w:rsidRPr="002F7B8B" w:rsidRDefault="002F7B8B" w:rsidP="00E2044A">
      <w:pPr>
        <w:jc w:val="both"/>
        <w:rPr>
          <w:sz w:val="24"/>
          <w:szCs w:val="24"/>
        </w:rPr>
      </w:pPr>
    </w:p>
    <w:p w:rsidR="002F7B8B" w:rsidRPr="002F7B8B" w:rsidRDefault="002F7B8B" w:rsidP="00E2044A">
      <w:pPr>
        <w:jc w:val="both"/>
        <w:rPr>
          <w:sz w:val="24"/>
          <w:szCs w:val="24"/>
        </w:rPr>
      </w:pPr>
      <w:r w:rsidRPr="002F7B8B">
        <w:rPr>
          <w:sz w:val="24"/>
          <w:szCs w:val="24"/>
        </w:rPr>
        <w:t>Для нашего бюджета бич – неплательщики</w:t>
      </w:r>
      <w:r>
        <w:rPr>
          <w:sz w:val="24"/>
          <w:szCs w:val="24"/>
        </w:rPr>
        <w:t>.</w:t>
      </w:r>
    </w:p>
    <w:p w:rsidR="002F7B8B" w:rsidRPr="002F7B8B" w:rsidRDefault="002F7B8B" w:rsidP="00E2044A">
      <w:pPr>
        <w:jc w:val="both"/>
        <w:rPr>
          <w:sz w:val="24"/>
          <w:szCs w:val="24"/>
        </w:rPr>
      </w:pPr>
      <w:r w:rsidRPr="002F7B8B">
        <w:rPr>
          <w:sz w:val="24"/>
          <w:szCs w:val="24"/>
        </w:rPr>
        <w:t>Мы продолжаем работу с ними, совместно с налоговой инспекцией, возвращаем недоимки прошлых лет. Но процесс идёт сложно. У нас, как администрации нет рычагов. Налоговая же инспекция не спешит взыскивать недоимки.</w:t>
      </w:r>
    </w:p>
    <w:p w:rsidR="002F7B8B" w:rsidRPr="002F7B8B" w:rsidRDefault="002F7B8B" w:rsidP="00E2044A">
      <w:pPr>
        <w:jc w:val="both"/>
        <w:rPr>
          <w:sz w:val="24"/>
          <w:szCs w:val="24"/>
        </w:rPr>
      </w:pPr>
      <w:r w:rsidRPr="002F7B8B">
        <w:rPr>
          <w:sz w:val="24"/>
          <w:szCs w:val="24"/>
        </w:rPr>
        <w:t xml:space="preserve">В 1 полугодии 2017 года </w:t>
      </w:r>
      <w:r>
        <w:rPr>
          <w:sz w:val="24"/>
          <w:szCs w:val="24"/>
        </w:rPr>
        <w:t xml:space="preserve">администрацией </w:t>
      </w:r>
      <w:r w:rsidRPr="002F7B8B">
        <w:rPr>
          <w:sz w:val="24"/>
          <w:szCs w:val="24"/>
        </w:rPr>
        <w:t>Новобессергеневск</w:t>
      </w:r>
      <w:r>
        <w:rPr>
          <w:sz w:val="24"/>
          <w:szCs w:val="24"/>
        </w:rPr>
        <w:t>ого</w:t>
      </w:r>
      <w:r w:rsidRPr="002F7B8B">
        <w:rPr>
          <w:sz w:val="24"/>
          <w:szCs w:val="24"/>
        </w:rPr>
        <w:t xml:space="preserve"> сельск</w:t>
      </w:r>
      <w:r>
        <w:rPr>
          <w:sz w:val="24"/>
          <w:szCs w:val="24"/>
        </w:rPr>
        <w:t>ого</w:t>
      </w:r>
      <w:r w:rsidRPr="002F7B8B">
        <w:rPr>
          <w:sz w:val="24"/>
          <w:szCs w:val="24"/>
        </w:rPr>
        <w:t xml:space="preserve"> поселени</w:t>
      </w:r>
      <w:r>
        <w:rPr>
          <w:sz w:val="24"/>
          <w:szCs w:val="24"/>
        </w:rPr>
        <w:t>я</w:t>
      </w:r>
      <w:r w:rsidRPr="002F7B8B">
        <w:rPr>
          <w:sz w:val="24"/>
          <w:szCs w:val="24"/>
        </w:rPr>
        <w:t xml:space="preserve"> проведено 8 заседаний координационного совета по осуществлению контроля, за поступлением налоговых и неналоговых доходов в бюджет сельского поселения. Было приглашено более 186 налогоплательщиков.</w:t>
      </w:r>
    </w:p>
    <w:p w:rsidR="002F7B8B" w:rsidRPr="002F7B8B" w:rsidRDefault="002F7B8B" w:rsidP="00E2044A">
      <w:pPr>
        <w:jc w:val="both"/>
        <w:rPr>
          <w:sz w:val="24"/>
          <w:szCs w:val="24"/>
        </w:rPr>
      </w:pPr>
      <w:r w:rsidRPr="002F7B8B">
        <w:rPr>
          <w:sz w:val="24"/>
          <w:szCs w:val="24"/>
        </w:rPr>
        <w:t xml:space="preserve">           На 01 января 2017 задолженность по всем видам налогов составляла 6 миллиона 222,4 тысяч рублей. По состоянию на 1 июля недоимка уменьшилась и составила 5 миллиона 785,9 тысячи рублей. Значительно уменьшилась задолженность по такому виду налога, как налог на имущество физических лиц, увеличение за текущий период составило 436,5 тысяч рублей.</w:t>
      </w:r>
    </w:p>
    <w:p w:rsidR="002F7B8B" w:rsidRPr="002F7B8B" w:rsidRDefault="002F7B8B" w:rsidP="00E2044A">
      <w:pPr>
        <w:jc w:val="both"/>
        <w:rPr>
          <w:sz w:val="24"/>
          <w:szCs w:val="24"/>
        </w:rPr>
      </w:pPr>
      <w:r w:rsidRPr="002F7B8B">
        <w:rPr>
          <w:sz w:val="24"/>
          <w:szCs w:val="24"/>
        </w:rPr>
        <w:t xml:space="preserve">          Несмотря на рост общей недоимки, нами были проведены ряд мероприятий по снижению общей задолженности. Результатом совместной работы администрации поселения, налоговой инспекции и службы судебных приставов в текущем году удалось снизить недоимку по налогам на 1 млн. 866,3 тысяч рублей.</w:t>
      </w:r>
    </w:p>
    <w:p w:rsidR="002F7B8B" w:rsidRPr="002F7B8B" w:rsidRDefault="002F7B8B" w:rsidP="00E2044A">
      <w:pPr>
        <w:jc w:val="both"/>
        <w:rPr>
          <w:sz w:val="24"/>
          <w:szCs w:val="24"/>
        </w:rPr>
      </w:pPr>
      <w:r>
        <w:rPr>
          <w:sz w:val="24"/>
          <w:szCs w:val="24"/>
        </w:rPr>
        <w:t xml:space="preserve">         </w:t>
      </w:r>
      <w:r w:rsidRPr="002F7B8B">
        <w:rPr>
          <w:sz w:val="24"/>
          <w:szCs w:val="24"/>
        </w:rPr>
        <w:t>Планируя работу по социально-экономическому развитию поселения на 2017 год в целом, и на 1 полугодие в частности,  мы исходили из итогов 2016 года и из суммы собственных и безвозмездных поступлений.</w:t>
      </w:r>
    </w:p>
    <w:p w:rsidR="002F7B8B" w:rsidRPr="002F7B8B" w:rsidRDefault="002F7B8B" w:rsidP="00E2044A">
      <w:pPr>
        <w:jc w:val="both"/>
        <w:rPr>
          <w:sz w:val="24"/>
          <w:szCs w:val="24"/>
        </w:rPr>
      </w:pPr>
      <w:r w:rsidRPr="002F7B8B">
        <w:rPr>
          <w:sz w:val="24"/>
          <w:szCs w:val="24"/>
        </w:rPr>
        <w:t>Если говорить коротко, то за 1 полугодие 2017года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8907"/>
      </w:tblGrid>
      <w:tr w:rsidR="002F7B8B" w:rsidRPr="002F7B8B" w:rsidTr="000D756B">
        <w:trPr>
          <w:trHeight w:val="178"/>
        </w:trPr>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sz w:val="24"/>
                <w:szCs w:val="24"/>
              </w:rPr>
            </w:pPr>
            <w:r w:rsidRPr="002F7B8B">
              <w:rPr>
                <w:sz w:val="24"/>
                <w:szCs w:val="24"/>
              </w:rPr>
              <w:t>Завершены работы по реконструкции Петрушинского ДК</w:t>
            </w: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sz w:val="24"/>
                <w:szCs w:val="24"/>
              </w:rPr>
            </w:pPr>
            <w:r w:rsidRPr="002F7B8B">
              <w:rPr>
                <w:sz w:val="24"/>
                <w:szCs w:val="24"/>
              </w:rPr>
              <w:t xml:space="preserve">Подготовлены к выдаче </w:t>
            </w:r>
            <w:r w:rsidRPr="002F7B8B">
              <w:rPr>
                <w:sz w:val="24"/>
                <w:szCs w:val="24"/>
                <w:u w:val="single"/>
              </w:rPr>
              <w:t>15 земельных участков</w:t>
            </w:r>
            <w:r w:rsidRPr="002F7B8B">
              <w:rPr>
                <w:sz w:val="24"/>
                <w:szCs w:val="24"/>
              </w:rPr>
              <w:t xml:space="preserve"> многодетным семьям.</w:t>
            </w: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sz w:val="24"/>
                <w:szCs w:val="24"/>
              </w:rPr>
            </w:pPr>
            <w:r w:rsidRPr="002F7B8B">
              <w:rPr>
                <w:sz w:val="24"/>
                <w:szCs w:val="24"/>
              </w:rPr>
              <w:t>Передано в аренду на - 366443 рублей.</w:t>
            </w: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bCs/>
                <w:sz w:val="24"/>
                <w:szCs w:val="24"/>
              </w:rPr>
            </w:pPr>
            <w:r w:rsidRPr="002F7B8B">
              <w:rPr>
                <w:sz w:val="24"/>
                <w:szCs w:val="24"/>
              </w:rPr>
              <w:t xml:space="preserve">Принадлежащие муниципальному образованию «Новобессергеневское сельское поселение» воздушные линии электропередач и комплексные трансформаторные </w:t>
            </w:r>
            <w:r w:rsidRPr="002F7B8B">
              <w:rPr>
                <w:sz w:val="24"/>
                <w:szCs w:val="24"/>
              </w:rPr>
              <w:lastRenderedPageBreak/>
              <w:t>подстанции переданы в аренду ООО «ТЭК».</w:t>
            </w: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8B7940">
            <w:pPr>
              <w:jc w:val="both"/>
              <w:rPr>
                <w:bCs/>
                <w:sz w:val="24"/>
                <w:szCs w:val="24"/>
              </w:rPr>
            </w:pPr>
            <w:r w:rsidRPr="002F7B8B">
              <w:rPr>
                <w:sz w:val="24"/>
                <w:szCs w:val="24"/>
              </w:rPr>
              <w:t>Также переданы в аренду сроком на 5 (пять) лет котлы наружного размещения с навесным оборудованием обеспечивающие отопление и горячее водоснабжение многоквартирного жилого дома расположенного по адресу: х. Новозолотовка, ул. Транспортная, 2,</w:t>
            </w: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bCs/>
                <w:sz w:val="24"/>
                <w:szCs w:val="24"/>
              </w:rPr>
            </w:pPr>
            <w:r w:rsidRPr="002F7B8B">
              <w:rPr>
                <w:sz w:val="24"/>
                <w:szCs w:val="24"/>
              </w:rPr>
              <w:t>За нарушения правил благоустройства территории Новобессергеневского сельского поселения составлено 6 административных протоколов, в том числе 3 за складирование строительного мусора, 1 за сжигание сухой растительности и 2 за ненадлежащее содержание  сторожевых собак.</w:t>
            </w: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bCs/>
                <w:sz w:val="24"/>
                <w:szCs w:val="24"/>
              </w:rPr>
            </w:pPr>
            <w:r w:rsidRPr="002F7B8B">
              <w:rPr>
                <w:sz w:val="24"/>
                <w:szCs w:val="24"/>
              </w:rPr>
              <w:t>Проведен текущий ремонт внутрипоселковых дорог по Новобессергеневскому сельскому поселению.</w:t>
            </w: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sz w:val="24"/>
                <w:szCs w:val="24"/>
              </w:rPr>
            </w:pPr>
            <w:r w:rsidRPr="002F7B8B">
              <w:rPr>
                <w:sz w:val="24"/>
                <w:szCs w:val="24"/>
              </w:rPr>
              <w:t xml:space="preserve">Ведётся строительство д/с в п. Дмитриадовка на 160 мест. </w:t>
            </w:r>
          </w:p>
          <w:p w:rsidR="002F7B8B" w:rsidRPr="002F7B8B" w:rsidRDefault="002F7B8B" w:rsidP="000D756B">
            <w:pPr>
              <w:jc w:val="both"/>
              <w:rPr>
                <w:sz w:val="24"/>
                <w:szCs w:val="24"/>
              </w:rPr>
            </w:pP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bCs/>
                <w:sz w:val="24"/>
                <w:szCs w:val="24"/>
              </w:rPr>
            </w:pPr>
            <w:r w:rsidRPr="002F7B8B">
              <w:rPr>
                <w:sz w:val="24"/>
                <w:szCs w:val="24"/>
              </w:rPr>
              <w:t>Проведена санитарная очистка и побелка нескольких лесополос   вдоль автомобильной дороги Таганрог-Беглица</w:t>
            </w:r>
          </w:p>
        </w:tc>
      </w:tr>
      <w:tr w:rsidR="002F7B8B" w:rsidRPr="002F7B8B" w:rsidTr="000D756B">
        <w:tc>
          <w:tcPr>
            <w:tcW w:w="527" w:type="dxa"/>
          </w:tcPr>
          <w:p w:rsidR="002F7B8B" w:rsidRPr="002F7B8B" w:rsidRDefault="002F7B8B" w:rsidP="000D756B">
            <w:pPr>
              <w:jc w:val="both"/>
              <w:rPr>
                <w:sz w:val="24"/>
                <w:szCs w:val="24"/>
              </w:rPr>
            </w:pPr>
          </w:p>
        </w:tc>
        <w:tc>
          <w:tcPr>
            <w:tcW w:w="8907" w:type="dxa"/>
          </w:tcPr>
          <w:p w:rsidR="002F7B8B" w:rsidRPr="002F7B8B" w:rsidRDefault="002F7B8B" w:rsidP="000D756B">
            <w:pPr>
              <w:jc w:val="both"/>
              <w:rPr>
                <w:sz w:val="24"/>
                <w:szCs w:val="24"/>
              </w:rPr>
            </w:pPr>
            <w:r w:rsidRPr="002F7B8B">
              <w:rPr>
                <w:sz w:val="24"/>
                <w:szCs w:val="24"/>
              </w:rPr>
              <w:t>Проведено 247 нотариальных действий.</w:t>
            </w:r>
          </w:p>
          <w:p w:rsidR="002F7B8B" w:rsidRPr="002F7B8B" w:rsidRDefault="002F7B8B" w:rsidP="000D756B">
            <w:pPr>
              <w:jc w:val="both"/>
              <w:rPr>
                <w:sz w:val="24"/>
                <w:szCs w:val="24"/>
              </w:rPr>
            </w:pPr>
          </w:p>
        </w:tc>
      </w:tr>
    </w:tbl>
    <w:p w:rsidR="002F7B8B" w:rsidRPr="002F7B8B" w:rsidRDefault="002F7B8B" w:rsidP="001F5044">
      <w:pPr>
        <w:rPr>
          <w:sz w:val="24"/>
          <w:szCs w:val="24"/>
        </w:rPr>
      </w:pPr>
      <w:r w:rsidRPr="002F7B8B">
        <w:rPr>
          <w:sz w:val="24"/>
          <w:szCs w:val="24"/>
        </w:rPr>
        <w:t xml:space="preserve">   </w:t>
      </w:r>
    </w:p>
    <w:p w:rsidR="002F7B8B" w:rsidRPr="002F7B8B" w:rsidRDefault="00DC4E41" w:rsidP="00DC4E41">
      <w:pPr>
        <w:jc w:val="both"/>
        <w:rPr>
          <w:sz w:val="24"/>
          <w:szCs w:val="24"/>
        </w:rPr>
      </w:pPr>
      <w:r>
        <w:rPr>
          <w:sz w:val="24"/>
          <w:szCs w:val="24"/>
        </w:rPr>
        <w:t xml:space="preserve"> </w:t>
      </w:r>
      <w:r w:rsidR="002F7B8B" w:rsidRPr="002F7B8B">
        <w:rPr>
          <w:sz w:val="24"/>
          <w:szCs w:val="24"/>
        </w:rPr>
        <w:t>В администрации Новобссергеневского сельского поселения имеется ПСД  с государственной экспертизой и подано заявление на финансирование на сумму более 20 миллионов рублей по внутрипоселковым дорогам, в том числе ул. Чехова. С обращение о помощи к Губернатору Ростовской области обратился депутат Пискавец В.А.</w:t>
      </w:r>
    </w:p>
    <w:p w:rsidR="002F7B8B" w:rsidRPr="002F7B8B" w:rsidRDefault="002F7B8B" w:rsidP="00DC4E41">
      <w:pPr>
        <w:jc w:val="both"/>
        <w:rPr>
          <w:sz w:val="24"/>
          <w:szCs w:val="24"/>
        </w:rPr>
      </w:pPr>
      <w:r w:rsidRPr="002F7B8B">
        <w:rPr>
          <w:sz w:val="24"/>
          <w:szCs w:val="24"/>
        </w:rPr>
        <w:t xml:space="preserve">        ПСД на  реконструкцию Новобессергеневского ДК на 226 млн. руб.</w:t>
      </w:r>
    </w:p>
    <w:p w:rsidR="002F7B8B" w:rsidRPr="002F7B8B" w:rsidRDefault="002F7B8B" w:rsidP="00DC4E41">
      <w:pPr>
        <w:jc w:val="both"/>
        <w:rPr>
          <w:sz w:val="24"/>
          <w:szCs w:val="24"/>
        </w:rPr>
      </w:pPr>
      <w:r w:rsidRPr="002F7B8B">
        <w:rPr>
          <w:sz w:val="24"/>
          <w:szCs w:val="24"/>
        </w:rPr>
        <w:t xml:space="preserve">        ПСД на капитальный ремонт водопровода в с. Новобессергеневка, с. Петрушино на сумму 25 млн. руб.</w:t>
      </w:r>
    </w:p>
    <w:p w:rsidR="002F7B8B" w:rsidRPr="002F7B8B" w:rsidRDefault="002F7B8B" w:rsidP="00DC4E41">
      <w:pPr>
        <w:jc w:val="both"/>
        <w:rPr>
          <w:sz w:val="24"/>
          <w:szCs w:val="24"/>
        </w:rPr>
      </w:pPr>
      <w:r w:rsidRPr="002F7B8B">
        <w:rPr>
          <w:bCs/>
          <w:sz w:val="24"/>
          <w:szCs w:val="24"/>
        </w:rPr>
        <w:t xml:space="preserve">           Во 2 полугодии 2017 году планируется работа по:</w:t>
      </w:r>
    </w:p>
    <w:p w:rsidR="002F7B8B" w:rsidRPr="002F7B8B" w:rsidRDefault="002F7B8B" w:rsidP="00DC4E41">
      <w:pPr>
        <w:pStyle w:val="aa"/>
        <w:spacing w:line="240" w:lineRule="auto"/>
        <w:jc w:val="both"/>
        <w:rPr>
          <w:rFonts w:ascii="Times New Roman" w:hAnsi="Times New Roman"/>
          <w:sz w:val="24"/>
          <w:szCs w:val="24"/>
        </w:rPr>
      </w:pPr>
      <w:r w:rsidRPr="002F7B8B">
        <w:rPr>
          <w:rFonts w:ascii="Times New Roman" w:hAnsi="Times New Roman"/>
          <w:sz w:val="24"/>
          <w:szCs w:val="24"/>
        </w:rPr>
        <w:t>Формированию земельных участков для многодетных семей</w:t>
      </w:r>
    </w:p>
    <w:p w:rsidR="002F7B8B" w:rsidRPr="002F7B8B" w:rsidRDefault="002F7B8B" w:rsidP="00DC4E41">
      <w:pPr>
        <w:pStyle w:val="aa"/>
        <w:spacing w:line="240" w:lineRule="auto"/>
        <w:jc w:val="both"/>
        <w:rPr>
          <w:rFonts w:ascii="Times New Roman" w:hAnsi="Times New Roman"/>
          <w:sz w:val="24"/>
          <w:szCs w:val="24"/>
        </w:rPr>
      </w:pPr>
      <w:r w:rsidRPr="002F7B8B">
        <w:rPr>
          <w:rFonts w:ascii="Times New Roman" w:hAnsi="Times New Roman"/>
          <w:sz w:val="24"/>
          <w:szCs w:val="24"/>
        </w:rPr>
        <w:t>Завершению  регистрации права объектов  недвижимости муниципального имущества</w:t>
      </w:r>
    </w:p>
    <w:p w:rsidR="002F7B8B" w:rsidRPr="002F7B8B" w:rsidRDefault="002F7B8B" w:rsidP="00DC4E41">
      <w:pPr>
        <w:pStyle w:val="aa"/>
        <w:spacing w:line="240" w:lineRule="auto"/>
        <w:jc w:val="both"/>
        <w:rPr>
          <w:rFonts w:ascii="Times New Roman" w:hAnsi="Times New Roman"/>
          <w:sz w:val="24"/>
          <w:szCs w:val="24"/>
        </w:rPr>
      </w:pPr>
      <w:r w:rsidRPr="002F7B8B">
        <w:rPr>
          <w:rFonts w:ascii="Times New Roman" w:hAnsi="Times New Roman"/>
          <w:sz w:val="24"/>
          <w:szCs w:val="24"/>
        </w:rPr>
        <w:t>Открытие детского сада в п. Дмитриадовка.</w:t>
      </w:r>
    </w:p>
    <w:p w:rsidR="002F7B8B" w:rsidRPr="002F7B8B" w:rsidRDefault="002F7B8B" w:rsidP="00DC4E41">
      <w:pPr>
        <w:pStyle w:val="aa"/>
        <w:spacing w:line="240" w:lineRule="auto"/>
        <w:jc w:val="both"/>
        <w:rPr>
          <w:rFonts w:ascii="Times New Roman" w:hAnsi="Times New Roman"/>
          <w:bCs/>
          <w:sz w:val="24"/>
          <w:szCs w:val="24"/>
        </w:rPr>
      </w:pPr>
      <w:r w:rsidRPr="002F7B8B">
        <w:rPr>
          <w:rFonts w:ascii="Times New Roman" w:hAnsi="Times New Roman"/>
          <w:sz w:val="24"/>
          <w:szCs w:val="24"/>
        </w:rPr>
        <w:t>Уборка территории Новобессергеневского сельского поселения.</w:t>
      </w:r>
      <w:r w:rsidRPr="002F7B8B">
        <w:rPr>
          <w:rFonts w:ascii="Times New Roman" w:hAnsi="Times New Roman"/>
          <w:bCs/>
          <w:sz w:val="24"/>
          <w:szCs w:val="24"/>
        </w:rPr>
        <w:t xml:space="preserve"> </w:t>
      </w:r>
    </w:p>
    <w:p w:rsidR="002F7B8B" w:rsidRPr="002F7B8B" w:rsidRDefault="002F7B8B" w:rsidP="00DC4E41">
      <w:pPr>
        <w:pStyle w:val="aa"/>
        <w:spacing w:line="240" w:lineRule="auto"/>
        <w:jc w:val="both"/>
        <w:rPr>
          <w:rFonts w:ascii="Times New Roman" w:hAnsi="Times New Roman"/>
          <w:bCs/>
          <w:sz w:val="24"/>
          <w:szCs w:val="24"/>
        </w:rPr>
      </w:pPr>
    </w:p>
    <w:p w:rsidR="002F7B8B" w:rsidRPr="002F7B8B" w:rsidRDefault="002F7B8B" w:rsidP="00DC4E41">
      <w:pPr>
        <w:pStyle w:val="aa"/>
        <w:spacing w:line="240" w:lineRule="auto"/>
        <w:jc w:val="both"/>
        <w:rPr>
          <w:rFonts w:ascii="Times New Roman" w:hAnsi="Times New Roman"/>
          <w:bCs/>
          <w:sz w:val="24"/>
          <w:szCs w:val="24"/>
        </w:rPr>
      </w:pPr>
      <w:r w:rsidRPr="002F7B8B">
        <w:rPr>
          <w:rFonts w:ascii="Times New Roman" w:hAnsi="Times New Roman"/>
          <w:bCs/>
          <w:sz w:val="24"/>
          <w:szCs w:val="24"/>
        </w:rPr>
        <w:t xml:space="preserve">Продолжает развиваться малый бизнес и предпринимательство. </w:t>
      </w:r>
    </w:p>
    <w:p w:rsidR="002F7B8B" w:rsidRPr="002F7B8B" w:rsidRDefault="002F7B8B" w:rsidP="00DC4E41">
      <w:pPr>
        <w:jc w:val="both"/>
        <w:rPr>
          <w:sz w:val="24"/>
          <w:szCs w:val="24"/>
        </w:rPr>
      </w:pPr>
      <w:r w:rsidRPr="002F7B8B">
        <w:rPr>
          <w:bCs/>
          <w:sz w:val="24"/>
          <w:szCs w:val="24"/>
        </w:rPr>
        <w:t>В настоящее время в дислокации предприятий розничной торговли и сфере бытового обслуживания значатся 40 объектов.</w:t>
      </w:r>
    </w:p>
    <w:p w:rsidR="002F7B8B" w:rsidRPr="002F7B8B" w:rsidRDefault="002F7B8B" w:rsidP="00DC4E41">
      <w:pPr>
        <w:jc w:val="both"/>
        <w:rPr>
          <w:bCs/>
          <w:sz w:val="24"/>
          <w:szCs w:val="24"/>
        </w:rPr>
      </w:pPr>
      <w:r w:rsidRPr="002F7B8B">
        <w:rPr>
          <w:bCs/>
          <w:sz w:val="24"/>
          <w:szCs w:val="24"/>
        </w:rPr>
        <w:t xml:space="preserve">             С целью повышения эффективности бюджетных расходов, бюджет </w:t>
      </w:r>
      <w:r w:rsidRPr="002F7B8B">
        <w:rPr>
          <w:sz w:val="24"/>
          <w:szCs w:val="24"/>
        </w:rPr>
        <w:t>Новобессергеневского</w:t>
      </w:r>
      <w:r w:rsidRPr="002F7B8B">
        <w:rPr>
          <w:bCs/>
          <w:sz w:val="24"/>
          <w:szCs w:val="24"/>
        </w:rPr>
        <w:t xml:space="preserve"> сельского поселения на 2017 год сформирован для реализации муниципальных целевых программ. Запланированные расходы на 2017 год составили 26 миллионов 863,9 тысяч рублей.</w:t>
      </w:r>
      <w:r w:rsidRPr="002F7B8B">
        <w:rPr>
          <w:bCs/>
          <w:sz w:val="24"/>
          <w:szCs w:val="24"/>
        </w:rPr>
        <w:tab/>
      </w:r>
    </w:p>
    <w:p w:rsidR="002F7B8B" w:rsidRPr="002F7B8B" w:rsidRDefault="002F7B8B" w:rsidP="00DC4E41">
      <w:pPr>
        <w:jc w:val="both"/>
        <w:rPr>
          <w:bCs/>
          <w:sz w:val="24"/>
          <w:szCs w:val="24"/>
        </w:rPr>
      </w:pPr>
      <w:r w:rsidRPr="002F7B8B">
        <w:rPr>
          <w:bCs/>
          <w:sz w:val="24"/>
          <w:szCs w:val="24"/>
        </w:rPr>
        <w:tab/>
        <w:t>Исполнение бюджета Новобессергеневского сельского поселения на 01.07.2017 года по разделам классификации расходов бюджета составило:</w:t>
      </w:r>
    </w:p>
    <w:tbl>
      <w:tblPr>
        <w:tblW w:w="10635" w:type="dxa"/>
        <w:tblCellSpacing w:w="0" w:type="dxa"/>
        <w:tblBorders>
          <w:top w:val="outset" w:sz="6" w:space="0" w:color="auto"/>
          <w:left w:val="outset" w:sz="6" w:space="0" w:color="auto"/>
          <w:bottom w:val="outset" w:sz="6" w:space="0" w:color="auto"/>
          <w:right w:val="outset" w:sz="6" w:space="0" w:color="auto"/>
        </w:tblBorders>
        <w:shd w:val="clear" w:color="auto" w:fill="EDF4FE"/>
        <w:tblCellMar>
          <w:top w:w="105" w:type="dxa"/>
          <w:left w:w="105" w:type="dxa"/>
          <w:bottom w:w="105" w:type="dxa"/>
          <w:right w:w="105" w:type="dxa"/>
        </w:tblCellMar>
        <w:tblLook w:val="04A0"/>
      </w:tblPr>
      <w:tblGrid>
        <w:gridCol w:w="8767"/>
        <w:gridCol w:w="1868"/>
      </w:tblGrid>
      <w:tr w:rsidR="002F7B8B" w:rsidRPr="002F7B8B" w:rsidTr="00DC1B57">
        <w:trPr>
          <w:trHeight w:val="165"/>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FFFFFF"/>
            <w:hideMark/>
          </w:tcPr>
          <w:p w:rsidR="002F7B8B" w:rsidRPr="002F7B8B" w:rsidRDefault="002F7B8B" w:rsidP="00DC1B57">
            <w:pPr>
              <w:rPr>
                <w:sz w:val="24"/>
                <w:szCs w:val="24"/>
              </w:rPr>
            </w:pPr>
            <w:r w:rsidRPr="002F7B8B">
              <w:rPr>
                <w:bCs/>
                <w:sz w:val="24"/>
                <w:szCs w:val="24"/>
              </w:rPr>
              <w:t>ОБЩЕГОСУДАРСТВЕННЫЕ ВОПРОСЫ</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3 280,4</w:t>
            </w:r>
          </w:p>
        </w:tc>
      </w:tr>
      <w:tr w:rsidR="002F7B8B" w:rsidRPr="002F7B8B" w:rsidTr="00DC1B57">
        <w:trPr>
          <w:trHeight w:val="645"/>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2 948,0</w:t>
            </w:r>
          </w:p>
        </w:tc>
      </w:tr>
      <w:tr w:rsidR="002F7B8B" w:rsidRPr="002F7B8B" w:rsidTr="00DC1B57">
        <w:trPr>
          <w:trHeight w:val="345"/>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Другие общегосударственные вопросы</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332,4</w:t>
            </w:r>
          </w:p>
        </w:tc>
      </w:tr>
      <w:tr w:rsidR="002F7B8B" w:rsidRPr="002F7B8B" w:rsidTr="00DC1B57">
        <w:trPr>
          <w:trHeight w:val="135"/>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НАЦИОНАЛЬНАЯ ОБОРОНА</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145,8</w:t>
            </w:r>
          </w:p>
        </w:tc>
      </w:tr>
      <w:tr w:rsidR="002F7B8B" w:rsidRPr="002F7B8B" w:rsidTr="00DC1B57">
        <w:trPr>
          <w:trHeight w:val="27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lastRenderedPageBreak/>
              <w:t>Мобилизационная и вневойсковая подготовка</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145,8</w:t>
            </w:r>
          </w:p>
        </w:tc>
      </w:tr>
      <w:tr w:rsidR="002F7B8B" w:rsidRPr="002F7B8B" w:rsidTr="00DC1B57">
        <w:trPr>
          <w:trHeight w:val="48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НАЦИОНАЛЬНАЯ БЕЗОПАСНОСТЬ И ПРАВООХРАНИТЕЛЬНАЯ ДЕЯТЕЛЬНОСТЬ</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155,0</w:t>
            </w:r>
          </w:p>
        </w:tc>
      </w:tr>
      <w:tr w:rsidR="002F7B8B" w:rsidRPr="002F7B8B" w:rsidTr="00DC1B57">
        <w:trPr>
          <w:trHeight w:val="51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Защита населения и территории от чрезвычайных ситуаций природного и техногенного характера, гражданская оборона</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155,0</w:t>
            </w:r>
          </w:p>
        </w:tc>
      </w:tr>
      <w:tr w:rsidR="002F7B8B" w:rsidRPr="002F7B8B" w:rsidTr="00DC1B57">
        <w:trPr>
          <w:trHeight w:val="165"/>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НАЦИОНАЛЬНАЯ ЭКОНОМИКА</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199,6</w:t>
            </w:r>
          </w:p>
        </w:tc>
      </w:tr>
      <w:tr w:rsidR="002F7B8B" w:rsidRPr="002F7B8B" w:rsidTr="00DC1B57">
        <w:trPr>
          <w:trHeight w:val="15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 Дорожное хозяйство (дорожные фонды)</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199,6</w:t>
            </w:r>
          </w:p>
        </w:tc>
      </w:tr>
      <w:tr w:rsidR="002F7B8B" w:rsidRPr="002F7B8B" w:rsidTr="00DC1B57">
        <w:trPr>
          <w:trHeight w:val="135"/>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ЖИЛИЩНО-КОММУНАЛЬНОЕ ХОЗЯЙСТВО</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3 306,3</w:t>
            </w:r>
          </w:p>
        </w:tc>
      </w:tr>
      <w:tr w:rsidR="002F7B8B" w:rsidRPr="002F7B8B" w:rsidTr="00DC1B57">
        <w:trPr>
          <w:trHeight w:val="15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Коммунальное хозяйство</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2 539,6</w:t>
            </w:r>
          </w:p>
        </w:tc>
      </w:tr>
      <w:tr w:rsidR="002F7B8B" w:rsidRPr="002F7B8B" w:rsidTr="00DC1B57">
        <w:trPr>
          <w:trHeight w:val="15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Благоустройство</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766,7</w:t>
            </w:r>
          </w:p>
        </w:tc>
      </w:tr>
      <w:tr w:rsidR="002F7B8B" w:rsidRPr="002F7B8B" w:rsidTr="00DC1B57">
        <w:trPr>
          <w:trHeight w:val="135"/>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КУЛЬТУРА, КИНЕМАТОГРАФИЯ</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3 245,6</w:t>
            </w:r>
          </w:p>
        </w:tc>
      </w:tr>
      <w:tr w:rsidR="002F7B8B" w:rsidRPr="002F7B8B" w:rsidTr="00DC1B57">
        <w:trPr>
          <w:trHeight w:val="15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Культура</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3 245,6</w:t>
            </w:r>
          </w:p>
        </w:tc>
      </w:tr>
      <w:tr w:rsidR="002F7B8B" w:rsidRPr="002F7B8B" w:rsidTr="00DC1B57">
        <w:trPr>
          <w:trHeight w:val="135"/>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ФИЗИЧЕСКАЯ КУЛЬТУРА И СПОРТ</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bCs/>
                <w:sz w:val="24"/>
                <w:szCs w:val="24"/>
              </w:rPr>
              <w:t>165,6</w:t>
            </w:r>
          </w:p>
        </w:tc>
      </w:tr>
      <w:tr w:rsidR="002F7B8B" w:rsidRPr="002F7B8B" w:rsidTr="00DC1B57">
        <w:trPr>
          <w:trHeight w:val="15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Массовый спорт</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165,6</w:t>
            </w:r>
          </w:p>
        </w:tc>
      </w:tr>
      <w:tr w:rsidR="002F7B8B" w:rsidRPr="002F7B8B" w:rsidTr="00DC1B57">
        <w:trPr>
          <w:trHeight w:val="15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МЕЖБЮДЖЕТНЫЕ ТРАНСФЕРТЫ ОБЩЕГО ХАРАКТЕРА БЮДЖЕТАМ БЮДЖЕТНОЙ СИСТЕМЫ РОССИЙСКОЙ ФЕДЕРАЦИИ</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87,6</w:t>
            </w:r>
          </w:p>
        </w:tc>
      </w:tr>
      <w:tr w:rsidR="002F7B8B" w:rsidRPr="002F7B8B" w:rsidTr="00DC1B57">
        <w:trPr>
          <w:trHeight w:val="15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Прочие межбюджетные трансферты общего характера</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87,6</w:t>
            </w:r>
          </w:p>
        </w:tc>
      </w:tr>
      <w:tr w:rsidR="002F7B8B" w:rsidRPr="002F7B8B" w:rsidTr="00DC1B57">
        <w:trPr>
          <w:trHeight w:val="15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ВСЕГО РАСХОДОВ:</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10 585,9</w:t>
            </w:r>
          </w:p>
        </w:tc>
      </w:tr>
      <w:tr w:rsidR="002F7B8B" w:rsidRPr="002F7B8B" w:rsidTr="00DC1B57">
        <w:trPr>
          <w:trHeight w:val="60"/>
          <w:tblCellSpacing w:w="0" w:type="dxa"/>
        </w:trPr>
        <w:tc>
          <w:tcPr>
            <w:tcW w:w="8767"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Дефицит (профицит)</w:t>
            </w:r>
          </w:p>
        </w:tc>
        <w:tc>
          <w:tcPr>
            <w:tcW w:w="1868" w:type="dxa"/>
            <w:tcBorders>
              <w:top w:val="outset" w:sz="6" w:space="0" w:color="auto"/>
              <w:left w:val="outset" w:sz="6" w:space="0" w:color="auto"/>
              <w:bottom w:val="outset" w:sz="6" w:space="0" w:color="auto"/>
              <w:right w:val="outset" w:sz="6" w:space="0" w:color="auto"/>
            </w:tcBorders>
            <w:shd w:val="clear" w:color="auto" w:fill="EDF4FE"/>
            <w:hideMark/>
          </w:tcPr>
          <w:p w:rsidR="002F7B8B" w:rsidRPr="002F7B8B" w:rsidRDefault="002F7B8B" w:rsidP="00DC1B57">
            <w:pPr>
              <w:rPr>
                <w:sz w:val="24"/>
                <w:szCs w:val="24"/>
              </w:rPr>
            </w:pPr>
            <w:r w:rsidRPr="002F7B8B">
              <w:rPr>
                <w:sz w:val="24"/>
                <w:szCs w:val="24"/>
              </w:rPr>
              <w:t>1 575,5</w:t>
            </w:r>
          </w:p>
        </w:tc>
      </w:tr>
    </w:tbl>
    <w:p w:rsidR="002F7B8B" w:rsidRPr="002F7B8B" w:rsidRDefault="002F7B8B" w:rsidP="002D1F3A">
      <w:pPr>
        <w:rPr>
          <w:bCs/>
          <w:sz w:val="24"/>
          <w:szCs w:val="24"/>
        </w:rPr>
      </w:pPr>
      <w:r w:rsidRPr="002F7B8B">
        <w:rPr>
          <w:bCs/>
          <w:sz w:val="24"/>
          <w:szCs w:val="24"/>
        </w:rPr>
        <w:t xml:space="preserve">            </w:t>
      </w:r>
    </w:p>
    <w:p w:rsidR="002F7B8B" w:rsidRPr="002F7B8B" w:rsidRDefault="002F7B8B" w:rsidP="002D1F3A">
      <w:pPr>
        <w:rPr>
          <w:sz w:val="24"/>
          <w:szCs w:val="24"/>
        </w:rPr>
      </w:pPr>
      <w:r w:rsidRPr="002F7B8B">
        <w:rPr>
          <w:bCs/>
          <w:sz w:val="24"/>
          <w:szCs w:val="24"/>
        </w:rPr>
        <w:t xml:space="preserve"> В рамках реализации долгосрочных целевых программ проводились следующие мероприятия. </w:t>
      </w:r>
    </w:p>
    <w:p w:rsidR="002F7B8B" w:rsidRPr="002F7B8B" w:rsidRDefault="002F7B8B" w:rsidP="00DC4E41">
      <w:pPr>
        <w:jc w:val="center"/>
        <w:rPr>
          <w:b/>
          <w:sz w:val="24"/>
          <w:szCs w:val="24"/>
        </w:rPr>
      </w:pPr>
      <w:r w:rsidRPr="002F7B8B">
        <w:rPr>
          <w:b/>
          <w:sz w:val="24"/>
          <w:szCs w:val="24"/>
        </w:rPr>
        <w:t>ЖИЛИЖНО-КОММУНАЛЬНОЕ ХОЗЯЙСТВО</w:t>
      </w:r>
    </w:p>
    <w:p w:rsidR="002F7B8B" w:rsidRPr="002F7B8B" w:rsidRDefault="002F7B8B" w:rsidP="001F5044">
      <w:pPr>
        <w:pStyle w:val="Standard"/>
        <w:ind w:firstLine="708"/>
        <w:jc w:val="both"/>
        <w:rPr>
          <w:rFonts w:ascii="Times New Roman" w:hAnsi="Times New Roman" w:cs="Times New Roman"/>
          <w:sz w:val="24"/>
        </w:rPr>
      </w:pPr>
      <w:r w:rsidRPr="002F7B8B">
        <w:rPr>
          <w:rFonts w:ascii="Times New Roman" w:hAnsi="Times New Roman" w:cs="Times New Roman"/>
          <w:sz w:val="24"/>
        </w:rPr>
        <w:t xml:space="preserve">На балансе Администрации находится 9 трансформаторных подстанций (ТП), которые обслуживают следующие адреса: Александрова коса </w:t>
      </w:r>
      <w:r w:rsidR="00DC4E41">
        <w:rPr>
          <w:rFonts w:ascii="Times New Roman" w:hAnsi="Times New Roman" w:cs="Times New Roman"/>
          <w:sz w:val="24"/>
        </w:rPr>
        <w:t>–</w:t>
      </w:r>
      <w:r w:rsidRPr="002F7B8B">
        <w:rPr>
          <w:rFonts w:ascii="Times New Roman" w:hAnsi="Times New Roman" w:cs="Times New Roman"/>
          <w:sz w:val="24"/>
        </w:rPr>
        <w:t xml:space="preserve"> ул</w:t>
      </w:r>
      <w:r w:rsidR="00DC4E41">
        <w:rPr>
          <w:rFonts w:ascii="Times New Roman" w:hAnsi="Times New Roman" w:cs="Times New Roman"/>
          <w:sz w:val="24"/>
        </w:rPr>
        <w:t>.</w:t>
      </w:r>
      <w:r w:rsidRPr="002F7B8B">
        <w:rPr>
          <w:rFonts w:ascii="Times New Roman" w:hAnsi="Times New Roman" w:cs="Times New Roman"/>
          <w:sz w:val="24"/>
        </w:rPr>
        <w:t xml:space="preserve"> Смирнова, Первомайская (частично), Цветочная и Набережная; х. Новозолотовка - ул. Транспортная (5 этажный дом); п. Дмитриадовка - пер. Тенистый, ул. Полевая и  Мирная; с. Никольское ул. Лиманная; с. Петрушино - бывшие линии рыбколхоза «Заря коммунизма»; с. Новобессерненевка, ул. Маловорошилова и Вишневая.</w:t>
      </w:r>
    </w:p>
    <w:p w:rsidR="002F7B8B" w:rsidRPr="002F7B8B" w:rsidRDefault="002F7B8B" w:rsidP="00E2044A">
      <w:pPr>
        <w:pStyle w:val="Standard"/>
        <w:jc w:val="both"/>
        <w:rPr>
          <w:rFonts w:ascii="Times New Roman" w:hAnsi="Times New Roman" w:cs="Times New Roman"/>
          <w:sz w:val="24"/>
        </w:rPr>
      </w:pPr>
      <w:r w:rsidRPr="002F7B8B">
        <w:rPr>
          <w:rFonts w:ascii="Times New Roman" w:hAnsi="Times New Roman" w:cs="Times New Roman"/>
          <w:sz w:val="24"/>
        </w:rPr>
        <w:t>С 1 декабря 2016 года на 5 лет эти линии и трансформаторные подстанции  переданы в аренду и обслуживание ООО «Таганрогская Энергетическая Компания» (ООО «ТЭК»).</w:t>
      </w:r>
    </w:p>
    <w:p w:rsidR="002F7B8B" w:rsidRPr="002F7B8B" w:rsidRDefault="002F7B8B" w:rsidP="00E2044A">
      <w:pPr>
        <w:pStyle w:val="Standard"/>
        <w:jc w:val="both"/>
        <w:rPr>
          <w:rFonts w:ascii="Times New Roman" w:hAnsi="Times New Roman" w:cs="Times New Roman"/>
          <w:sz w:val="24"/>
        </w:rPr>
      </w:pPr>
      <w:r w:rsidRPr="002F7B8B">
        <w:rPr>
          <w:rFonts w:ascii="Times New Roman" w:hAnsi="Times New Roman" w:cs="Times New Roman"/>
          <w:sz w:val="24"/>
        </w:rPr>
        <w:t>Ими уже проведены следующие работы:</w:t>
      </w:r>
    </w:p>
    <w:p w:rsidR="002F7B8B" w:rsidRPr="002F7B8B" w:rsidRDefault="002F7B8B" w:rsidP="00E2044A">
      <w:pPr>
        <w:pStyle w:val="Standard"/>
        <w:jc w:val="both"/>
        <w:rPr>
          <w:rFonts w:ascii="Times New Roman" w:hAnsi="Times New Roman" w:cs="Times New Roman"/>
          <w:sz w:val="24"/>
        </w:rPr>
      </w:pPr>
      <w:r w:rsidRPr="002F7B8B">
        <w:rPr>
          <w:rFonts w:ascii="Times New Roman" w:hAnsi="Times New Roman" w:cs="Times New Roman"/>
          <w:sz w:val="24"/>
        </w:rPr>
        <w:t xml:space="preserve">Полностью заменена линия электропередач, а также уличное освещение с фонарями по улице Стахановская, ул. Набережная — это всё на Петрушино. </w:t>
      </w:r>
    </w:p>
    <w:p w:rsidR="002F7B8B" w:rsidRPr="002F7B8B" w:rsidRDefault="002F7B8B" w:rsidP="00E2044A">
      <w:pPr>
        <w:pStyle w:val="Standard"/>
        <w:jc w:val="both"/>
        <w:rPr>
          <w:rFonts w:ascii="Times New Roman" w:hAnsi="Times New Roman" w:cs="Times New Roman"/>
          <w:sz w:val="24"/>
        </w:rPr>
      </w:pPr>
      <w:r w:rsidRPr="002F7B8B">
        <w:rPr>
          <w:rFonts w:ascii="Times New Roman" w:hAnsi="Times New Roman" w:cs="Times New Roman"/>
          <w:sz w:val="24"/>
        </w:rPr>
        <w:t xml:space="preserve">По ул. Смирнова на Александровой косе. </w:t>
      </w:r>
    </w:p>
    <w:p w:rsidR="002F7B8B" w:rsidRPr="002F7B8B" w:rsidRDefault="002F7B8B" w:rsidP="00E2044A">
      <w:pPr>
        <w:pStyle w:val="Standard"/>
        <w:jc w:val="both"/>
        <w:rPr>
          <w:rFonts w:ascii="Times New Roman" w:hAnsi="Times New Roman" w:cs="Times New Roman"/>
          <w:sz w:val="24"/>
        </w:rPr>
      </w:pPr>
      <w:r w:rsidRPr="002F7B8B">
        <w:rPr>
          <w:rFonts w:ascii="Times New Roman" w:hAnsi="Times New Roman" w:cs="Times New Roman"/>
          <w:sz w:val="24"/>
        </w:rPr>
        <w:t xml:space="preserve">По улице Будёнова и переулку Щорса. Здесь установлены уже новые линии с изоляцией СИП (силовой изолированный провод). </w:t>
      </w:r>
    </w:p>
    <w:p w:rsidR="002F7B8B" w:rsidRPr="002F7B8B" w:rsidRDefault="002F7B8B" w:rsidP="00D20FF8">
      <w:pPr>
        <w:pStyle w:val="Standard"/>
        <w:ind w:firstLine="708"/>
        <w:jc w:val="both"/>
        <w:rPr>
          <w:rFonts w:ascii="Times New Roman" w:hAnsi="Times New Roman" w:cs="Times New Roman"/>
          <w:bCs/>
          <w:sz w:val="24"/>
        </w:rPr>
      </w:pPr>
      <w:r w:rsidRPr="002F7B8B">
        <w:rPr>
          <w:rFonts w:ascii="Times New Roman" w:hAnsi="Times New Roman" w:cs="Times New Roman"/>
          <w:bCs/>
          <w:sz w:val="24"/>
        </w:rPr>
        <w:t xml:space="preserve">На цели по </w:t>
      </w:r>
      <w:r w:rsidRPr="002F7B8B">
        <w:rPr>
          <w:rFonts w:ascii="Times New Roman" w:hAnsi="Times New Roman" w:cs="Times New Roman"/>
          <w:sz w:val="24"/>
        </w:rPr>
        <w:t>техническому обслуживание и содержание эл.линий трансформаторных подстанций</w:t>
      </w:r>
      <w:r w:rsidRPr="002F7B8B">
        <w:rPr>
          <w:rFonts w:ascii="Times New Roman" w:hAnsi="Times New Roman" w:cs="Times New Roman"/>
          <w:bCs/>
          <w:sz w:val="24"/>
        </w:rPr>
        <w:t xml:space="preserve"> израсходовано  120,0 тысяч рублей. На текущий ремонт и содержание линий </w:t>
      </w:r>
      <w:r w:rsidRPr="002F7B8B">
        <w:rPr>
          <w:rFonts w:ascii="Times New Roman" w:hAnsi="Times New Roman" w:cs="Times New Roman"/>
          <w:bCs/>
          <w:sz w:val="24"/>
        </w:rPr>
        <w:lastRenderedPageBreak/>
        <w:t xml:space="preserve">электропередач, уличного освещения затрачены денежные средства в размере </w:t>
      </w:r>
      <w:r w:rsidRPr="002F7B8B">
        <w:rPr>
          <w:rFonts w:ascii="Times New Roman" w:hAnsi="Times New Roman" w:cs="Times New Roman"/>
          <w:sz w:val="24"/>
        </w:rPr>
        <w:t xml:space="preserve">474,4 </w:t>
      </w:r>
      <w:r w:rsidRPr="002F7B8B">
        <w:rPr>
          <w:rFonts w:ascii="Times New Roman" w:hAnsi="Times New Roman" w:cs="Times New Roman"/>
          <w:bCs/>
          <w:sz w:val="24"/>
        </w:rPr>
        <w:t xml:space="preserve">тысяч рублей.  </w:t>
      </w:r>
    </w:p>
    <w:p w:rsidR="002F7B8B" w:rsidRPr="002F7B8B" w:rsidRDefault="002F7B8B" w:rsidP="00D20FF8">
      <w:pPr>
        <w:pStyle w:val="Standard"/>
        <w:ind w:firstLine="708"/>
        <w:jc w:val="both"/>
        <w:rPr>
          <w:rFonts w:ascii="Times New Roman" w:hAnsi="Times New Roman" w:cs="Times New Roman"/>
          <w:sz w:val="24"/>
        </w:rPr>
      </w:pPr>
      <w:r w:rsidRPr="002F7B8B">
        <w:rPr>
          <w:rFonts w:ascii="Times New Roman" w:hAnsi="Times New Roman" w:cs="Times New Roman"/>
          <w:bCs/>
          <w:sz w:val="24"/>
        </w:rPr>
        <w:t xml:space="preserve">В 1 полугодии 2017 года был произведен ремонт трансформаторов в размере 523,0 тысячи рублей в с. Петрушино по ул. Стахановская, Заводская, Ворошилова, по 6-му Переулку, в х.Новозолотовка по ул. Транспортная.  </w:t>
      </w:r>
    </w:p>
    <w:p w:rsidR="002F7B8B" w:rsidRPr="002F7B8B" w:rsidRDefault="002F7B8B" w:rsidP="00E2044A">
      <w:pPr>
        <w:pStyle w:val="Standard"/>
        <w:jc w:val="both"/>
        <w:rPr>
          <w:rFonts w:ascii="Times New Roman" w:hAnsi="Times New Roman" w:cs="Times New Roman"/>
          <w:i/>
          <w:sz w:val="24"/>
        </w:rPr>
      </w:pPr>
      <w:r w:rsidRPr="002F7B8B">
        <w:rPr>
          <w:rFonts w:ascii="Times New Roman" w:hAnsi="Times New Roman" w:cs="Times New Roman"/>
          <w:i/>
          <w:sz w:val="24"/>
        </w:rPr>
        <w:t>Выполнение этих работ стало возможно благодаря совместным усилиям администрации и жителей этих улиц</w:t>
      </w:r>
    </w:p>
    <w:p w:rsidR="002F7B8B" w:rsidRPr="002F7B8B" w:rsidRDefault="002F7B8B" w:rsidP="00E2044A">
      <w:pPr>
        <w:pStyle w:val="Standard"/>
        <w:jc w:val="both"/>
        <w:rPr>
          <w:rFonts w:ascii="Times New Roman" w:hAnsi="Times New Roman" w:cs="Times New Roman"/>
          <w:i/>
          <w:sz w:val="24"/>
        </w:rPr>
      </w:pPr>
      <w:r w:rsidRPr="002F7B8B">
        <w:rPr>
          <w:rFonts w:ascii="Times New Roman" w:hAnsi="Times New Roman" w:cs="Times New Roman"/>
          <w:i/>
          <w:sz w:val="24"/>
        </w:rPr>
        <w:t xml:space="preserve"> </w:t>
      </w:r>
      <w:r w:rsidRPr="002F7B8B">
        <w:rPr>
          <w:rFonts w:ascii="Times New Roman" w:hAnsi="Times New Roman" w:cs="Times New Roman"/>
          <w:i/>
          <w:sz w:val="24"/>
        </w:rPr>
        <w:tab/>
      </w:r>
      <w:r w:rsidRPr="002F7B8B">
        <w:rPr>
          <w:rFonts w:ascii="Times New Roman" w:hAnsi="Times New Roman" w:cs="Times New Roman"/>
          <w:sz w:val="24"/>
        </w:rPr>
        <w:t xml:space="preserve">Учитывая решения собраний жителей 5,6 переулков, произведена смена линий электропередач. </w:t>
      </w:r>
      <w:r w:rsidRPr="002F7B8B">
        <w:rPr>
          <w:rFonts w:ascii="Times New Roman" w:hAnsi="Times New Roman" w:cs="Times New Roman"/>
          <w:b/>
          <w:i/>
          <w:sz w:val="24"/>
        </w:rPr>
        <w:t>Непонятно,</w:t>
      </w:r>
      <w:r w:rsidRPr="002F7B8B">
        <w:rPr>
          <w:rFonts w:ascii="Times New Roman" w:hAnsi="Times New Roman" w:cs="Times New Roman"/>
          <w:sz w:val="24"/>
        </w:rPr>
        <w:t xml:space="preserve"> </w:t>
      </w:r>
      <w:r w:rsidRPr="002F7B8B">
        <w:rPr>
          <w:rFonts w:ascii="Times New Roman" w:hAnsi="Times New Roman" w:cs="Times New Roman"/>
          <w:b/>
          <w:i/>
          <w:iCs/>
          <w:sz w:val="24"/>
        </w:rPr>
        <w:t xml:space="preserve">как уживается у жителей 5, 6 переулка инициатива, с одной стороны софинансиировать ремонт электросетей, с другой мусор несут под бугор. А за </w:t>
      </w:r>
      <w:r w:rsidRPr="002F7B8B">
        <w:rPr>
          <w:rFonts w:ascii="Times New Roman" w:eastAsia="Calibri" w:hAnsi="Times New Roman" w:cs="Times New Roman"/>
          <w:b/>
          <w:i/>
          <w:sz w:val="24"/>
        </w:rPr>
        <w:t>средства</w:t>
      </w:r>
      <w:r w:rsidRPr="002F7B8B">
        <w:rPr>
          <w:rFonts w:ascii="Times New Roman" w:hAnsi="Times New Roman" w:cs="Times New Roman"/>
          <w:b/>
          <w:i/>
          <w:iCs/>
          <w:sz w:val="24"/>
        </w:rPr>
        <w:t>, что потрачены на вывоз мусора можно было бы отремонтировать  и восстановить не одну лини. Где логика?</w:t>
      </w:r>
    </w:p>
    <w:p w:rsidR="002F7B8B" w:rsidRPr="002F7B8B" w:rsidRDefault="002F7B8B" w:rsidP="0090447A">
      <w:pPr>
        <w:pStyle w:val="TableContents"/>
        <w:ind w:firstLine="708"/>
        <w:jc w:val="both"/>
        <w:rPr>
          <w:rFonts w:ascii="Times New Roman" w:hAnsi="Times New Roman" w:cs="Times New Roman"/>
          <w:sz w:val="24"/>
        </w:rPr>
      </w:pPr>
      <w:r w:rsidRPr="002F7B8B">
        <w:rPr>
          <w:rFonts w:ascii="Times New Roman" w:hAnsi="Times New Roman" w:cs="Times New Roman"/>
          <w:sz w:val="24"/>
        </w:rPr>
        <w:t xml:space="preserve">ООО «ТЭК»  выполняет работы по ремонту электросети по всему поселению Мы собираем заявки в администрации, их представитель 1 и 3 понедельник месяца их забирает. И в течение месяца они их выполняют. Заявки принимает секретарь администрации Мишкина Елена Александровна по телефону </w:t>
      </w:r>
      <w:r w:rsidRPr="002F7B8B">
        <w:rPr>
          <w:rFonts w:ascii="Times New Roman" w:eastAsia="Times New Roman" w:hAnsi="Times New Roman" w:cs="Times New Roman"/>
          <w:kern w:val="0"/>
          <w:sz w:val="24"/>
        </w:rPr>
        <w:t>8 (86347) 2-49-35</w:t>
      </w:r>
      <w:r w:rsidRPr="002F7B8B">
        <w:rPr>
          <w:rFonts w:ascii="Times New Roman" w:hAnsi="Times New Roman" w:cs="Times New Roman"/>
          <w:sz w:val="24"/>
        </w:rPr>
        <w:t>.</w:t>
      </w:r>
    </w:p>
    <w:p w:rsidR="002F7B8B" w:rsidRPr="002F7B8B" w:rsidRDefault="002F7B8B" w:rsidP="0090447A">
      <w:pPr>
        <w:pStyle w:val="TableContents"/>
        <w:ind w:firstLine="708"/>
        <w:jc w:val="both"/>
        <w:rPr>
          <w:rFonts w:ascii="Times New Roman" w:hAnsi="Times New Roman" w:cs="Times New Roman"/>
          <w:sz w:val="24"/>
        </w:rPr>
      </w:pPr>
      <w:r w:rsidRPr="002F7B8B">
        <w:rPr>
          <w:rFonts w:ascii="Times New Roman" w:hAnsi="Times New Roman" w:cs="Times New Roman"/>
          <w:sz w:val="24"/>
        </w:rPr>
        <w:t>ТЭКом выполняются работы по ремонту линий электропередач и трансформаторных подстанций, стоящих на балансе Администрации, а также производится обслуживание уличного освещения всего поселения.</w:t>
      </w:r>
    </w:p>
    <w:p w:rsidR="002F7B8B" w:rsidRPr="002F7B8B" w:rsidRDefault="002F7B8B" w:rsidP="00E2044A">
      <w:pPr>
        <w:pStyle w:val="TableContents"/>
        <w:jc w:val="both"/>
        <w:rPr>
          <w:rFonts w:ascii="Times New Roman" w:hAnsi="Times New Roman" w:cs="Times New Roman"/>
          <w:sz w:val="24"/>
        </w:rPr>
      </w:pPr>
      <w:r w:rsidRPr="002F7B8B">
        <w:rPr>
          <w:rFonts w:ascii="Times New Roman" w:hAnsi="Times New Roman" w:cs="Times New Roman"/>
          <w:sz w:val="24"/>
        </w:rPr>
        <w:t xml:space="preserve">Ремонтные бригады ООО «ТЭК» полностью укомплектованы как специалистами, так и техникой. </w:t>
      </w:r>
    </w:p>
    <w:p w:rsidR="002F7B8B" w:rsidRPr="002F7B8B" w:rsidRDefault="002F7B8B" w:rsidP="00E2044A">
      <w:pPr>
        <w:pStyle w:val="TableContents"/>
        <w:jc w:val="both"/>
        <w:rPr>
          <w:rFonts w:ascii="Times New Roman" w:hAnsi="Times New Roman" w:cs="Times New Roman"/>
          <w:sz w:val="24"/>
        </w:rPr>
      </w:pPr>
      <w:r w:rsidRPr="002F7B8B">
        <w:rPr>
          <w:rFonts w:ascii="Times New Roman" w:hAnsi="Times New Roman" w:cs="Times New Roman"/>
          <w:b/>
          <w:bCs/>
          <w:sz w:val="24"/>
        </w:rPr>
        <w:t xml:space="preserve">Остальные сети обслуживает РЭС. </w:t>
      </w:r>
      <w:r w:rsidRPr="002F7B8B">
        <w:rPr>
          <w:rFonts w:ascii="Times New Roman" w:hAnsi="Times New Roman" w:cs="Times New Roman"/>
          <w:sz w:val="24"/>
        </w:rPr>
        <w:t xml:space="preserve">Вообще большая часть сетей поселения обслуживаются  ими. Специалисты РЭС проводят  аварийные работы, при этом, обращаю ваше внимание, их специалисты выезжают не только на обрывы, повреждения сети. </w:t>
      </w:r>
    </w:p>
    <w:p w:rsidR="002F7B8B" w:rsidRPr="002F7B8B" w:rsidRDefault="002F7B8B" w:rsidP="00E2044A">
      <w:pPr>
        <w:pStyle w:val="TableContents"/>
        <w:jc w:val="both"/>
        <w:rPr>
          <w:rFonts w:ascii="Times New Roman" w:hAnsi="Times New Roman" w:cs="Times New Roman"/>
          <w:sz w:val="24"/>
        </w:rPr>
      </w:pPr>
    </w:p>
    <w:p w:rsidR="002F7B8B" w:rsidRPr="002F7B8B" w:rsidRDefault="002F7B8B" w:rsidP="00DC4E41">
      <w:pPr>
        <w:jc w:val="center"/>
        <w:rPr>
          <w:b/>
          <w:sz w:val="24"/>
          <w:szCs w:val="24"/>
        </w:rPr>
      </w:pPr>
      <w:r w:rsidRPr="002F7B8B">
        <w:rPr>
          <w:b/>
          <w:bCs/>
          <w:sz w:val="24"/>
          <w:szCs w:val="24"/>
        </w:rPr>
        <w:t>ДОРОГИ, ДОРОЖНОЕ ХОЗЯЙСТВО</w:t>
      </w:r>
    </w:p>
    <w:p w:rsidR="002F7B8B" w:rsidRPr="002F7B8B" w:rsidRDefault="002F7B8B" w:rsidP="00DC4E41">
      <w:pPr>
        <w:jc w:val="both"/>
        <w:rPr>
          <w:sz w:val="24"/>
          <w:szCs w:val="24"/>
        </w:rPr>
      </w:pPr>
      <w:r w:rsidRPr="002F7B8B">
        <w:rPr>
          <w:sz w:val="24"/>
          <w:szCs w:val="24"/>
        </w:rPr>
        <w:tab/>
        <w:t>С 1 января 2017 года полномочия по содержанию внутрипоселковых автомобильных дорог были переданы Администрации Неклиновского района.</w:t>
      </w:r>
    </w:p>
    <w:p w:rsidR="002F7B8B" w:rsidRPr="002F7B8B" w:rsidRDefault="002F7B8B" w:rsidP="00DC4E41">
      <w:pPr>
        <w:jc w:val="both"/>
        <w:rPr>
          <w:sz w:val="24"/>
          <w:szCs w:val="24"/>
        </w:rPr>
      </w:pPr>
      <w:r w:rsidRPr="002F7B8B">
        <w:rPr>
          <w:sz w:val="24"/>
          <w:szCs w:val="24"/>
        </w:rPr>
        <w:t xml:space="preserve">В 1 полугодии 2017 года на территории поселения  выполнен </w:t>
      </w:r>
      <w:r w:rsidRPr="002F7B8B">
        <w:rPr>
          <w:i/>
          <w:sz w:val="24"/>
          <w:szCs w:val="24"/>
        </w:rPr>
        <w:t>ямочный ремонт</w:t>
      </w:r>
      <w:r w:rsidRPr="002F7B8B">
        <w:rPr>
          <w:sz w:val="24"/>
          <w:szCs w:val="24"/>
        </w:rPr>
        <w:t xml:space="preserve"> на ул. Транспортной, ул. Ленина, пер. Приморский, пер. Садовый. Так же установленный  пешеходные переходы в п. Комаровка и с. Новобессергеневска на ул. Транспортной, с Никольское ул. Центральная.</w:t>
      </w:r>
    </w:p>
    <w:p w:rsidR="002F7B8B" w:rsidRPr="002F7B8B" w:rsidRDefault="002F7B8B" w:rsidP="00DC4E41">
      <w:pPr>
        <w:pStyle w:val="af0"/>
        <w:jc w:val="center"/>
        <w:rPr>
          <w:b/>
          <w:shd w:val="clear" w:color="auto" w:fill="FFFFFF"/>
        </w:rPr>
      </w:pPr>
      <w:r w:rsidRPr="002F7B8B">
        <w:rPr>
          <w:b/>
          <w:shd w:val="clear" w:color="auto" w:fill="FFFFFF"/>
        </w:rPr>
        <w:t>РАБОТА ПО БЛАГОУСТРОЙСТВУ</w:t>
      </w:r>
    </w:p>
    <w:p w:rsidR="002F7B8B" w:rsidRPr="002F7B8B" w:rsidRDefault="002F7B8B" w:rsidP="00465369">
      <w:pPr>
        <w:pStyle w:val="Standard"/>
        <w:ind w:firstLine="708"/>
        <w:jc w:val="both"/>
        <w:rPr>
          <w:rFonts w:ascii="Times New Roman" w:hAnsi="Times New Roman" w:cs="Times New Roman"/>
          <w:sz w:val="24"/>
        </w:rPr>
      </w:pPr>
      <w:r w:rsidRPr="002F7B8B">
        <w:rPr>
          <w:rFonts w:ascii="Times New Roman" w:hAnsi="Times New Roman" w:cs="Times New Roman"/>
          <w:sz w:val="24"/>
        </w:rPr>
        <w:t xml:space="preserve">Одна из болезненных тем в нашем поселении – его благоустройство. Эта  работа ведётся не только на субботниках, но и согласно плану. Повторюсь, так сотрудниками производственных подразделений Администрации поселения проведено техническое обслуживание и содержание линий </w:t>
      </w:r>
      <w:r w:rsidRPr="002F7B8B">
        <w:rPr>
          <w:rFonts w:ascii="Times New Roman" w:hAnsi="Times New Roman" w:cs="Times New Roman"/>
          <w:color w:val="000000"/>
          <w:sz w:val="24"/>
        </w:rPr>
        <w:t xml:space="preserve">электропередач трансформаторных подстанций на улицах и переулках поселения, например, по улицам, Стахановская, Щорса, Буденного, </w:t>
      </w:r>
      <w:r w:rsidRPr="002F7B8B">
        <w:rPr>
          <w:rFonts w:ascii="Times New Roman" w:hAnsi="Times New Roman" w:cs="Times New Roman"/>
          <w:sz w:val="24"/>
        </w:rPr>
        <w:t>Набережная  (замена полностью), 5 и 6 переулкам.  В соответствии с графиком проводятся пусконаладочные работы по нормализации уличного освещения по всему поселению.</w:t>
      </w:r>
    </w:p>
    <w:p w:rsidR="002F7B8B" w:rsidRPr="002F7B8B" w:rsidRDefault="002F7B8B" w:rsidP="00465369">
      <w:pPr>
        <w:pStyle w:val="Standard"/>
        <w:ind w:firstLine="708"/>
        <w:jc w:val="both"/>
        <w:rPr>
          <w:rFonts w:ascii="Times New Roman" w:hAnsi="Times New Roman" w:cs="Times New Roman"/>
          <w:sz w:val="24"/>
        </w:rPr>
      </w:pPr>
      <w:r w:rsidRPr="002F7B8B">
        <w:rPr>
          <w:rFonts w:ascii="Times New Roman" w:eastAsia="Times New Roman" w:hAnsi="Times New Roman" w:cs="Times New Roman"/>
          <w:bCs/>
          <w:sz w:val="24"/>
        </w:rPr>
        <w:t xml:space="preserve">С приходом весны </w:t>
      </w:r>
      <w:r w:rsidRPr="002F7B8B">
        <w:rPr>
          <w:rFonts w:ascii="Times New Roman" w:hAnsi="Times New Roman" w:cs="Times New Roman"/>
          <w:sz w:val="24"/>
        </w:rPr>
        <w:t xml:space="preserve">произведена очистка кладбищ, уборка </w:t>
      </w:r>
      <w:r w:rsidRPr="002F7B8B">
        <w:rPr>
          <w:rFonts w:ascii="Times New Roman" w:eastAsia="Times New Roman" w:hAnsi="Times New Roman" w:cs="Times New Roman"/>
          <w:bCs/>
          <w:sz w:val="24"/>
        </w:rPr>
        <w:t>несанкционированных свалок</w:t>
      </w:r>
      <w:r w:rsidRPr="002F7B8B">
        <w:rPr>
          <w:rFonts w:ascii="Times New Roman" w:hAnsi="Times New Roman" w:cs="Times New Roman"/>
          <w:sz w:val="24"/>
        </w:rPr>
        <w:t xml:space="preserve">         от  мусора  с. Новобессергеневска,  с. Петрушина, п. Комаровка, х. Новозолотовка, п. Дмитриадовке, на территории пляжей. Но эти свалки как по волшебству образуются на тех же местах. И вновь мы вынуждены убирать и заказывать технику для вывоза мусора.  </w:t>
      </w:r>
    </w:p>
    <w:p w:rsidR="002F7B8B" w:rsidRPr="002F7B8B" w:rsidRDefault="002F7B8B" w:rsidP="00465369">
      <w:pPr>
        <w:pStyle w:val="Standard"/>
        <w:ind w:firstLine="708"/>
        <w:jc w:val="both"/>
        <w:rPr>
          <w:rFonts w:ascii="Times New Roman" w:hAnsi="Times New Roman" w:cs="Times New Roman"/>
          <w:b/>
          <w:i/>
          <w:sz w:val="24"/>
        </w:rPr>
      </w:pPr>
      <w:r w:rsidRPr="002F7B8B">
        <w:rPr>
          <w:rFonts w:ascii="Times New Roman" w:hAnsi="Times New Roman" w:cs="Times New Roman"/>
          <w:b/>
          <w:i/>
          <w:sz w:val="24"/>
        </w:rPr>
        <w:t>Мы все печалимся, что бюджет поселения мал, что много ещё надо сделать, что столько ещё не заасфальтированных дорог и дорожек. А вывоз одной машины мусора стоит в полтора раза больше, чем машина асфальта.</w:t>
      </w:r>
    </w:p>
    <w:p w:rsidR="002F7B8B" w:rsidRPr="002F7B8B" w:rsidRDefault="002F7B8B" w:rsidP="00465369">
      <w:pPr>
        <w:ind w:firstLine="708"/>
        <w:jc w:val="both"/>
        <w:rPr>
          <w:sz w:val="24"/>
          <w:szCs w:val="24"/>
        </w:rPr>
      </w:pPr>
      <w:r w:rsidRPr="002F7B8B">
        <w:rPr>
          <w:sz w:val="24"/>
          <w:szCs w:val="24"/>
        </w:rPr>
        <w:t xml:space="preserve">В рамках реализации муниципальной программы: «Благоустройство» и всероссийского Года экологии   у нас проводится ряд мероприятий, направленных на повышение уровня жизни населения Новобессергеневского сельского поселения, а также </w:t>
      </w:r>
      <w:r w:rsidRPr="002F7B8B">
        <w:rPr>
          <w:sz w:val="24"/>
          <w:szCs w:val="24"/>
        </w:rPr>
        <w:lastRenderedPageBreak/>
        <w:t>улучшения внешнего облика поселения и условий проживания её жителей.</w:t>
      </w:r>
    </w:p>
    <w:p w:rsidR="002F7B8B" w:rsidRPr="002F7B8B" w:rsidRDefault="002F7B8B" w:rsidP="00465369">
      <w:pPr>
        <w:jc w:val="both"/>
        <w:rPr>
          <w:sz w:val="24"/>
          <w:szCs w:val="24"/>
        </w:rPr>
      </w:pPr>
      <w:r w:rsidRPr="002F7B8B">
        <w:rPr>
          <w:sz w:val="24"/>
          <w:szCs w:val="24"/>
        </w:rPr>
        <w:t xml:space="preserve">           За отчетный период на территории Новобессергеневского сельского поселения:</w:t>
      </w:r>
    </w:p>
    <w:p w:rsidR="002F7B8B" w:rsidRPr="002F7B8B" w:rsidRDefault="002F7B8B" w:rsidP="00465369">
      <w:pPr>
        <w:jc w:val="both"/>
        <w:rPr>
          <w:sz w:val="24"/>
          <w:szCs w:val="24"/>
        </w:rPr>
      </w:pPr>
      <w:r w:rsidRPr="002F7B8B">
        <w:rPr>
          <w:sz w:val="24"/>
          <w:szCs w:val="24"/>
        </w:rPr>
        <w:t xml:space="preserve">было проведено </w:t>
      </w:r>
      <w:r w:rsidRPr="00DC4E41">
        <w:rPr>
          <w:sz w:val="24"/>
          <w:szCs w:val="24"/>
        </w:rPr>
        <w:t>25</w:t>
      </w:r>
      <w:r w:rsidRPr="002F7B8B">
        <w:rPr>
          <w:sz w:val="24"/>
          <w:szCs w:val="24"/>
        </w:rPr>
        <w:t xml:space="preserve"> массовых субботников с привлечением жителей поселения, предприятий, организаций, учащихся учебных заведений для наведения санитарного порядка на улицах и площадях нашего поселения. Силами учащихся Новобессергеневской СОШ, работников культуры, соц.обеспечения, работников Администрации Новобессергеневского сельского поселения, производственными подразделениями произведена уборка территории Новобессергеневского сельского поселения, побелка деревьев, покос травы вдоль обочин, облагораживание памятников, очищены от мусора Новобессергеневское кладбище и кладбища в с. Петрушино, п. Дмитриадовка, х. Новозолотовка. </w:t>
      </w:r>
    </w:p>
    <w:p w:rsidR="002F7B8B" w:rsidRPr="002F7B8B" w:rsidRDefault="002F7B8B" w:rsidP="00E2044A">
      <w:pPr>
        <w:jc w:val="both"/>
        <w:rPr>
          <w:sz w:val="24"/>
          <w:szCs w:val="24"/>
        </w:rPr>
      </w:pPr>
      <w:r w:rsidRPr="002F7B8B">
        <w:rPr>
          <w:sz w:val="24"/>
          <w:szCs w:val="24"/>
        </w:rPr>
        <w:t xml:space="preserve">         Ликвидированы  несанкционированных свалки,  очищено от мусора на территории Новобессергеневского сельского поселения 2,9 га и вывезено около 106 м</w:t>
      </w:r>
      <w:r w:rsidRPr="002F7B8B">
        <w:rPr>
          <w:sz w:val="24"/>
          <w:szCs w:val="24"/>
          <w:vertAlign w:val="superscript"/>
        </w:rPr>
        <w:t xml:space="preserve">3 </w:t>
      </w:r>
      <w:r w:rsidRPr="002F7B8B">
        <w:rPr>
          <w:sz w:val="24"/>
          <w:szCs w:val="24"/>
        </w:rPr>
        <w:t>мусора за внебюджетные средства.</w:t>
      </w:r>
    </w:p>
    <w:p w:rsidR="002F7B8B" w:rsidRPr="002F7B8B" w:rsidRDefault="002F7B8B" w:rsidP="00E2044A">
      <w:pPr>
        <w:pStyle w:val="Standard"/>
        <w:jc w:val="both"/>
        <w:rPr>
          <w:rFonts w:ascii="Times New Roman" w:hAnsi="Times New Roman" w:cs="Times New Roman"/>
          <w:b/>
          <w:i/>
          <w:iCs/>
          <w:sz w:val="24"/>
        </w:rPr>
      </w:pPr>
      <w:r w:rsidRPr="002F7B8B">
        <w:rPr>
          <w:rFonts w:ascii="Times New Roman" w:hAnsi="Times New Roman" w:cs="Times New Roman"/>
          <w:b/>
          <w:i/>
          <w:iCs/>
          <w:sz w:val="24"/>
        </w:rPr>
        <w:t>Таким образом, бросая мусор в неположенном месте, мы туда же выбрасываем и часть нашего общего бюджета. Выбросил один – платят все.</w:t>
      </w:r>
    </w:p>
    <w:p w:rsidR="002F7B8B" w:rsidRPr="002F7B8B" w:rsidRDefault="002F7B8B" w:rsidP="007B4EC1">
      <w:pPr>
        <w:jc w:val="both"/>
        <w:rPr>
          <w:sz w:val="24"/>
          <w:szCs w:val="24"/>
        </w:rPr>
      </w:pPr>
      <w:r w:rsidRPr="002F7B8B">
        <w:rPr>
          <w:sz w:val="24"/>
          <w:szCs w:val="24"/>
        </w:rPr>
        <w:t xml:space="preserve">А также </w:t>
      </w:r>
    </w:p>
    <w:p w:rsidR="002F7B8B" w:rsidRPr="002F7B8B" w:rsidRDefault="002F7B8B" w:rsidP="007B4EC1">
      <w:pPr>
        <w:jc w:val="both"/>
        <w:rPr>
          <w:sz w:val="24"/>
          <w:szCs w:val="24"/>
        </w:rPr>
      </w:pPr>
      <w:r w:rsidRPr="002F7B8B">
        <w:rPr>
          <w:sz w:val="24"/>
          <w:szCs w:val="24"/>
        </w:rPr>
        <w:t>Произведена очистка лесополос от сухих веток и мусора вдоль дороги Таганрог-Беглица.</w:t>
      </w:r>
    </w:p>
    <w:p w:rsidR="002F7B8B" w:rsidRPr="002F7B8B" w:rsidRDefault="002F7B8B" w:rsidP="007B4EC1">
      <w:pPr>
        <w:jc w:val="both"/>
        <w:rPr>
          <w:sz w:val="24"/>
          <w:szCs w:val="24"/>
        </w:rPr>
      </w:pPr>
      <w:r w:rsidRPr="002F7B8B">
        <w:rPr>
          <w:sz w:val="24"/>
          <w:szCs w:val="24"/>
        </w:rPr>
        <w:t>Изготовлены щиты к 80-летию Ростовской области на сумму 99,9 тысяч рублей.</w:t>
      </w:r>
    </w:p>
    <w:p w:rsidR="002F7B8B" w:rsidRPr="002F7B8B" w:rsidRDefault="002F7B8B" w:rsidP="007B4EC1">
      <w:pPr>
        <w:jc w:val="both"/>
        <w:rPr>
          <w:sz w:val="24"/>
          <w:szCs w:val="24"/>
        </w:rPr>
      </w:pPr>
      <w:r w:rsidRPr="002F7B8B">
        <w:rPr>
          <w:sz w:val="24"/>
          <w:szCs w:val="24"/>
        </w:rPr>
        <w:t>Произведен ремонт памятников на сумму 99,9 тысяч рублей.</w:t>
      </w:r>
    </w:p>
    <w:p w:rsidR="002F7B8B" w:rsidRPr="002F7B8B" w:rsidRDefault="002F7B8B" w:rsidP="007B4EC1">
      <w:pPr>
        <w:jc w:val="both"/>
        <w:rPr>
          <w:sz w:val="24"/>
          <w:szCs w:val="24"/>
        </w:rPr>
      </w:pPr>
      <w:r w:rsidRPr="002F7B8B">
        <w:rPr>
          <w:sz w:val="24"/>
          <w:szCs w:val="24"/>
        </w:rPr>
        <w:t>Разработан проект зоны санитарной охраны скважины на сумму 98,5 тысяч рублей.</w:t>
      </w:r>
    </w:p>
    <w:p w:rsidR="002F7B8B" w:rsidRPr="002F7B8B" w:rsidRDefault="002F7B8B" w:rsidP="007B4EC1">
      <w:pPr>
        <w:jc w:val="both"/>
        <w:rPr>
          <w:sz w:val="24"/>
          <w:szCs w:val="24"/>
        </w:rPr>
      </w:pPr>
      <w:r w:rsidRPr="002F7B8B">
        <w:rPr>
          <w:sz w:val="24"/>
          <w:szCs w:val="24"/>
        </w:rPr>
        <w:t>Произведен спил деревьев на территории поселения на сумму 40,0 тыс. рублей</w:t>
      </w:r>
    </w:p>
    <w:p w:rsidR="002F7B8B" w:rsidRPr="002F7B8B" w:rsidRDefault="002F7B8B" w:rsidP="007B4EC1">
      <w:pPr>
        <w:jc w:val="both"/>
        <w:rPr>
          <w:sz w:val="24"/>
          <w:szCs w:val="24"/>
        </w:rPr>
      </w:pPr>
      <w:r w:rsidRPr="002F7B8B">
        <w:rPr>
          <w:sz w:val="24"/>
          <w:szCs w:val="24"/>
        </w:rPr>
        <w:t>На обкосы обочин вдоль дорог за 1 полугодие 2017 году было израсходовано 35,0 тыс. руб</w:t>
      </w:r>
    </w:p>
    <w:p w:rsidR="002F7B8B" w:rsidRPr="002F7B8B" w:rsidRDefault="002F7B8B" w:rsidP="007B4EC1">
      <w:pPr>
        <w:jc w:val="both"/>
        <w:rPr>
          <w:bCs/>
          <w:color w:val="0D0D0D"/>
          <w:sz w:val="24"/>
          <w:szCs w:val="24"/>
        </w:rPr>
      </w:pPr>
      <w:r w:rsidRPr="002F7B8B">
        <w:rPr>
          <w:sz w:val="24"/>
          <w:szCs w:val="24"/>
        </w:rPr>
        <w:t>На территории поселения была создана противопожарная полоса с планировкой территории грунта на сумму 27,0 тыс. руб.</w:t>
      </w:r>
    </w:p>
    <w:p w:rsidR="002F7B8B" w:rsidRPr="002F7B8B" w:rsidRDefault="002F7B8B" w:rsidP="007B4EC1">
      <w:pPr>
        <w:jc w:val="both"/>
        <w:rPr>
          <w:sz w:val="24"/>
          <w:szCs w:val="24"/>
        </w:rPr>
      </w:pPr>
      <w:r w:rsidRPr="002F7B8B">
        <w:rPr>
          <w:sz w:val="24"/>
          <w:szCs w:val="24"/>
        </w:rPr>
        <w:t>В рамках  мероприятий по профилактике природно-очаговых инфекций, в том числе Крымской геморрагической лихорадки, из местного бюджета выделены денежные средства на противоклещевую обработку. Сумма средств составила 13,0 тысячи рублей.</w:t>
      </w:r>
    </w:p>
    <w:p w:rsidR="002F7B8B" w:rsidRPr="002F7B8B" w:rsidRDefault="002F7B8B" w:rsidP="007B4EC1">
      <w:pPr>
        <w:jc w:val="both"/>
        <w:rPr>
          <w:b/>
          <w:i/>
          <w:sz w:val="24"/>
          <w:szCs w:val="24"/>
        </w:rPr>
      </w:pPr>
      <w:r w:rsidRPr="002F7B8B">
        <w:rPr>
          <w:b/>
          <w:i/>
          <w:sz w:val="24"/>
          <w:szCs w:val="24"/>
        </w:rPr>
        <w:t xml:space="preserve">Обработаны места отдыха жителей, детские площадки, береговая зона , кладбища. </w:t>
      </w:r>
    </w:p>
    <w:p w:rsidR="002F7B8B" w:rsidRPr="002F7B8B" w:rsidRDefault="002F7B8B" w:rsidP="007B4EC1">
      <w:pPr>
        <w:jc w:val="both"/>
        <w:rPr>
          <w:sz w:val="24"/>
          <w:szCs w:val="24"/>
        </w:rPr>
      </w:pPr>
      <w:r w:rsidRPr="002F7B8B">
        <w:rPr>
          <w:sz w:val="24"/>
          <w:szCs w:val="24"/>
        </w:rPr>
        <w:t>18 июля 2017 года на приёме в администрации Новобоссерегеневского сельского поселения 1-ым заместителем главы администрации Неклиновского района Дубина А.Н. также затрагивались эти вопросы: некачественное электроснабжение, безопасность на дорогах, наружное освещение, неудовлетворительное состоянии инфраструктуры х. Новозолотовка, нарушения природоохранного законодательства.</w:t>
      </w:r>
    </w:p>
    <w:p w:rsidR="002F7B8B" w:rsidRPr="002F7B8B" w:rsidRDefault="002F7B8B" w:rsidP="007B4EC1">
      <w:pPr>
        <w:jc w:val="both"/>
        <w:rPr>
          <w:b/>
          <w:i/>
          <w:sz w:val="24"/>
          <w:szCs w:val="24"/>
        </w:rPr>
      </w:pPr>
      <w:r w:rsidRPr="002F7B8B">
        <w:rPr>
          <w:b/>
          <w:i/>
          <w:sz w:val="24"/>
          <w:szCs w:val="24"/>
        </w:rPr>
        <w:t>Хочу поблагодарить жителей, руководителей и их коллективы за активное участие в наведении порядка и активную жизненную позицию.</w:t>
      </w:r>
    </w:p>
    <w:p w:rsidR="002F7B8B" w:rsidRPr="002F7B8B" w:rsidRDefault="002F7B8B" w:rsidP="00C920CA">
      <w:pPr>
        <w:ind w:firstLine="708"/>
        <w:jc w:val="both"/>
        <w:rPr>
          <w:bCs/>
          <w:sz w:val="24"/>
          <w:szCs w:val="24"/>
        </w:rPr>
      </w:pPr>
      <w:r w:rsidRPr="002F7B8B">
        <w:rPr>
          <w:bCs/>
          <w:sz w:val="24"/>
          <w:szCs w:val="24"/>
        </w:rPr>
        <w:t xml:space="preserve">Специалистами администрации сельского поселения за отчетный период </w:t>
      </w:r>
      <w:r w:rsidRPr="002F7B8B">
        <w:rPr>
          <w:sz w:val="24"/>
          <w:szCs w:val="24"/>
        </w:rPr>
        <w:t>за нарушения правил благоустройства территории Новобессергеневского сельского поселения составлено 6 административных протоколов, в том числе 3 за складирование строительного мусора, 1 за сжигание сухой растительности и 2 за ненадлежащее содержание  сторожевых собак.</w:t>
      </w:r>
    </w:p>
    <w:p w:rsidR="002F7B8B" w:rsidRPr="002F7B8B" w:rsidRDefault="002F7B8B" w:rsidP="00E2044A">
      <w:pPr>
        <w:pStyle w:val="aa"/>
        <w:jc w:val="both"/>
        <w:rPr>
          <w:rFonts w:ascii="Times New Roman" w:hAnsi="Times New Roman"/>
          <w:sz w:val="24"/>
          <w:szCs w:val="24"/>
        </w:rPr>
      </w:pPr>
      <w:r w:rsidRPr="002F7B8B">
        <w:rPr>
          <w:rFonts w:ascii="Times New Roman" w:hAnsi="Times New Roman"/>
          <w:sz w:val="24"/>
          <w:szCs w:val="24"/>
        </w:rPr>
        <w:t xml:space="preserve">Много это или мало? С одной стороны, поступают нарекания в адрес администрации: мало штрафов, мало протоколов на нарушителей, не боритесь мол, с другой стороны, прикрываясь лозунгом – не хотим стукачить, от вас не поступает сигналов о правонарушениях, о разбросанном мусоре, о палах и кострах. </w:t>
      </w:r>
      <w:r w:rsidRPr="002F7B8B">
        <w:rPr>
          <w:rFonts w:ascii="Times New Roman" w:hAnsi="Times New Roman"/>
          <w:b/>
          <w:sz w:val="24"/>
          <w:szCs w:val="24"/>
        </w:rPr>
        <w:t>Давайте разделять:</w:t>
      </w:r>
      <w:r w:rsidRPr="002F7B8B">
        <w:rPr>
          <w:rFonts w:ascii="Times New Roman" w:hAnsi="Times New Roman"/>
          <w:sz w:val="24"/>
          <w:szCs w:val="24"/>
        </w:rPr>
        <w:t xml:space="preserve"> </w:t>
      </w:r>
      <w:r w:rsidRPr="002F7B8B">
        <w:rPr>
          <w:rFonts w:ascii="Times New Roman" w:hAnsi="Times New Roman"/>
          <w:b/>
          <w:i/>
          <w:sz w:val="24"/>
          <w:szCs w:val="24"/>
        </w:rPr>
        <w:t xml:space="preserve"> сообщить о правонарушении – это не стукачество, а выполнение гражданского долга. И это ваша гражданская позиция. Почувствуйте разницу.</w:t>
      </w:r>
    </w:p>
    <w:p w:rsidR="002F7B8B" w:rsidRPr="002F7B8B" w:rsidRDefault="002F7B8B" w:rsidP="00E2044A">
      <w:pPr>
        <w:jc w:val="both"/>
        <w:rPr>
          <w:sz w:val="24"/>
          <w:szCs w:val="24"/>
        </w:rPr>
      </w:pPr>
      <w:r w:rsidRPr="002F7B8B">
        <w:rPr>
          <w:sz w:val="24"/>
          <w:szCs w:val="24"/>
        </w:rPr>
        <w:t>На протяжении ряда лет серьёзным вопросом остается у нас соблюдение мер противопожарной безопасности.</w:t>
      </w:r>
    </w:p>
    <w:p w:rsidR="002F7B8B" w:rsidRPr="002F7B8B" w:rsidRDefault="002F7B8B" w:rsidP="00E2044A">
      <w:pPr>
        <w:jc w:val="both"/>
        <w:rPr>
          <w:sz w:val="24"/>
          <w:szCs w:val="24"/>
        </w:rPr>
      </w:pPr>
      <w:r w:rsidRPr="002F7B8B">
        <w:rPr>
          <w:sz w:val="24"/>
          <w:szCs w:val="24"/>
        </w:rPr>
        <w:t>Администрацией поселения приняты нормативные документы:</w:t>
      </w:r>
    </w:p>
    <w:p w:rsidR="002F7B8B" w:rsidRPr="002F7B8B" w:rsidRDefault="002F7B8B" w:rsidP="00E2044A">
      <w:pPr>
        <w:jc w:val="both"/>
        <w:rPr>
          <w:sz w:val="24"/>
          <w:szCs w:val="24"/>
        </w:rPr>
      </w:pPr>
      <w:r w:rsidRPr="002F7B8B">
        <w:rPr>
          <w:sz w:val="24"/>
          <w:szCs w:val="24"/>
        </w:rPr>
        <w:t xml:space="preserve">о введении особого противопожарного режима на территории Новобессергеневского сельского поселения. Вы должны быть уверены, что на территории нашего поселения, </w:t>
      </w:r>
      <w:r w:rsidRPr="002F7B8B">
        <w:rPr>
          <w:sz w:val="24"/>
          <w:szCs w:val="24"/>
        </w:rPr>
        <w:lastRenderedPageBreak/>
        <w:t>имеются необходимые силы и средства для защиты населения от чрезвычайных ситуаций</w:t>
      </w:r>
    </w:p>
    <w:p w:rsidR="002F7B8B" w:rsidRPr="002F7B8B" w:rsidRDefault="002F7B8B" w:rsidP="00E2044A">
      <w:pPr>
        <w:jc w:val="both"/>
        <w:rPr>
          <w:sz w:val="24"/>
          <w:szCs w:val="24"/>
        </w:rPr>
      </w:pPr>
      <w:r w:rsidRPr="002F7B8B">
        <w:rPr>
          <w:sz w:val="24"/>
          <w:szCs w:val="24"/>
        </w:rPr>
        <w:t>В целях недопущения случаев возгорания сухой растительности проводится следующие мероприятия:</w:t>
      </w:r>
    </w:p>
    <w:p w:rsidR="002F7B8B" w:rsidRPr="002F7B8B" w:rsidRDefault="002F7B8B" w:rsidP="00E2044A">
      <w:pPr>
        <w:jc w:val="both"/>
        <w:rPr>
          <w:sz w:val="24"/>
          <w:szCs w:val="24"/>
        </w:rPr>
      </w:pPr>
      <w:r w:rsidRPr="002F7B8B">
        <w:rPr>
          <w:sz w:val="24"/>
          <w:szCs w:val="24"/>
        </w:rPr>
        <w:t>созданы две мобильные группы, оснащённые противопожарными ранцами в количестве 4 шт., электромегафон СО-10М – 2 шт., сирена ручная СО 100Р – 1шт.</w:t>
      </w:r>
    </w:p>
    <w:p w:rsidR="002F7B8B" w:rsidRPr="002F7B8B" w:rsidRDefault="002F7B8B" w:rsidP="00E2044A">
      <w:pPr>
        <w:jc w:val="both"/>
        <w:rPr>
          <w:sz w:val="24"/>
          <w:szCs w:val="24"/>
        </w:rPr>
      </w:pPr>
      <w:r w:rsidRPr="002F7B8B">
        <w:rPr>
          <w:sz w:val="24"/>
          <w:szCs w:val="24"/>
        </w:rPr>
        <w:t>заключены договора на привлечение инженерной техники – трактор МТЗ-80, Т-150к (ООО»Миус-Сервис), трактор  МТЗ-82, Беларусь-ЭО 2101(ООО»Дорстройинвест»).</w:t>
      </w:r>
    </w:p>
    <w:p w:rsidR="002F7B8B" w:rsidRPr="002F7B8B" w:rsidRDefault="002F7B8B" w:rsidP="00E2044A">
      <w:pPr>
        <w:jc w:val="both"/>
        <w:rPr>
          <w:sz w:val="24"/>
          <w:szCs w:val="24"/>
        </w:rPr>
      </w:pPr>
      <w:r w:rsidRPr="002F7B8B">
        <w:rPr>
          <w:sz w:val="24"/>
          <w:szCs w:val="24"/>
        </w:rPr>
        <w:t xml:space="preserve"> В нашем распоряжении  4 объектовых пожарных гидранта, 8 объектовых пожарных водоемов, 3 водонапорных башни,  2 естественных водоисточника. Установлен гидрант в х. Новозолотовка, ул. Транспортная,2.</w:t>
      </w:r>
    </w:p>
    <w:p w:rsidR="002F7B8B" w:rsidRPr="002F7B8B" w:rsidRDefault="002F7B8B" w:rsidP="00E2044A">
      <w:pPr>
        <w:jc w:val="both"/>
        <w:rPr>
          <w:sz w:val="24"/>
          <w:szCs w:val="24"/>
        </w:rPr>
      </w:pPr>
      <w:r w:rsidRPr="002F7B8B">
        <w:rPr>
          <w:sz w:val="24"/>
          <w:szCs w:val="24"/>
        </w:rPr>
        <w:t>На сходах с гражданами ведётся разъяснительная работа о мерах пожарной безопасности и действиях на пожаре.</w:t>
      </w:r>
    </w:p>
    <w:p w:rsidR="002F7B8B" w:rsidRPr="002F7B8B" w:rsidRDefault="002F7B8B" w:rsidP="00E2044A">
      <w:pPr>
        <w:jc w:val="both"/>
        <w:rPr>
          <w:sz w:val="24"/>
          <w:szCs w:val="24"/>
        </w:rPr>
      </w:pPr>
      <w:r w:rsidRPr="002F7B8B">
        <w:rPr>
          <w:sz w:val="24"/>
          <w:szCs w:val="24"/>
        </w:rPr>
        <w:t xml:space="preserve">За 1 полугодие составлено </w:t>
      </w:r>
      <w:r w:rsidRPr="00DC4E41">
        <w:rPr>
          <w:sz w:val="24"/>
          <w:szCs w:val="24"/>
        </w:rPr>
        <w:t>22</w:t>
      </w:r>
      <w:r w:rsidRPr="002F7B8B">
        <w:rPr>
          <w:sz w:val="24"/>
          <w:szCs w:val="24"/>
        </w:rPr>
        <w:t xml:space="preserve"> административных протокола по сжиганию  сухой растительности.  Направлены письма главам КФХ о проведении опашки при проведении сельскохозяйственных работ. Граждане, будьте бдительны. </w:t>
      </w:r>
    </w:p>
    <w:p w:rsidR="002F7B8B" w:rsidRPr="002F7B8B" w:rsidRDefault="002F7B8B" w:rsidP="00E2044A">
      <w:pPr>
        <w:jc w:val="both"/>
        <w:rPr>
          <w:b/>
          <w:i/>
          <w:sz w:val="24"/>
          <w:szCs w:val="24"/>
        </w:rPr>
      </w:pPr>
      <w:r w:rsidRPr="002F7B8B">
        <w:rPr>
          <w:b/>
          <w:i/>
          <w:sz w:val="24"/>
          <w:szCs w:val="24"/>
        </w:rPr>
        <w:t xml:space="preserve">Но одними усилиями администрации проблемы не решить, я убедительно прошу всех жителей совместными усилиями проводить работу по профилактике пожаров. Ведь всем известно, что легче предупредить, чем потушить. </w:t>
      </w:r>
    </w:p>
    <w:p w:rsidR="002F7B8B" w:rsidRPr="002F7B8B" w:rsidRDefault="002F7B8B" w:rsidP="00E2044A">
      <w:pPr>
        <w:jc w:val="both"/>
        <w:rPr>
          <w:sz w:val="24"/>
          <w:szCs w:val="24"/>
        </w:rPr>
      </w:pPr>
      <w:r w:rsidRPr="002F7B8B">
        <w:rPr>
          <w:sz w:val="24"/>
          <w:szCs w:val="24"/>
        </w:rPr>
        <w:t>Создана Добровольная Народная Дружина в составе 12 человек, командир-Логвинов Вячеслав Иванович. В этом году планируется выдача удостоверений всем дружинникам, а так же всем желающим пополнить ряды Добровольной Народной Дружины предлагаем вступить в данную общественную организацию.</w:t>
      </w:r>
    </w:p>
    <w:p w:rsidR="002F7B8B" w:rsidRPr="002F7B8B" w:rsidRDefault="002F7B8B" w:rsidP="00E2044A">
      <w:pPr>
        <w:jc w:val="both"/>
        <w:rPr>
          <w:sz w:val="24"/>
          <w:szCs w:val="24"/>
        </w:rPr>
      </w:pPr>
      <w:r w:rsidRPr="002F7B8B">
        <w:rPr>
          <w:sz w:val="24"/>
          <w:szCs w:val="24"/>
          <w:shd w:val="clear" w:color="auto" w:fill="FFFFFF"/>
        </w:rPr>
        <w:t xml:space="preserve">Одними уговорами сложно решить проблему благоустройства. Информирую Вас, что </w:t>
      </w:r>
      <w:r w:rsidRPr="002F7B8B">
        <w:rPr>
          <w:sz w:val="24"/>
          <w:szCs w:val="24"/>
        </w:rPr>
        <w:t>по инициативе жителей г. Миллерово будут внесены изменения в областной закон «Об административных правонарушениях». Закон установит повышенные штрафы за такие правонарушения, как отсутствие указателей с названием улиц и номеров домов на зданиях и загрязнение домашними животными общественных мест и тем самым усилят ответственность людей за благоустройство населенных пунктов.</w:t>
      </w:r>
    </w:p>
    <w:p w:rsidR="002F7B8B" w:rsidRPr="002F7B8B" w:rsidRDefault="002F7B8B" w:rsidP="00E2044A">
      <w:pPr>
        <w:jc w:val="both"/>
        <w:rPr>
          <w:sz w:val="24"/>
          <w:szCs w:val="24"/>
        </w:rPr>
      </w:pPr>
      <w:r w:rsidRPr="002F7B8B">
        <w:rPr>
          <w:sz w:val="24"/>
          <w:szCs w:val="24"/>
        </w:rPr>
        <w:t>Миллеровцы создали прецедент. Этот прецедент – первая попытка реализации областного закона о гражданской инициативе. А чем мы хуже их?</w:t>
      </w:r>
    </w:p>
    <w:p w:rsidR="002F7B8B" w:rsidRPr="002F7B8B" w:rsidRDefault="002F7B8B" w:rsidP="00E2044A">
      <w:pPr>
        <w:jc w:val="both"/>
        <w:rPr>
          <w:rStyle w:val="s10"/>
          <w:b/>
          <w:sz w:val="24"/>
          <w:szCs w:val="24"/>
        </w:rPr>
      </w:pPr>
      <w:r w:rsidRPr="002F7B8B">
        <w:rPr>
          <w:rStyle w:val="s10"/>
          <w:b/>
          <w:sz w:val="24"/>
          <w:szCs w:val="24"/>
        </w:rPr>
        <w:t>КАК РЕАЛИЗАЦОВАТЬ ПРАВО ГРАЖДАНСКОЙ ИНИЦИАТИВЫ?</w:t>
      </w:r>
    </w:p>
    <w:p w:rsidR="002F7B8B" w:rsidRPr="002F7B8B" w:rsidRDefault="002F7B8B" w:rsidP="00DC4E41">
      <w:pPr>
        <w:pStyle w:val="s1"/>
        <w:spacing w:before="0" w:beforeAutospacing="0" w:after="0" w:afterAutospacing="0"/>
      </w:pPr>
      <w:r w:rsidRPr="002F7B8B">
        <w:t xml:space="preserve">Областной закон Ростовской области определяет порядок реализации права гражданской инициативы </w:t>
      </w:r>
    </w:p>
    <w:p w:rsidR="002F7B8B" w:rsidRPr="002F7B8B" w:rsidRDefault="002F7B8B" w:rsidP="00DC4E41">
      <w:pPr>
        <w:pStyle w:val="s1"/>
        <w:spacing w:before="0" w:beforeAutospacing="0" w:after="0" w:afterAutospacing="0"/>
      </w:pPr>
      <w:r w:rsidRPr="002F7B8B">
        <w:t xml:space="preserve">Это  право осуществляется гражданами в форме внесения в Законодательное Собрание Ростовской области законодательного предложения. </w:t>
      </w:r>
    </w:p>
    <w:p w:rsidR="002F7B8B" w:rsidRPr="002F7B8B" w:rsidRDefault="002F7B8B" w:rsidP="00DC4E41">
      <w:pPr>
        <w:pStyle w:val="s1"/>
        <w:spacing w:before="0" w:beforeAutospacing="0" w:after="0" w:afterAutospacing="0"/>
      </w:pPr>
      <w:r w:rsidRPr="002F7B8B">
        <w:t xml:space="preserve">Для его выдвижения и сбора подписей в его поддержку гражданами образуется инициативная группа в количестве не менее 20 человек. </w:t>
      </w:r>
    </w:p>
    <w:p w:rsidR="002F7B8B" w:rsidRPr="002F7B8B" w:rsidRDefault="002F7B8B" w:rsidP="00DC4E41">
      <w:pPr>
        <w:pStyle w:val="s1"/>
        <w:spacing w:before="0" w:beforeAutospacing="0" w:after="0" w:afterAutospacing="0"/>
      </w:pPr>
      <w:r w:rsidRPr="002F7B8B">
        <w:t>Далее осуществляются предварительная экспертиза законодательного предложения и регистрация инициативной группы.</w:t>
      </w:r>
    </w:p>
    <w:p w:rsidR="002F7B8B" w:rsidRPr="002F7B8B" w:rsidRDefault="002F7B8B" w:rsidP="00DC4E41">
      <w:pPr>
        <w:pStyle w:val="s1"/>
        <w:spacing w:before="0" w:beforeAutospacing="0" w:after="0" w:afterAutospacing="0"/>
      </w:pPr>
      <w:r w:rsidRPr="002F7B8B">
        <w:t xml:space="preserve">В случае одобрения, инициативная группа приступает к сбору подписей в поддержку законодательного предложения, количество которых должно составлять 20 000. </w:t>
      </w:r>
    </w:p>
    <w:p w:rsidR="002F7B8B" w:rsidRPr="002F7B8B" w:rsidRDefault="002F7B8B" w:rsidP="00DC4E41">
      <w:pPr>
        <w:pStyle w:val="s1"/>
        <w:spacing w:before="0" w:beforeAutospacing="0" w:after="0" w:afterAutospacing="0"/>
      </w:pPr>
      <w:r w:rsidRPr="002F7B8B">
        <w:t>В случае принятия ответственным комитетом решения о поддержке законодательного предложения соответствующий проект областного закона вносится на рассмотрение ЗС РО.</w:t>
      </w:r>
    </w:p>
    <w:p w:rsidR="002F7B8B" w:rsidRPr="002F7B8B" w:rsidRDefault="002F7B8B" w:rsidP="00DC4E41">
      <w:pPr>
        <w:pStyle w:val="s1"/>
        <w:spacing w:before="0" w:beforeAutospacing="0" w:after="0" w:afterAutospacing="0"/>
        <w:rPr>
          <w:b/>
        </w:rPr>
      </w:pPr>
      <w:r w:rsidRPr="002F7B8B">
        <w:rPr>
          <w:b/>
        </w:rPr>
        <w:t>Поддержим почин миллеровцев.</w:t>
      </w:r>
    </w:p>
    <w:p w:rsidR="002F7B8B" w:rsidRPr="002F7B8B" w:rsidRDefault="002F7B8B" w:rsidP="00E2044A">
      <w:pPr>
        <w:pStyle w:val="af0"/>
        <w:jc w:val="both"/>
      </w:pPr>
      <w:r w:rsidRPr="002F7B8B">
        <w:rPr>
          <w:rStyle w:val="af1"/>
          <w:b/>
          <w:bCs/>
          <w:color w:val="000000"/>
          <w:shd w:val="clear" w:color="auto" w:fill="FFFFFF"/>
        </w:rPr>
        <w:t xml:space="preserve">Справка </w:t>
      </w:r>
      <w:r w:rsidRPr="002F7B8B">
        <w:rPr>
          <w:rStyle w:val="af1"/>
          <w:color w:val="000000"/>
          <w:shd w:val="clear" w:color="auto" w:fill="FFFFFF"/>
        </w:rPr>
        <w:t>Дополнительно  сообщаю, для тех, кто в виду своей занятости не успел навести порядок у своего дома , что в соответствии со ст. 51 Областного закона Ростовской области от 25 октября 2002 года № 273 – ЗС «Об административном правонарушениях» невыполнение или ненадлежащее выполнение требований, установленных правилами благоустройства территорий поселений и городских округов, - влечет предупреждение или наложение административного  штрафа на граждан в размере до 2000 рублей; на должностных лиц – 20000 рублей; на юридических лиц – до 50000.</w:t>
      </w:r>
    </w:p>
    <w:p w:rsidR="002F7B8B" w:rsidRPr="002F7B8B" w:rsidRDefault="002F7B8B" w:rsidP="00E2044A">
      <w:pPr>
        <w:pStyle w:val="Standard"/>
        <w:jc w:val="both"/>
        <w:rPr>
          <w:rFonts w:ascii="Times New Roman" w:hAnsi="Times New Roman" w:cs="Times New Roman"/>
          <w:sz w:val="24"/>
        </w:rPr>
      </w:pPr>
    </w:p>
    <w:p w:rsidR="002F7B8B" w:rsidRPr="002F7B8B" w:rsidRDefault="002F7B8B" w:rsidP="00E2044A">
      <w:pPr>
        <w:jc w:val="both"/>
        <w:rPr>
          <w:b/>
          <w:i/>
          <w:sz w:val="24"/>
          <w:szCs w:val="24"/>
        </w:rPr>
      </w:pPr>
      <w:r w:rsidRPr="002F7B8B">
        <w:rPr>
          <w:b/>
          <w:i/>
          <w:sz w:val="24"/>
          <w:szCs w:val="24"/>
        </w:rPr>
        <w:t>На приёме и на сходах граждан часто задают вопрос, куда складывать крупногабаритный мусор. Отвечаю. Для вывоза крупногабаритного мусора просьба обращаться в отдел по работе с население ООО САХ «Эко град» по телефону 8 (8634) 37 50 26</w:t>
      </w:r>
    </w:p>
    <w:p w:rsidR="002F7B8B" w:rsidRPr="002F7B8B" w:rsidRDefault="002F7B8B" w:rsidP="00E2044A">
      <w:pPr>
        <w:jc w:val="both"/>
        <w:rPr>
          <w:sz w:val="24"/>
          <w:szCs w:val="24"/>
        </w:rPr>
      </w:pPr>
      <w:r w:rsidRPr="002F7B8B">
        <w:rPr>
          <w:sz w:val="24"/>
          <w:szCs w:val="24"/>
        </w:rPr>
        <w:t>Ещё одна тема, часто поднимаемая на сходах граждан и на приёмах, как в администрации, так и у депутатов – куда деть отслужившие своё энергосберегающие лампочки. Сообщаю вам, что Администрация  нашего поселения заключила договор с «Южной утилизирующей компанией» по техническому обслуживанию, приемке и утилизации технических отходов. Нами приобретен специализированный контейнер для сбора, хранения и транспортировки отработанных ртутьсодержащих ламп.</w:t>
      </w:r>
    </w:p>
    <w:p w:rsidR="002F7B8B" w:rsidRPr="002F7B8B" w:rsidRDefault="002F7B8B" w:rsidP="00E2044A">
      <w:pPr>
        <w:jc w:val="both"/>
        <w:rPr>
          <w:sz w:val="24"/>
          <w:szCs w:val="24"/>
        </w:rPr>
      </w:pPr>
      <w:r w:rsidRPr="002F7B8B">
        <w:rPr>
          <w:rStyle w:val="af"/>
          <w:sz w:val="24"/>
          <w:szCs w:val="24"/>
        </w:rPr>
        <w:t xml:space="preserve">         Сбор бытовых ртутьсодержащих отходов осуществляется бесплатно (по вторникам и четвергам с 9.00 до 12.00) в здании Администрации Новобессергеневского сельского поселения, по адресу </w:t>
      </w:r>
      <w:r w:rsidRPr="002F7B8B">
        <w:rPr>
          <w:b/>
          <w:sz w:val="24"/>
          <w:szCs w:val="24"/>
        </w:rPr>
        <w:t>Петрушино, ул. Ворошилова, 102а ( здание Дома Культуры, 2 этаж)</w:t>
      </w:r>
    </w:p>
    <w:p w:rsidR="002F7B8B" w:rsidRPr="002F7B8B" w:rsidRDefault="002F7B8B" w:rsidP="00E2044A">
      <w:pPr>
        <w:pStyle w:val="af0"/>
        <w:jc w:val="both"/>
        <w:rPr>
          <w:i/>
        </w:rPr>
      </w:pPr>
      <w:r w:rsidRPr="002F7B8B">
        <w:t xml:space="preserve">          </w:t>
      </w:r>
      <w:r w:rsidRPr="002F7B8B">
        <w:rPr>
          <w:i/>
        </w:rPr>
        <w:t xml:space="preserve">Для сдачи ртутьсодержащих отходов необходимо принести их в указанное время и заполнить бланк - заявление. Максимальный общий вес отходов от 1 человека не должен превышать 1 кг. </w:t>
      </w:r>
    </w:p>
    <w:p w:rsidR="002F7B8B" w:rsidRPr="002F7B8B" w:rsidRDefault="002F7B8B" w:rsidP="00CC1A78">
      <w:pPr>
        <w:pStyle w:val="af0"/>
        <w:ind w:firstLine="708"/>
        <w:jc w:val="both"/>
      </w:pPr>
      <w:r w:rsidRPr="002F7B8B">
        <w:t>Мы приглашаем всех принести и сдать этот вредоносный мусор. Напоминаю, что ртуть нельзя выливать в канализацию, выбрасывать вместе с бытовым мусором. В одной ртутной лампе в среднем содержится около 100 мг газообразной ртути, данный вид отхода относится к первому классу опасности и оказывает негативное воздействие на окружающую среду.</w:t>
      </w:r>
    </w:p>
    <w:p w:rsidR="002F7B8B" w:rsidRPr="002F7B8B" w:rsidRDefault="002F7B8B" w:rsidP="00E2044A">
      <w:pPr>
        <w:jc w:val="both"/>
        <w:rPr>
          <w:b/>
          <w:bCs/>
          <w:i/>
          <w:iCs/>
          <w:sz w:val="24"/>
          <w:szCs w:val="24"/>
        </w:rPr>
      </w:pPr>
      <w:r w:rsidRPr="002F7B8B">
        <w:rPr>
          <w:sz w:val="24"/>
          <w:szCs w:val="24"/>
        </w:rPr>
        <w:t>Подробную информацию можно уточнить по телефону: 8 (86347) 2-49-35, 8 (86347) 2-49-36.</w:t>
      </w:r>
    </w:p>
    <w:p w:rsidR="002F7B8B" w:rsidRPr="002F7B8B" w:rsidRDefault="002F7B8B" w:rsidP="00E2044A">
      <w:pPr>
        <w:jc w:val="both"/>
        <w:rPr>
          <w:sz w:val="24"/>
          <w:szCs w:val="24"/>
        </w:rPr>
      </w:pPr>
      <w:r w:rsidRPr="002F7B8B">
        <w:rPr>
          <w:sz w:val="24"/>
          <w:szCs w:val="24"/>
        </w:rPr>
        <w:t>СОЦИАЛЬНАЯ СФЕРА</w:t>
      </w:r>
    </w:p>
    <w:p w:rsidR="002F7B8B" w:rsidRPr="002F7B8B" w:rsidRDefault="002F7B8B" w:rsidP="00E2044A">
      <w:pPr>
        <w:jc w:val="both"/>
        <w:rPr>
          <w:sz w:val="24"/>
          <w:szCs w:val="24"/>
        </w:rPr>
      </w:pPr>
      <w:r w:rsidRPr="002F7B8B">
        <w:rPr>
          <w:sz w:val="24"/>
          <w:szCs w:val="24"/>
        </w:rPr>
        <w:t>Администрация проводит социально ориентированную политику, предоставляет помощь жителям, оказавшимся в сложном материальном положении или попавшим в экстремальную ситуацию.</w:t>
      </w:r>
    </w:p>
    <w:p w:rsidR="002F7B8B" w:rsidRPr="002F7B8B" w:rsidRDefault="002F7B8B" w:rsidP="00E2044A">
      <w:pPr>
        <w:jc w:val="both"/>
        <w:rPr>
          <w:sz w:val="24"/>
          <w:szCs w:val="24"/>
        </w:rPr>
      </w:pPr>
      <w:r w:rsidRPr="002F7B8B">
        <w:rPr>
          <w:bCs/>
          <w:sz w:val="24"/>
          <w:szCs w:val="24"/>
        </w:rPr>
        <w:t xml:space="preserve">        В 1-ом полугодии 2017г. произведено обследование жилищно бытовых условий у граждан 2 домовладений, которые приобретают жилье за счет средств материнского капитала. </w:t>
      </w:r>
    </w:p>
    <w:p w:rsidR="002F7B8B" w:rsidRPr="00DC4E41" w:rsidRDefault="002F7B8B" w:rsidP="00E2044A">
      <w:pPr>
        <w:pStyle w:val="ConsPlusNonformat"/>
        <w:ind w:firstLine="360"/>
        <w:jc w:val="both"/>
        <w:rPr>
          <w:rFonts w:ascii="Times New Roman" w:hAnsi="Times New Roman" w:cs="Times New Roman"/>
          <w:sz w:val="24"/>
          <w:szCs w:val="24"/>
        </w:rPr>
      </w:pPr>
      <w:r w:rsidRPr="00DC4E41">
        <w:rPr>
          <w:rFonts w:ascii="Times New Roman" w:hAnsi="Times New Roman" w:cs="Times New Roman"/>
          <w:bCs/>
          <w:sz w:val="24"/>
          <w:szCs w:val="24"/>
        </w:rPr>
        <w:t>Ведется работа по признанию граждан нуждающихся в улучшении жилищных условий. Итогом работы было признано 6 семей нуждающихся в жилье. Всего в Администрации Новобессергеневского сельского поселения состоят на учете 75 семей.</w:t>
      </w:r>
      <w:r w:rsidRPr="00DC4E41">
        <w:rPr>
          <w:rFonts w:ascii="Times New Roman" w:hAnsi="Times New Roman" w:cs="Times New Roman"/>
          <w:sz w:val="24"/>
          <w:szCs w:val="24"/>
        </w:rPr>
        <w:t xml:space="preserve"> Из них: </w:t>
      </w:r>
    </w:p>
    <w:p w:rsidR="002F7B8B" w:rsidRPr="00DC4E41" w:rsidRDefault="002F7B8B" w:rsidP="00E2044A">
      <w:pPr>
        <w:pStyle w:val="ConsPlusNonformat"/>
        <w:ind w:firstLine="360"/>
        <w:jc w:val="both"/>
        <w:rPr>
          <w:rFonts w:ascii="Times New Roman" w:hAnsi="Times New Roman" w:cs="Times New Roman"/>
          <w:sz w:val="24"/>
          <w:szCs w:val="24"/>
        </w:rPr>
      </w:pPr>
      <w:r w:rsidRPr="00DC4E41">
        <w:rPr>
          <w:rFonts w:ascii="Times New Roman" w:hAnsi="Times New Roman" w:cs="Times New Roman"/>
          <w:sz w:val="24"/>
          <w:szCs w:val="24"/>
        </w:rPr>
        <w:t>В программе  «Устойчивое развитие сельских  территорий  на  2014  -  2017  годы  и на период до 2020 года»  состоит 22 семьи.</w:t>
      </w:r>
    </w:p>
    <w:p w:rsidR="002F7B8B" w:rsidRPr="00DC4E41" w:rsidRDefault="002F7B8B" w:rsidP="00DC4E41">
      <w:pPr>
        <w:jc w:val="both"/>
        <w:rPr>
          <w:sz w:val="24"/>
          <w:szCs w:val="24"/>
        </w:rPr>
      </w:pPr>
      <w:r w:rsidRPr="00DC4E41">
        <w:rPr>
          <w:sz w:val="24"/>
          <w:szCs w:val="24"/>
        </w:rPr>
        <w:t xml:space="preserve">По программе «Обеспечение жильем ветеранов, инвалидов и семьи, имеющих детей инвалидов»   обеспечено  всего 44 за все время </w:t>
      </w:r>
    </w:p>
    <w:p w:rsidR="002F7B8B" w:rsidRPr="00DC4E41" w:rsidRDefault="002F7B8B" w:rsidP="00DC4E41">
      <w:pPr>
        <w:jc w:val="both"/>
        <w:rPr>
          <w:sz w:val="24"/>
          <w:szCs w:val="24"/>
        </w:rPr>
      </w:pPr>
      <w:r w:rsidRPr="00DC4E41">
        <w:rPr>
          <w:sz w:val="24"/>
          <w:szCs w:val="24"/>
        </w:rPr>
        <w:t>По программе обеспечение жильем м</w:t>
      </w:r>
      <w:r w:rsidRPr="00DC4E41">
        <w:rPr>
          <w:bCs/>
          <w:sz w:val="24"/>
          <w:szCs w:val="24"/>
        </w:rPr>
        <w:t>алоимущих граждан, признанных нуждающимися в жилых помещениях,</w:t>
      </w:r>
      <w:r w:rsidRPr="00DC4E41">
        <w:rPr>
          <w:sz w:val="24"/>
          <w:szCs w:val="24"/>
        </w:rPr>
        <w:t xml:space="preserve"> </w:t>
      </w:r>
      <w:r w:rsidRPr="00DC4E41">
        <w:rPr>
          <w:bCs/>
          <w:sz w:val="24"/>
          <w:szCs w:val="24"/>
        </w:rPr>
        <w:t>предоставляемых по договорам социального найма</w:t>
      </w:r>
      <w:r w:rsidRPr="00DC4E41">
        <w:rPr>
          <w:sz w:val="24"/>
          <w:szCs w:val="24"/>
        </w:rPr>
        <w:t xml:space="preserve"> – состоит 1 семья</w:t>
      </w:r>
    </w:p>
    <w:p w:rsidR="002F7B8B" w:rsidRPr="00DC4E41" w:rsidRDefault="002F7B8B" w:rsidP="00DC4E41">
      <w:pPr>
        <w:jc w:val="both"/>
        <w:rPr>
          <w:sz w:val="24"/>
          <w:szCs w:val="24"/>
        </w:rPr>
      </w:pPr>
      <w:r w:rsidRPr="00DC4E41">
        <w:rPr>
          <w:sz w:val="24"/>
          <w:szCs w:val="24"/>
        </w:rPr>
        <w:t xml:space="preserve">По программе «Выполнение государственных обязательств по обеспечению жильем категорий граждан, установленных федеральным законодательством»- состоит 2 семьи; 1 семьи (категория- уволенные с военной службы), 1 человек (категория- пенсионер Крайнего Севера),    </w:t>
      </w:r>
    </w:p>
    <w:p w:rsidR="002F7B8B" w:rsidRPr="00DC4E41" w:rsidRDefault="002F7B8B" w:rsidP="00DC4E41">
      <w:pPr>
        <w:jc w:val="both"/>
        <w:rPr>
          <w:sz w:val="24"/>
          <w:szCs w:val="24"/>
        </w:rPr>
      </w:pPr>
      <w:r w:rsidRPr="00DC4E41">
        <w:rPr>
          <w:sz w:val="24"/>
          <w:szCs w:val="24"/>
        </w:rPr>
        <w:t>По программе  «Обеспечение жильем детей сирот»- состоит 4 человека</w:t>
      </w:r>
    </w:p>
    <w:p w:rsidR="002F7B8B" w:rsidRPr="002F7B8B" w:rsidRDefault="002F7B8B" w:rsidP="00DC4E41">
      <w:pPr>
        <w:jc w:val="center"/>
        <w:rPr>
          <w:b/>
          <w:sz w:val="24"/>
          <w:szCs w:val="24"/>
        </w:rPr>
      </w:pPr>
      <w:r w:rsidRPr="002F7B8B">
        <w:rPr>
          <w:b/>
          <w:sz w:val="24"/>
          <w:szCs w:val="24"/>
        </w:rPr>
        <w:t>КУЛЬТУРА И СПОРТ</w:t>
      </w:r>
    </w:p>
    <w:p w:rsidR="002F7B8B" w:rsidRPr="002F7B8B" w:rsidRDefault="002F7B8B" w:rsidP="002D1F3A">
      <w:pPr>
        <w:ind w:firstLine="708"/>
        <w:jc w:val="both"/>
        <w:rPr>
          <w:sz w:val="24"/>
          <w:szCs w:val="24"/>
        </w:rPr>
      </w:pPr>
      <w:r w:rsidRPr="002F7B8B">
        <w:rPr>
          <w:sz w:val="24"/>
          <w:szCs w:val="24"/>
        </w:rPr>
        <w:t>В 2017 году был отремонтирован по Президентской программе Сельские Дворцы культуры Петрушинский ДК первым в Ростовской области.</w:t>
      </w:r>
    </w:p>
    <w:p w:rsidR="002F7B8B" w:rsidRPr="002F7B8B" w:rsidRDefault="002F7B8B" w:rsidP="00C920CA">
      <w:pPr>
        <w:ind w:firstLine="708"/>
        <w:jc w:val="both"/>
        <w:rPr>
          <w:bCs/>
          <w:sz w:val="24"/>
          <w:szCs w:val="24"/>
        </w:rPr>
      </w:pPr>
      <w:r w:rsidRPr="002F7B8B">
        <w:rPr>
          <w:bCs/>
          <w:sz w:val="24"/>
          <w:szCs w:val="24"/>
        </w:rPr>
        <w:t xml:space="preserve">В 2017 году были выделены федеральные средства на укрепление материально-технической базы сельских Домов культуры. В апреле  состоялся электронный аукцион на </w:t>
      </w:r>
      <w:r w:rsidRPr="002F7B8B">
        <w:rPr>
          <w:bCs/>
          <w:sz w:val="24"/>
          <w:szCs w:val="24"/>
        </w:rPr>
        <w:lastRenderedPageBreak/>
        <w:t xml:space="preserve">Закупку кресел для зрительного зала МБУК «Центр досуга»  Новобессергеневского сельского поселения, в результате чего заключен контракт с ООО «Производственная компания «Эволюшен» на сумму 784,9 тыс. рублей. В Дарагановском сельском клубе был выполнен ремонт ступеней центрального входа на сумму 20,0 тыс. рублей. Из резервного фонда Неклиновского района были выделены средства на оплату организационного взноса ансамбля «КАЛИНА» в фестивале «Петровский Парадиз» в сумме 76,5 тыс. рублей и из местного бюджета в сумме 76,5 тыс. рублей. </w:t>
      </w:r>
    </w:p>
    <w:p w:rsidR="002F7B8B" w:rsidRPr="002F7B8B" w:rsidRDefault="002F7B8B" w:rsidP="002D1F3A">
      <w:pPr>
        <w:jc w:val="both"/>
        <w:rPr>
          <w:sz w:val="24"/>
          <w:szCs w:val="24"/>
        </w:rPr>
      </w:pPr>
      <w:r w:rsidRPr="002F7B8B">
        <w:rPr>
          <w:bCs/>
          <w:sz w:val="24"/>
          <w:szCs w:val="24"/>
        </w:rPr>
        <w:t>В 2017 году был произведен ремонт, приобретены перегородки для санузлов Петрушинского ДК на сумму 199,1 тыс. рублей. На текущий ремонт внутренней электропроводки, электропривода занавеса  Петрушинского ДК было израсходовано  392,9 тыс. рублей. Были изготовлены проекты по тепловизионному, энергетическому, строительно-техническому обследованию Петрушинского ДК на сумму 146,7 тыс. рублей. Также были выполнены работы по монтажу ограждения Петрушинского ДК на сумму 49,5 тыс. рублей.</w:t>
      </w:r>
      <w:r w:rsidRPr="002F7B8B">
        <w:rPr>
          <w:sz w:val="24"/>
          <w:szCs w:val="24"/>
        </w:rPr>
        <w:t xml:space="preserve"> </w:t>
      </w:r>
    </w:p>
    <w:p w:rsidR="002F7B8B" w:rsidRPr="002F7B8B" w:rsidRDefault="002F7B8B" w:rsidP="00C920CA">
      <w:pPr>
        <w:ind w:firstLine="708"/>
        <w:jc w:val="both"/>
        <w:rPr>
          <w:sz w:val="24"/>
          <w:szCs w:val="24"/>
        </w:rPr>
      </w:pPr>
      <w:r w:rsidRPr="002F7B8B">
        <w:rPr>
          <w:bCs/>
          <w:sz w:val="24"/>
          <w:szCs w:val="24"/>
        </w:rPr>
        <w:t xml:space="preserve">09.06.2017 года состоялось торжественное открытие Петрушинского Дома культуры. </w:t>
      </w:r>
      <w:r w:rsidRPr="002F7B8B">
        <w:rPr>
          <w:sz w:val="24"/>
          <w:szCs w:val="24"/>
        </w:rPr>
        <w:t>Многие из вас присутствовали на празднике открытия Дома культуры. Видели новую, красивую летнюю площадку, вокруг которой установлен забор из секций, внутри часть территории асфальтирована, установлена сцена для проведения культурно-массовых мероприятий. Другая половина площадки засыпана песком и на ней установлены спортивные тренажёры.</w:t>
      </w:r>
    </w:p>
    <w:p w:rsidR="002F7B8B" w:rsidRPr="002F7B8B" w:rsidRDefault="002F7B8B" w:rsidP="002D1F3A">
      <w:pPr>
        <w:jc w:val="both"/>
        <w:rPr>
          <w:sz w:val="24"/>
          <w:szCs w:val="24"/>
        </w:rPr>
      </w:pPr>
      <w:r w:rsidRPr="002F7B8B">
        <w:rPr>
          <w:sz w:val="24"/>
          <w:szCs w:val="24"/>
        </w:rPr>
        <w:tab/>
        <w:t xml:space="preserve">В отремонтированном Доме культуры: на втором этаже оборудован зал заседаний, рядом находится танцевальный класс и костюмерная. В другом крыле здания музей рода Надолинских. На время ремонта своего здания поселковая администрация расположилась на 2-м этаже здания ДК. </w:t>
      </w:r>
    </w:p>
    <w:p w:rsidR="002F7B8B" w:rsidRPr="002F7B8B" w:rsidRDefault="002F7B8B" w:rsidP="002D1F3A">
      <w:pPr>
        <w:jc w:val="both"/>
        <w:rPr>
          <w:sz w:val="24"/>
          <w:szCs w:val="24"/>
        </w:rPr>
      </w:pPr>
      <w:r w:rsidRPr="002F7B8B">
        <w:rPr>
          <w:sz w:val="24"/>
          <w:szCs w:val="24"/>
        </w:rPr>
        <w:t>На первом этаже – обновлённый зрительный зал, с новыми креслами, одеждой для сцены, свето-звуко техникой. Просторное фойе, в котором есть место и для занятий и для проведения различных мероприятий, в том числе выставок, классы для занятий театрального коллектива и вокальной группы «Фортуна».</w:t>
      </w:r>
    </w:p>
    <w:p w:rsidR="002F7B8B" w:rsidRPr="002F7B8B" w:rsidRDefault="002F7B8B" w:rsidP="002D1F3A">
      <w:pPr>
        <w:jc w:val="both"/>
        <w:rPr>
          <w:sz w:val="24"/>
          <w:szCs w:val="24"/>
        </w:rPr>
      </w:pPr>
      <w:r w:rsidRPr="002F7B8B">
        <w:rPr>
          <w:sz w:val="24"/>
          <w:szCs w:val="24"/>
        </w:rPr>
        <w:tab/>
        <w:t>В подвальном помещении помимо подсобок оформляется зал для силовых упражнений и других секций.</w:t>
      </w:r>
    </w:p>
    <w:p w:rsidR="002F7B8B" w:rsidRPr="002F7B8B" w:rsidRDefault="002F7B8B" w:rsidP="002D1F3A">
      <w:pPr>
        <w:pStyle w:val="af2"/>
        <w:ind w:firstLine="708"/>
        <w:jc w:val="both"/>
        <w:rPr>
          <w:rStyle w:val="af"/>
          <w:rFonts w:ascii="Times New Roman" w:hAnsi="Times New Roman"/>
          <w:b w:val="0"/>
          <w:sz w:val="24"/>
          <w:szCs w:val="24"/>
        </w:rPr>
      </w:pPr>
      <w:r w:rsidRPr="002F7B8B">
        <w:rPr>
          <w:rStyle w:val="af"/>
          <w:rFonts w:ascii="Times New Roman" w:hAnsi="Times New Roman"/>
          <w:b w:val="0"/>
          <w:sz w:val="24"/>
          <w:szCs w:val="24"/>
        </w:rPr>
        <w:t>В сельских клубах нашего поселения функционируют  36 клубных формирований, в которых занимаются более 400 детей – это кружки художественной самодеятельности, любительские объединения, клубы по интересам, спортивные секции, агитбригады. Среди коллективов художественной  самодеятельности есть такие, которые зарекомендовали себя как лучшие в районе – (это Народный ансамбль танца «Калина», руководитель - заслуженный работник культуры – Запорожец Т.В.), Народная вокальная группа «Фортуна» , рук. Шинкарёва Т.Ф., Народный танцевальный коллектив «Волна» , рук. О. М. Прохачёва.</w:t>
      </w:r>
    </w:p>
    <w:p w:rsidR="002F7B8B" w:rsidRPr="002F7B8B" w:rsidRDefault="002F7B8B" w:rsidP="002D1F3A">
      <w:pPr>
        <w:pStyle w:val="af2"/>
        <w:jc w:val="both"/>
        <w:rPr>
          <w:rStyle w:val="af"/>
          <w:rFonts w:ascii="Times New Roman" w:hAnsi="Times New Roman"/>
          <w:b w:val="0"/>
          <w:sz w:val="24"/>
          <w:szCs w:val="24"/>
        </w:rPr>
      </w:pPr>
      <w:r w:rsidRPr="002F7B8B">
        <w:rPr>
          <w:rStyle w:val="af"/>
          <w:rFonts w:ascii="Times New Roman" w:hAnsi="Times New Roman"/>
          <w:b w:val="0"/>
          <w:sz w:val="24"/>
          <w:szCs w:val="24"/>
        </w:rPr>
        <w:tab/>
        <w:t>В этом году был проведён ряд больших мероприятий , таких как «С танцем по жизни» 30 – летний юбилей Народного ансамбля танца «Калина», Торжественное открытие Петрушинского ДК после капитального ремонта, годовые отчётные мероприятия каждого Дома Культуры  поселения, 1-й районный фестиваль вина «Меотийская лоза», праздничные мероприятия ко дню Победы, дню России, выставка-продажа изделий мастеров ДПИ ко дню 8 Марта, праздники, посвящённые  Дню защиты детей, Дню семьи, любви и верности и т. д.</w:t>
      </w:r>
    </w:p>
    <w:p w:rsidR="002F7B8B" w:rsidRPr="002F7B8B" w:rsidRDefault="002F7B8B" w:rsidP="002D1F3A">
      <w:pPr>
        <w:pStyle w:val="af2"/>
        <w:jc w:val="both"/>
        <w:rPr>
          <w:rStyle w:val="af"/>
          <w:rFonts w:ascii="Times New Roman" w:hAnsi="Times New Roman"/>
          <w:b w:val="0"/>
          <w:sz w:val="24"/>
          <w:szCs w:val="24"/>
        </w:rPr>
      </w:pPr>
      <w:r w:rsidRPr="002F7B8B">
        <w:rPr>
          <w:rStyle w:val="af"/>
          <w:rFonts w:ascii="Times New Roman" w:hAnsi="Times New Roman"/>
          <w:b w:val="0"/>
          <w:sz w:val="24"/>
          <w:szCs w:val="24"/>
        </w:rPr>
        <w:t xml:space="preserve">     Участники спортивных секций – это секция за здоровый образ жизни «Атланты» и секция рукопашного боя,  активно принимают участие во многих клубных мероприятиях.</w:t>
      </w:r>
    </w:p>
    <w:p w:rsidR="002F7B8B" w:rsidRPr="002F7B8B" w:rsidRDefault="002F7B8B" w:rsidP="002D1F3A">
      <w:pPr>
        <w:pStyle w:val="af2"/>
        <w:jc w:val="both"/>
        <w:rPr>
          <w:rStyle w:val="af"/>
          <w:rFonts w:ascii="Times New Roman" w:hAnsi="Times New Roman"/>
          <w:b w:val="0"/>
          <w:sz w:val="24"/>
          <w:szCs w:val="24"/>
        </w:rPr>
      </w:pPr>
      <w:r w:rsidRPr="002F7B8B">
        <w:rPr>
          <w:rStyle w:val="af"/>
          <w:rFonts w:ascii="Times New Roman" w:hAnsi="Times New Roman"/>
          <w:b w:val="0"/>
          <w:sz w:val="24"/>
          <w:szCs w:val="24"/>
        </w:rPr>
        <w:tab/>
        <w:t>С более развёрнутой информацией выступит директор МБУК «Центр досуга» Шинкарёв М.П.</w:t>
      </w:r>
    </w:p>
    <w:p w:rsidR="002F7B8B" w:rsidRPr="002F7B8B" w:rsidRDefault="00DC4E41" w:rsidP="00C920CA">
      <w:pPr>
        <w:rPr>
          <w:sz w:val="24"/>
          <w:szCs w:val="24"/>
        </w:rPr>
      </w:pPr>
      <w:r>
        <w:rPr>
          <w:bCs/>
          <w:sz w:val="24"/>
          <w:szCs w:val="24"/>
        </w:rPr>
        <w:t xml:space="preserve">           </w:t>
      </w:r>
      <w:r w:rsidR="002F7B8B" w:rsidRPr="002F7B8B">
        <w:rPr>
          <w:bCs/>
          <w:sz w:val="24"/>
          <w:szCs w:val="24"/>
        </w:rPr>
        <w:t>Немаловажным вопросом для решения проблем молодежи является развитие физкультуры и спорта в поселении.</w:t>
      </w:r>
    </w:p>
    <w:p w:rsidR="002F7B8B" w:rsidRPr="002F7B8B" w:rsidRDefault="002F7B8B" w:rsidP="003155FA">
      <w:pPr>
        <w:ind w:firstLine="708"/>
        <w:rPr>
          <w:b/>
          <w:bCs/>
          <w:sz w:val="24"/>
          <w:szCs w:val="24"/>
        </w:rPr>
      </w:pPr>
      <w:r w:rsidRPr="002F7B8B">
        <w:rPr>
          <w:bCs/>
          <w:sz w:val="24"/>
          <w:szCs w:val="24"/>
        </w:rPr>
        <w:t>В 2017 году были установлены спортивные уличные тренажеры в с.Петрушино на сумму 130,0 тыс. рублей. Приобретена спортивная форма для футбольной команды «Рубин» на сумму 10,7 тыс. рублей</w:t>
      </w:r>
    </w:p>
    <w:p w:rsidR="002F7B8B" w:rsidRPr="002F7B8B" w:rsidRDefault="002F7B8B" w:rsidP="003155FA">
      <w:pPr>
        <w:rPr>
          <w:bCs/>
          <w:sz w:val="24"/>
          <w:szCs w:val="24"/>
        </w:rPr>
      </w:pPr>
      <w:r w:rsidRPr="002F7B8B">
        <w:rPr>
          <w:bCs/>
          <w:sz w:val="24"/>
          <w:szCs w:val="24"/>
        </w:rPr>
        <w:t xml:space="preserve">          Всего на организацию спортивно – массовых мероприятий израсходовано 138,2 тысяч рублей.</w:t>
      </w:r>
    </w:p>
    <w:p w:rsidR="002F7B8B" w:rsidRPr="002F7B8B" w:rsidRDefault="002F7B8B" w:rsidP="003155FA">
      <w:pPr>
        <w:rPr>
          <w:sz w:val="24"/>
          <w:szCs w:val="24"/>
        </w:rPr>
      </w:pPr>
      <w:r w:rsidRPr="002F7B8B">
        <w:rPr>
          <w:bCs/>
          <w:sz w:val="24"/>
          <w:szCs w:val="24"/>
        </w:rPr>
        <w:lastRenderedPageBreak/>
        <w:t xml:space="preserve">          Во втором полугодии проводились праздники и организовывались развлекательные мероприятия для жителей поселения.</w:t>
      </w:r>
    </w:p>
    <w:p w:rsidR="002F7B8B" w:rsidRPr="002F7B8B" w:rsidRDefault="002F7B8B" w:rsidP="003155FA">
      <w:pPr>
        <w:rPr>
          <w:bCs/>
          <w:sz w:val="24"/>
          <w:szCs w:val="24"/>
        </w:rPr>
      </w:pPr>
      <w:r w:rsidRPr="002F7B8B">
        <w:rPr>
          <w:bCs/>
          <w:sz w:val="24"/>
          <w:szCs w:val="24"/>
        </w:rPr>
        <w:t xml:space="preserve">Большой интерес у жителей, вызвали праздники,  где они приняли активное участие сами. </w:t>
      </w:r>
    </w:p>
    <w:p w:rsidR="002F7B8B" w:rsidRPr="002F7B8B" w:rsidRDefault="002F7B8B" w:rsidP="003155FA">
      <w:pPr>
        <w:rPr>
          <w:bCs/>
          <w:sz w:val="24"/>
          <w:szCs w:val="24"/>
        </w:rPr>
      </w:pPr>
    </w:p>
    <w:p w:rsidR="002F7B8B" w:rsidRPr="002F7B8B" w:rsidRDefault="002F7B8B" w:rsidP="00DC4E41">
      <w:pPr>
        <w:pStyle w:val="af2"/>
        <w:jc w:val="center"/>
        <w:rPr>
          <w:rStyle w:val="af"/>
          <w:rFonts w:ascii="Times New Roman" w:hAnsi="Times New Roman"/>
          <w:caps/>
          <w:sz w:val="24"/>
          <w:szCs w:val="24"/>
        </w:rPr>
      </w:pPr>
      <w:r w:rsidRPr="002F7B8B">
        <w:rPr>
          <w:rStyle w:val="af"/>
          <w:rFonts w:ascii="Times New Roman" w:hAnsi="Times New Roman"/>
          <w:caps/>
          <w:sz w:val="24"/>
          <w:szCs w:val="24"/>
        </w:rPr>
        <w:t>Военно-учётная служба</w:t>
      </w:r>
    </w:p>
    <w:p w:rsidR="002F7B8B" w:rsidRPr="002F7B8B" w:rsidRDefault="002F7B8B" w:rsidP="002D1F3A">
      <w:pPr>
        <w:pStyle w:val="af2"/>
        <w:jc w:val="both"/>
        <w:rPr>
          <w:rStyle w:val="af"/>
          <w:rFonts w:ascii="Times New Roman" w:hAnsi="Times New Roman"/>
          <w:caps/>
          <w:sz w:val="24"/>
          <w:szCs w:val="24"/>
        </w:rPr>
      </w:pPr>
    </w:p>
    <w:p w:rsidR="002F7B8B" w:rsidRPr="002F7B8B" w:rsidRDefault="002F7B8B" w:rsidP="00394EA6">
      <w:pPr>
        <w:jc w:val="both"/>
        <w:rPr>
          <w:sz w:val="24"/>
          <w:szCs w:val="24"/>
        </w:rPr>
      </w:pPr>
      <w:r w:rsidRPr="002F7B8B">
        <w:rPr>
          <w:bCs/>
          <w:sz w:val="24"/>
          <w:szCs w:val="24"/>
        </w:rPr>
        <w:t xml:space="preserve">          В 1-ом полугодии 2017 года специалистами ВУС проводилась работа по вручению повесток призывникам, постановок на воинский учет, снятию с учета, розыску уклонистов от призыва, по </w:t>
      </w:r>
      <w:r w:rsidRPr="002F7B8B">
        <w:rPr>
          <w:sz w:val="24"/>
          <w:szCs w:val="24"/>
        </w:rPr>
        <w:t xml:space="preserve">диспансеризации   допризывников -  направление в госпиталь Ветеранами  боевых действий  и пенсионерами  Министерства  обороны  </w:t>
      </w:r>
    </w:p>
    <w:p w:rsidR="002F7B8B" w:rsidRPr="002F7B8B" w:rsidRDefault="002F7B8B" w:rsidP="00394EA6">
      <w:pPr>
        <w:jc w:val="both"/>
        <w:rPr>
          <w:sz w:val="24"/>
          <w:szCs w:val="24"/>
        </w:rPr>
      </w:pPr>
      <w:r w:rsidRPr="002F7B8B">
        <w:rPr>
          <w:sz w:val="24"/>
          <w:szCs w:val="24"/>
        </w:rPr>
        <w:t>1.Работа с призывниками-  проведена   первоначальная   постановка 2000 г.р.-     состоит  на учете -31 человек . Подготовлены  личные  дела  на  каждого призывника.</w:t>
      </w:r>
    </w:p>
    <w:p w:rsidR="002F7B8B" w:rsidRPr="002F7B8B" w:rsidRDefault="002F7B8B" w:rsidP="00394EA6">
      <w:pPr>
        <w:jc w:val="both"/>
        <w:rPr>
          <w:sz w:val="24"/>
          <w:szCs w:val="24"/>
        </w:rPr>
      </w:pPr>
      <w:r w:rsidRPr="002F7B8B">
        <w:rPr>
          <w:sz w:val="24"/>
          <w:szCs w:val="24"/>
        </w:rPr>
        <w:t>2. Работа с допризывниками- проведена  диспансеризация   допризывников 2001г – состоит на учете  46 человека, 2002г.р.- состоит на учете  45человек .</w:t>
      </w:r>
    </w:p>
    <w:p w:rsidR="002F7B8B" w:rsidRPr="002F7B8B" w:rsidRDefault="002F7B8B" w:rsidP="00394EA6">
      <w:pPr>
        <w:jc w:val="both"/>
        <w:rPr>
          <w:sz w:val="24"/>
          <w:szCs w:val="24"/>
        </w:rPr>
      </w:pPr>
      <w:r w:rsidRPr="002F7B8B">
        <w:rPr>
          <w:sz w:val="24"/>
          <w:szCs w:val="24"/>
        </w:rPr>
        <w:t xml:space="preserve">3.Проведена  подготовка    к  весеннему    призыву  граждан  призывного  возраста  в  ряды  Российской Адмии в количестве  58 человек. Приняты  документы  от призывников  и подготовлены  личные  дела  к призыву, призвано  в Российскую  Армию  -12 чел,  остальные  получили  отсрочки  по  учебе и по  состоянию  здоровья .  </w:t>
      </w:r>
    </w:p>
    <w:p w:rsidR="002F7B8B" w:rsidRPr="002F7B8B" w:rsidRDefault="002F7B8B" w:rsidP="00394EA6">
      <w:pPr>
        <w:jc w:val="both"/>
        <w:rPr>
          <w:sz w:val="24"/>
          <w:szCs w:val="24"/>
        </w:rPr>
      </w:pPr>
      <w:r w:rsidRPr="002F7B8B">
        <w:rPr>
          <w:sz w:val="24"/>
          <w:szCs w:val="24"/>
        </w:rPr>
        <w:t xml:space="preserve"> 4. Проведены  работы   по  ремонту, наведению порядка  и  благоустройства   территории  памятников  связанные  с  подготовкой  к  празднованию дня  Победы . </w:t>
      </w:r>
    </w:p>
    <w:p w:rsidR="002F7B8B" w:rsidRPr="002F7B8B" w:rsidRDefault="002F7B8B" w:rsidP="00394EA6">
      <w:pPr>
        <w:jc w:val="both"/>
        <w:rPr>
          <w:sz w:val="24"/>
          <w:szCs w:val="24"/>
        </w:rPr>
      </w:pPr>
      <w:r w:rsidRPr="002F7B8B">
        <w:rPr>
          <w:sz w:val="24"/>
          <w:szCs w:val="24"/>
        </w:rPr>
        <w:t xml:space="preserve">5. Ведется  работа  с  Ветеранами  боевых действий  и пенсионерами  Министерства  обороны  -  заполнение   актов     материально - бытового   положения и направление  в госпиталь  по обращениям . Состоит  на учете  ветеранов   боевых действий  –179  человек , пенсионеров  Министерства обороны – 113 человек,  участников  Великой отечественной войны – 3  человека.  </w:t>
      </w:r>
    </w:p>
    <w:p w:rsidR="002F7B8B" w:rsidRPr="002F7B8B" w:rsidRDefault="002F7B8B" w:rsidP="00394EA6">
      <w:pPr>
        <w:jc w:val="both"/>
        <w:rPr>
          <w:sz w:val="24"/>
          <w:szCs w:val="24"/>
        </w:rPr>
      </w:pPr>
      <w:r w:rsidRPr="002F7B8B">
        <w:rPr>
          <w:sz w:val="24"/>
          <w:szCs w:val="24"/>
        </w:rPr>
        <w:t xml:space="preserve"> 6. Ведутся  плановые  сверки  и  проверки   учета  граждан  запаса   работающих  в   организациях,   находящихся  на территории  Новобессергеневского  сельского  поселения.</w:t>
      </w:r>
    </w:p>
    <w:p w:rsidR="002F7B8B" w:rsidRPr="002F7B8B" w:rsidRDefault="002F7B8B" w:rsidP="00394EA6">
      <w:pPr>
        <w:jc w:val="both"/>
        <w:rPr>
          <w:sz w:val="24"/>
          <w:szCs w:val="24"/>
        </w:rPr>
      </w:pPr>
      <w:r w:rsidRPr="002F7B8B">
        <w:rPr>
          <w:sz w:val="24"/>
          <w:szCs w:val="24"/>
        </w:rPr>
        <w:t xml:space="preserve"> 7. С 10 .02.2017г  ведется  переучет    граждан  запаса  состоящих  на  воинском  учете  в ВУС  администрации  Новобессергеневского  сельского  поселения, для  внесения  изменений  учетных  данных  в  воинские  документы.  </w:t>
      </w:r>
    </w:p>
    <w:p w:rsidR="002F7B8B" w:rsidRPr="002F7B8B" w:rsidRDefault="002F7B8B" w:rsidP="00DC4E41">
      <w:pPr>
        <w:jc w:val="center"/>
        <w:rPr>
          <w:b/>
          <w:sz w:val="24"/>
          <w:szCs w:val="24"/>
        </w:rPr>
      </w:pPr>
      <w:r w:rsidRPr="002F7B8B">
        <w:rPr>
          <w:b/>
          <w:sz w:val="24"/>
          <w:szCs w:val="24"/>
        </w:rPr>
        <w:t>ПРИЁМ ГРАЖДАН</w:t>
      </w:r>
    </w:p>
    <w:p w:rsidR="002F7B8B" w:rsidRPr="002F7B8B" w:rsidRDefault="002F7B8B" w:rsidP="007535AD">
      <w:pPr>
        <w:ind w:firstLine="708"/>
        <w:jc w:val="both"/>
        <w:rPr>
          <w:sz w:val="24"/>
          <w:szCs w:val="24"/>
        </w:rPr>
      </w:pPr>
      <w:r w:rsidRPr="002F7B8B">
        <w:rPr>
          <w:bCs/>
          <w:sz w:val="24"/>
          <w:szCs w:val="24"/>
        </w:rPr>
        <w:t>Большое внимание  сотрудники Администрации поселения уделяют получению обратной связи от населения. В 1 полугодии 2017 года поступило 61 обращение граждан. Основные вопросы  обращений - наведение  порядка  ( спил деревьев, удаление сорняков,  убрать канализационную яму, содержание домашних  животных- укусы собак)</w:t>
      </w:r>
      <w:r w:rsidRPr="002F7B8B">
        <w:rPr>
          <w:sz w:val="24"/>
          <w:szCs w:val="24"/>
        </w:rPr>
        <w:t xml:space="preserve"> </w:t>
      </w:r>
    </w:p>
    <w:p w:rsidR="002F7B8B" w:rsidRPr="002F7B8B" w:rsidRDefault="002F7B8B" w:rsidP="007535AD">
      <w:pPr>
        <w:ind w:firstLine="708"/>
        <w:jc w:val="both"/>
        <w:rPr>
          <w:sz w:val="24"/>
          <w:szCs w:val="24"/>
        </w:rPr>
      </w:pPr>
      <w:r w:rsidRPr="002F7B8B">
        <w:rPr>
          <w:sz w:val="24"/>
          <w:szCs w:val="24"/>
        </w:rPr>
        <w:t xml:space="preserve">Приём граждан проводится по вторникам и четвергам в здании поселковой администрации с 9 до 15, с перерывом с 12 до 13. </w:t>
      </w:r>
    </w:p>
    <w:p w:rsidR="002F7B8B" w:rsidRPr="002F7B8B" w:rsidRDefault="002F7B8B" w:rsidP="007535AD">
      <w:pPr>
        <w:jc w:val="both"/>
        <w:rPr>
          <w:sz w:val="24"/>
          <w:szCs w:val="24"/>
        </w:rPr>
      </w:pPr>
      <w:r w:rsidRPr="002F7B8B">
        <w:rPr>
          <w:sz w:val="24"/>
          <w:szCs w:val="24"/>
        </w:rPr>
        <w:t xml:space="preserve">          Согласитесь, показателем результативности работы с обращениями граждан является количество положительно решенных вопросов, поднятых заявителями.  Их  27,  по остальным даны разъяснения и проводится работа. </w:t>
      </w:r>
    </w:p>
    <w:p w:rsidR="002F7B8B" w:rsidRPr="002F7B8B" w:rsidRDefault="002F7B8B" w:rsidP="007535AD">
      <w:pPr>
        <w:jc w:val="both"/>
        <w:rPr>
          <w:sz w:val="24"/>
          <w:szCs w:val="24"/>
        </w:rPr>
      </w:pPr>
      <w:r w:rsidRPr="002F7B8B">
        <w:rPr>
          <w:sz w:val="24"/>
          <w:szCs w:val="24"/>
        </w:rPr>
        <w:t xml:space="preserve">          Учитывая значимость ряда обращений граждан, с целью объективного рассмотрения заявлений эти вопросы рассматривались в составе комиссии с выездом на место - 18 обращений.</w:t>
      </w:r>
    </w:p>
    <w:p w:rsidR="002F7B8B" w:rsidRPr="002F7B8B" w:rsidRDefault="002F7B8B" w:rsidP="007535AD">
      <w:pPr>
        <w:ind w:firstLine="708"/>
        <w:jc w:val="both"/>
        <w:rPr>
          <w:sz w:val="24"/>
          <w:szCs w:val="24"/>
        </w:rPr>
      </w:pPr>
      <w:r w:rsidRPr="002F7B8B">
        <w:rPr>
          <w:sz w:val="24"/>
          <w:szCs w:val="24"/>
        </w:rPr>
        <w:t>В 1-ом полугодии 2017 г., совместно с депутатами поселения и руководителями предприятий, были проведены сходы с жителями с. Новобессергеневка, с. Петрушино, х.Новозолотовка, пос. Комаровка.</w:t>
      </w:r>
    </w:p>
    <w:p w:rsidR="002F7B8B" w:rsidRPr="002F7B8B" w:rsidRDefault="002F7B8B" w:rsidP="007535AD">
      <w:pPr>
        <w:jc w:val="both"/>
        <w:rPr>
          <w:sz w:val="24"/>
          <w:szCs w:val="24"/>
        </w:rPr>
      </w:pPr>
      <w:r w:rsidRPr="002F7B8B">
        <w:rPr>
          <w:sz w:val="24"/>
          <w:szCs w:val="24"/>
        </w:rPr>
        <w:t xml:space="preserve">         На них были затронуты вопросы состояния дорог и уличного освещения, водоснабжения и газификации, вопросы запрета купания в заливе и противопожарной безопасности, а также были рассмотрены вопросы профилактики и предупреждения африканской чумы свиней, крымской геморрагической лихорадки.</w:t>
      </w:r>
    </w:p>
    <w:p w:rsidR="002F7B8B" w:rsidRPr="002F7B8B" w:rsidRDefault="002F7B8B" w:rsidP="007535AD">
      <w:pPr>
        <w:jc w:val="both"/>
        <w:rPr>
          <w:sz w:val="24"/>
          <w:szCs w:val="24"/>
        </w:rPr>
      </w:pPr>
      <w:r w:rsidRPr="002F7B8B">
        <w:rPr>
          <w:sz w:val="24"/>
          <w:szCs w:val="24"/>
        </w:rPr>
        <w:t>18 июля в Новобессергеневском сельском поселении провёл приём 1-ый заместитель главы администрации Неклиновского района Дубина А.Н.</w:t>
      </w:r>
    </w:p>
    <w:p w:rsidR="002F7B8B" w:rsidRPr="002F7B8B" w:rsidRDefault="002F7B8B" w:rsidP="007535AD">
      <w:pPr>
        <w:tabs>
          <w:tab w:val="left" w:pos="1065"/>
        </w:tabs>
        <w:jc w:val="both"/>
        <w:rPr>
          <w:sz w:val="24"/>
          <w:szCs w:val="24"/>
        </w:rPr>
      </w:pPr>
      <w:r w:rsidRPr="002F7B8B">
        <w:rPr>
          <w:sz w:val="24"/>
          <w:szCs w:val="24"/>
        </w:rPr>
        <w:t xml:space="preserve">Андрей Николаевич перед проведением приёма посетил </w:t>
      </w:r>
    </w:p>
    <w:p w:rsidR="002F7B8B" w:rsidRPr="002F7B8B" w:rsidRDefault="002F7B8B" w:rsidP="002F7B8B">
      <w:pPr>
        <w:numPr>
          <w:ilvl w:val="0"/>
          <w:numId w:val="8"/>
        </w:numPr>
        <w:tabs>
          <w:tab w:val="left" w:pos="1065"/>
        </w:tabs>
        <w:suppressAutoHyphens/>
        <w:autoSpaceDE/>
        <w:autoSpaceDN/>
        <w:adjustRightInd/>
        <w:jc w:val="both"/>
        <w:rPr>
          <w:sz w:val="24"/>
          <w:szCs w:val="24"/>
        </w:rPr>
      </w:pPr>
      <w:r w:rsidRPr="002F7B8B">
        <w:rPr>
          <w:sz w:val="24"/>
          <w:szCs w:val="24"/>
        </w:rPr>
        <w:lastRenderedPageBreak/>
        <w:t>строящийся посёлок Авиаторов. С ходом строительства и перспективами его развития поделился генеральный директор ЗАО «ДОНСТРОЙ» Мадахаев Бинямин Талхумович.</w:t>
      </w:r>
    </w:p>
    <w:p w:rsidR="002F7B8B" w:rsidRPr="002F7B8B" w:rsidRDefault="002F7B8B" w:rsidP="002F7B8B">
      <w:pPr>
        <w:numPr>
          <w:ilvl w:val="0"/>
          <w:numId w:val="8"/>
        </w:numPr>
        <w:tabs>
          <w:tab w:val="left" w:pos="1065"/>
        </w:tabs>
        <w:suppressAutoHyphens/>
        <w:autoSpaceDE/>
        <w:autoSpaceDN/>
        <w:adjustRightInd/>
        <w:jc w:val="both"/>
        <w:rPr>
          <w:sz w:val="24"/>
          <w:szCs w:val="24"/>
        </w:rPr>
      </w:pPr>
      <w:r w:rsidRPr="002F7B8B">
        <w:rPr>
          <w:sz w:val="24"/>
          <w:szCs w:val="24"/>
        </w:rPr>
        <w:t>Казачий центр, что расположен в х. Новозолотовке. С работой детских спортивных секций познакомил их руководитель Плотников Андрей Николаевич.</w:t>
      </w:r>
    </w:p>
    <w:p w:rsidR="002F7B8B" w:rsidRPr="002F7B8B" w:rsidRDefault="002F7B8B" w:rsidP="002F7B8B">
      <w:pPr>
        <w:numPr>
          <w:ilvl w:val="0"/>
          <w:numId w:val="8"/>
        </w:numPr>
        <w:tabs>
          <w:tab w:val="left" w:pos="1065"/>
        </w:tabs>
        <w:suppressAutoHyphens/>
        <w:autoSpaceDE/>
        <w:autoSpaceDN/>
        <w:adjustRightInd/>
        <w:jc w:val="both"/>
        <w:rPr>
          <w:sz w:val="24"/>
          <w:szCs w:val="24"/>
        </w:rPr>
      </w:pPr>
      <w:r w:rsidRPr="002F7B8B">
        <w:rPr>
          <w:sz w:val="24"/>
          <w:szCs w:val="24"/>
        </w:rPr>
        <w:t xml:space="preserve">Новобессергеневскую амбулаторию.  О её работе и проблемах рассказала её заведующая Хруленко Ольга Ивановна. </w:t>
      </w:r>
    </w:p>
    <w:p w:rsidR="002F7B8B" w:rsidRPr="002F7B8B" w:rsidRDefault="002F7B8B" w:rsidP="007535AD">
      <w:pPr>
        <w:tabs>
          <w:tab w:val="left" w:pos="1065"/>
        </w:tabs>
        <w:jc w:val="both"/>
        <w:rPr>
          <w:sz w:val="24"/>
          <w:szCs w:val="24"/>
        </w:rPr>
      </w:pPr>
      <w:r w:rsidRPr="002F7B8B">
        <w:rPr>
          <w:sz w:val="24"/>
          <w:szCs w:val="24"/>
        </w:rPr>
        <w:tab/>
        <w:t xml:space="preserve">На приёме, который проходил в здании Администрации, были подняты вопросы по  обеспечению многодетных семей земельными участками и их жилищными условиями, некачественном электроснабжении, безопасности на дорогах, наружном освещении, неудовлетворительном состоянии инфраструктуры х. Новозолотовка, нарушениях природоохранного законодательства. </w:t>
      </w:r>
    </w:p>
    <w:p w:rsidR="002F7B8B" w:rsidRPr="002F7B8B" w:rsidRDefault="002F7B8B" w:rsidP="007535AD">
      <w:pPr>
        <w:tabs>
          <w:tab w:val="left" w:pos="1065"/>
        </w:tabs>
        <w:jc w:val="both"/>
        <w:rPr>
          <w:sz w:val="24"/>
          <w:szCs w:val="24"/>
        </w:rPr>
      </w:pPr>
      <w:r w:rsidRPr="002F7B8B">
        <w:rPr>
          <w:sz w:val="24"/>
          <w:szCs w:val="24"/>
        </w:rPr>
        <w:tab/>
        <w:t>По всем вопросам были даны разъяснения, а заявители получат письменные ответы на поставленные ими вопросы в установленном законодательством порядке.</w:t>
      </w:r>
    </w:p>
    <w:p w:rsidR="002F7B8B" w:rsidRPr="002F7B8B" w:rsidRDefault="002F7B8B" w:rsidP="007535AD">
      <w:pPr>
        <w:tabs>
          <w:tab w:val="left" w:pos="1065"/>
        </w:tabs>
        <w:jc w:val="both"/>
        <w:rPr>
          <w:b/>
          <w:sz w:val="24"/>
          <w:szCs w:val="24"/>
        </w:rPr>
      </w:pPr>
      <w:r w:rsidRPr="002F7B8B">
        <w:rPr>
          <w:sz w:val="24"/>
          <w:szCs w:val="24"/>
        </w:rPr>
        <w:tab/>
      </w:r>
      <w:r w:rsidRPr="002F7B8B">
        <w:rPr>
          <w:b/>
          <w:sz w:val="24"/>
          <w:szCs w:val="24"/>
        </w:rPr>
        <w:t>ПРЕССЛУЖБА АДМИНИСТРАЦИИ</w:t>
      </w:r>
    </w:p>
    <w:p w:rsidR="002F7B8B" w:rsidRPr="002F7B8B" w:rsidRDefault="002F7B8B" w:rsidP="00E2044A">
      <w:pPr>
        <w:jc w:val="both"/>
        <w:rPr>
          <w:sz w:val="24"/>
          <w:szCs w:val="24"/>
        </w:rPr>
      </w:pPr>
      <w:r w:rsidRPr="002F7B8B">
        <w:rPr>
          <w:sz w:val="24"/>
          <w:szCs w:val="24"/>
        </w:rPr>
        <w:tab/>
        <w:t xml:space="preserve">В 1 квартале 2017 года администрация Новобессерегеневского сельского поселения в целях повышения информированности граждан, во-первых, начала выпускать  ежемесячный информационный бюллетень «События родного края». Во-вторых, </w:t>
      </w:r>
      <w:r w:rsidR="00D43DCA">
        <w:rPr>
          <w:sz w:val="24"/>
          <w:szCs w:val="24"/>
        </w:rPr>
        <w:t xml:space="preserve">для удобства </w:t>
      </w:r>
      <w:r w:rsidRPr="002F7B8B">
        <w:rPr>
          <w:sz w:val="24"/>
          <w:szCs w:val="24"/>
        </w:rPr>
        <w:t xml:space="preserve">использования переработана структура сайта, на нём появились новые рубрики, такие как интервью, фоторепортаж. Зайдя на сайт можно скачать наш информационный бюллетень. В-третьих, теперь на всех официальных мероприятиях нашего поселения ведётся видео запись. В дальнейшем она будет выкладываться на нашем сайте. Также в планах и публикация заседаний Собрания депутатов. </w:t>
      </w:r>
    </w:p>
    <w:p w:rsidR="002F7B8B" w:rsidRPr="002F7B8B" w:rsidRDefault="002F7B8B" w:rsidP="00E2044A">
      <w:pPr>
        <w:jc w:val="both"/>
        <w:rPr>
          <w:sz w:val="24"/>
          <w:szCs w:val="24"/>
        </w:rPr>
      </w:pPr>
      <w:r w:rsidRPr="002F7B8B">
        <w:rPr>
          <w:sz w:val="24"/>
          <w:szCs w:val="24"/>
        </w:rPr>
        <w:tab/>
        <w:t>Благодаря этим нововведениям вы будете получать оперативную информацию о событиях родного края.</w:t>
      </w:r>
    </w:p>
    <w:p w:rsidR="002F7B8B" w:rsidRPr="002F7B8B" w:rsidRDefault="002F7B8B" w:rsidP="003155FA">
      <w:pPr>
        <w:jc w:val="both"/>
        <w:rPr>
          <w:sz w:val="24"/>
          <w:szCs w:val="24"/>
        </w:rPr>
      </w:pPr>
      <w:r w:rsidRPr="002F7B8B">
        <w:rPr>
          <w:b/>
          <w:bCs/>
          <w:sz w:val="24"/>
          <w:szCs w:val="24"/>
        </w:rPr>
        <w:tab/>
        <w:t xml:space="preserve">Коротко о нашем информационном бюллетене: целью его выпуска является </w:t>
      </w:r>
      <w:r w:rsidRPr="002F7B8B">
        <w:rPr>
          <w:sz w:val="24"/>
          <w:szCs w:val="24"/>
        </w:rPr>
        <w:t>- информирование жителей Новобессергеневского сельского поселения о событиях происходящих на его территории, функционировании Собрания депутатов и Администрации  поселения, обеспечение обратной связи.</w:t>
      </w:r>
    </w:p>
    <w:p w:rsidR="002F7B8B" w:rsidRPr="002F7B8B" w:rsidRDefault="002F7B8B" w:rsidP="003155FA">
      <w:pPr>
        <w:jc w:val="both"/>
        <w:rPr>
          <w:sz w:val="24"/>
          <w:szCs w:val="24"/>
        </w:rPr>
      </w:pPr>
      <w:r w:rsidRPr="002F7B8B">
        <w:rPr>
          <w:sz w:val="24"/>
          <w:szCs w:val="24"/>
        </w:rPr>
        <w:tab/>
        <w:t>В соответствии с основным назначением информационного бюллетеня все размещаемые  материалы поделены на 4 категории:</w:t>
      </w:r>
    </w:p>
    <w:p w:rsidR="002F7B8B" w:rsidRPr="002F7B8B" w:rsidRDefault="002F7B8B" w:rsidP="002F7B8B">
      <w:pPr>
        <w:widowControl/>
        <w:numPr>
          <w:ilvl w:val="0"/>
          <w:numId w:val="9"/>
        </w:numPr>
        <w:autoSpaceDE/>
        <w:autoSpaceDN/>
        <w:adjustRightInd/>
        <w:jc w:val="both"/>
        <w:rPr>
          <w:sz w:val="24"/>
          <w:szCs w:val="24"/>
        </w:rPr>
      </w:pPr>
      <w:r w:rsidRPr="002F7B8B">
        <w:rPr>
          <w:sz w:val="24"/>
          <w:szCs w:val="24"/>
        </w:rPr>
        <w:t xml:space="preserve">официальная информация </w:t>
      </w:r>
    </w:p>
    <w:p w:rsidR="002F7B8B" w:rsidRPr="002F7B8B" w:rsidRDefault="002F7B8B" w:rsidP="002F7B8B">
      <w:pPr>
        <w:widowControl/>
        <w:numPr>
          <w:ilvl w:val="0"/>
          <w:numId w:val="9"/>
        </w:numPr>
        <w:autoSpaceDE/>
        <w:autoSpaceDN/>
        <w:adjustRightInd/>
        <w:jc w:val="both"/>
        <w:rPr>
          <w:sz w:val="24"/>
          <w:szCs w:val="24"/>
        </w:rPr>
      </w:pPr>
      <w:r w:rsidRPr="002F7B8B">
        <w:rPr>
          <w:sz w:val="24"/>
          <w:szCs w:val="24"/>
        </w:rPr>
        <w:t xml:space="preserve">информационно-событийные материалы </w:t>
      </w:r>
    </w:p>
    <w:p w:rsidR="002F7B8B" w:rsidRPr="002F7B8B" w:rsidRDefault="002F7B8B" w:rsidP="002F7B8B">
      <w:pPr>
        <w:widowControl/>
        <w:numPr>
          <w:ilvl w:val="0"/>
          <w:numId w:val="9"/>
        </w:numPr>
        <w:autoSpaceDE/>
        <w:autoSpaceDN/>
        <w:adjustRightInd/>
        <w:jc w:val="both"/>
        <w:rPr>
          <w:sz w:val="24"/>
          <w:szCs w:val="24"/>
        </w:rPr>
      </w:pPr>
      <w:r w:rsidRPr="002F7B8B">
        <w:rPr>
          <w:sz w:val="24"/>
          <w:szCs w:val="24"/>
        </w:rPr>
        <w:t>информационно-аналитические материалы</w:t>
      </w:r>
    </w:p>
    <w:p w:rsidR="002F7B8B" w:rsidRPr="002F7B8B" w:rsidRDefault="002F7B8B" w:rsidP="002F7B8B">
      <w:pPr>
        <w:widowControl/>
        <w:numPr>
          <w:ilvl w:val="0"/>
          <w:numId w:val="9"/>
        </w:numPr>
        <w:autoSpaceDE/>
        <w:autoSpaceDN/>
        <w:adjustRightInd/>
        <w:jc w:val="both"/>
        <w:rPr>
          <w:sz w:val="24"/>
          <w:szCs w:val="24"/>
        </w:rPr>
      </w:pPr>
      <w:r w:rsidRPr="002F7B8B">
        <w:rPr>
          <w:sz w:val="24"/>
          <w:szCs w:val="24"/>
        </w:rPr>
        <w:t>рассказы о людях, проживающих в сельском поселении, интервью, обмен опытом).</w:t>
      </w:r>
    </w:p>
    <w:p w:rsidR="002F7B8B" w:rsidRPr="002F7B8B" w:rsidRDefault="002F7B8B" w:rsidP="003155FA">
      <w:pPr>
        <w:jc w:val="both"/>
        <w:rPr>
          <w:sz w:val="24"/>
          <w:szCs w:val="24"/>
        </w:rPr>
      </w:pPr>
      <w:r w:rsidRPr="002F7B8B">
        <w:rPr>
          <w:sz w:val="24"/>
          <w:szCs w:val="24"/>
        </w:rPr>
        <w:t xml:space="preserve">Назван он так не случайно. Мы хотим, чтобы наш бюллетень стал своеобразным путеводителем по нашему поселению. Открыв его,    Вы будете в курсе событий нашего поселения.  </w:t>
      </w:r>
    </w:p>
    <w:p w:rsidR="002F7B8B" w:rsidRPr="002F7B8B" w:rsidRDefault="002F7B8B" w:rsidP="003155FA">
      <w:pPr>
        <w:jc w:val="both"/>
        <w:rPr>
          <w:sz w:val="24"/>
          <w:szCs w:val="24"/>
        </w:rPr>
      </w:pPr>
      <w:r w:rsidRPr="002F7B8B">
        <w:rPr>
          <w:sz w:val="24"/>
          <w:szCs w:val="24"/>
        </w:rPr>
        <w:tab/>
        <w:t>С этой целью руководителям муниципальных, коммерческих и некоммерческих организаций поселения, а также депутатам рассылаются информационные письма. С просьбой предоставлять информацию о планируемых и проведённых мероприятиях в руководимой им организации или избирательном округе, а также интересных людях и памятных датах, как в жизни организации, так и в жизни избирательного округа для публикации в информационном бюллетене «События родного края».</w:t>
      </w:r>
    </w:p>
    <w:p w:rsidR="002F7B8B" w:rsidRPr="002F7B8B" w:rsidRDefault="002F7B8B" w:rsidP="00E2044A">
      <w:pPr>
        <w:jc w:val="both"/>
        <w:rPr>
          <w:sz w:val="24"/>
          <w:szCs w:val="24"/>
        </w:rPr>
      </w:pPr>
      <w:r w:rsidRPr="002F7B8B">
        <w:rPr>
          <w:sz w:val="24"/>
          <w:szCs w:val="24"/>
        </w:rPr>
        <w:tab/>
        <w:t>Предоставленные материалы будут размещены в соответствующих разделах, а мероприятия войдут в анонс «СОБЫТИЯ СЛЕДУЮЩЕГО МЕСЯЦА».</w:t>
      </w:r>
    </w:p>
    <w:p w:rsidR="002F7B8B" w:rsidRPr="002F7B8B" w:rsidRDefault="002F7B8B" w:rsidP="00E2044A">
      <w:pPr>
        <w:jc w:val="both"/>
        <w:rPr>
          <w:sz w:val="24"/>
          <w:szCs w:val="24"/>
        </w:rPr>
      </w:pPr>
      <w:r w:rsidRPr="002F7B8B">
        <w:rPr>
          <w:sz w:val="24"/>
          <w:szCs w:val="24"/>
        </w:rPr>
        <w:tab/>
        <w:t>С такой же просьбой я обращаюсь и к Вам.</w:t>
      </w:r>
    </w:p>
    <w:p w:rsidR="002F7B8B" w:rsidRPr="002F7B8B" w:rsidRDefault="002F7B8B" w:rsidP="003155FA">
      <w:pPr>
        <w:jc w:val="both"/>
        <w:rPr>
          <w:sz w:val="24"/>
          <w:szCs w:val="24"/>
        </w:rPr>
      </w:pPr>
      <w:r w:rsidRPr="002F7B8B">
        <w:rPr>
          <w:sz w:val="24"/>
          <w:szCs w:val="24"/>
        </w:rPr>
        <w:tab/>
        <w:t xml:space="preserve">Информационный бюллетень «События родного края» распространяется бесплатно, он есть во всех библиотеках и других общественных местах, у депутатов, также можно скачать его на официальном сайте Новобессергеневского сельского поселения.  </w:t>
      </w:r>
    </w:p>
    <w:p w:rsidR="002F7B8B" w:rsidRPr="002F7B8B" w:rsidRDefault="002F7B8B" w:rsidP="00E2044A">
      <w:pPr>
        <w:jc w:val="both"/>
        <w:rPr>
          <w:sz w:val="24"/>
          <w:szCs w:val="24"/>
        </w:rPr>
      </w:pPr>
      <w:r w:rsidRPr="002F7B8B">
        <w:rPr>
          <w:sz w:val="24"/>
          <w:szCs w:val="24"/>
        </w:rPr>
        <w:t xml:space="preserve">В своей работе администрация поселения руководствовалась решениями Собрания депутатов.  Все сходы граждан поселения проводились совместно с депутатами, а решение </w:t>
      </w:r>
      <w:r w:rsidRPr="002F7B8B">
        <w:rPr>
          <w:sz w:val="24"/>
          <w:szCs w:val="24"/>
        </w:rPr>
        <w:lastRenderedPageBreak/>
        <w:t>текущих  вопросов оперативно и профессионально решалось при их поддержке.</w:t>
      </w:r>
    </w:p>
    <w:p w:rsidR="002F7B8B" w:rsidRDefault="002F7B8B" w:rsidP="00E2044A">
      <w:pPr>
        <w:jc w:val="both"/>
        <w:rPr>
          <w:sz w:val="24"/>
          <w:szCs w:val="24"/>
        </w:rPr>
      </w:pPr>
      <w:r w:rsidRPr="002F7B8B">
        <w:rPr>
          <w:sz w:val="24"/>
          <w:szCs w:val="24"/>
        </w:rPr>
        <w:t xml:space="preserve">          Хочу поблагодарить депутатов Собрания поселения за поддержку. Практически по всем жизненно важным для населения вопросам мы находили взаимопонимание. Продуктивно решали все проблемные задачи, возникшие в данном периоде.</w:t>
      </w:r>
    </w:p>
    <w:p w:rsidR="00D43DCA" w:rsidRPr="002F7B8B" w:rsidRDefault="00D43DCA" w:rsidP="00E2044A">
      <w:pPr>
        <w:jc w:val="both"/>
        <w:rPr>
          <w:sz w:val="24"/>
          <w:szCs w:val="24"/>
        </w:rPr>
      </w:pPr>
    </w:p>
    <w:p w:rsidR="002F7B8B" w:rsidRPr="00D43DCA" w:rsidRDefault="002F7B8B" w:rsidP="00D43DCA">
      <w:pPr>
        <w:jc w:val="center"/>
        <w:rPr>
          <w:b/>
          <w:sz w:val="24"/>
          <w:szCs w:val="24"/>
        </w:rPr>
      </w:pPr>
      <w:r w:rsidRPr="00D43DCA">
        <w:rPr>
          <w:b/>
          <w:sz w:val="24"/>
          <w:szCs w:val="24"/>
        </w:rPr>
        <w:t>Уважаемые жители!</w:t>
      </w:r>
    </w:p>
    <w:p w:rsidR="002F7B8B" w:rsidRPr="002F7B8B" w:rsidRDefault="00D43DCA" w:rsidP="00E2044A">
      <w:pPr>
        <w:jc w:val="both"/>
        <w:rPr>
          <w:sz w:val="24"/>
          <w:szCs w:val="24"/>
        </w:rPr>
      </w:pPr>
      <w:r>
        <w:rPr>
          <w:sz w:val="24"/>
          <w:szCs w:val="24"/>
        </w:rPr>
        <w:t xml:space="preserve">           </w:t>
      </w:r>
      <w:r w:rsidR="002F7B8B" w:rsidRPr="002F7B8B">
        <w:rPr>
          <w:sz w:val="24"/>
          <w:szCs w:val="24"/>
        </w:rPr>
        <w:t>В заключении хочется поблагодарить всех присутствующих за то, что вам не безразличны проблемы и нужды нашего поселения, и вы пришли, чтобы вместе подвести итоги работы за 1 полугодие 2017 года, выявить новые проблемы, задачи и пути их выполнения.</w:t>
      </w:r>
    </w:p>
    <w:p w:rsidR="002F7B8B" w:rsidRPr="002F7B8B" w:rsidRDefault="00D43DCA" w:rsidP="00E2044A">
      <w:pPr>
        <w:jc w:val="both"/>
        <w:rPr>
          <w:sz w:val="24"/>
          <w:szCs w:val="24"/>
        </w:rPr>
      </w:pPr>
      <w:r>
        <w:rPr>
          <w:sz w:val="24"/>
          <w:szCs w:val="24"/>
        </w:rPr>
        <w:t xml:space="preserve">          </w:t>
      </w:r>
      <w:r w:rsidR="002F7B8B" w:rsidRPr="002F7B8B">
        <w:rPr>
          <w:sz w:val="24"/>
          <w:szCs w:val="24"/>
        </w:rPr>
        <w:t>Все ваши пожелания, замечания будут учтены Администрацией в своей дальнейшей деятельности</w:t>
      </w:r>
    </w:p>
    <w:p w:rsidR="002F7B8B" w:rsidRPr="002F7B8B" w:rsidRDefault="00D43DCA" w:rsidP="00E2044A">
      <w:pPr>
        <w:jc w:val="both"/>
        <w:rPr>
          <w:sz w:val="24"/>
          <w:szCs w:val="24"/>
        </w:rPr>
      </w:pPr>
      <w:r>
        <w:rPr>
          <w:sz w:val="24"/>
          <w:szCs w:val="24"/>
        </w:rPr>
        <w:t xml:space="preserve">          </w:t>
      </w:r>
      <w:r w:rsidR="002F7B8B" w:rsidRPr="002F7B8B">
        <w:rPr>
          <w:sz w:val="24"/>
          <w:szCs w:val="24"/>
        </w:rPr>
        <w:t>Спасибо за внимание. После содоклада Председателя Собрания депутатов – Главы Новобессергеневского сельского поселения Логвинова В.И. готов ответить на все ваши вопросы.</w:t>
      </w:r>
    </w:p>
    <w:p w:rsidR="002F7B8B" w:rsidRPr="002F7B8B" w:rsidRDefault="002F7B8B" w:rsidP="00E2044A">
      <w:pPr>
        <w:jc w:val="both"/>
        <w:rPr>
          <w:sz w:val="24"/>
          <w:szCs w:val="24"/>
        </w:rPr>
      </w:pPr>
    </w:p>
    <w:p w:rsidR="002F7B8B" w:rsidRPr="002F7B8B" w:rsidRDefault="002F7B8B" w:rsidP="00E2044A">
      <w:pPr>
        <w:jc w:val="both"/>
        <w:rPr>
          <w:sz w:val="24"/>
          <w:szCs w:val="24"/>
        </w:rPr>
      </w:pPr>
    </w:p>
    <w:p w:rsidR="002F7B8B" w:rsidRPr="002F7B8B" w:rsidRDefault="002F7B8B" w:rsidP="00E2044A">
      <w:pPr>
        <w:jc w:val="both"/>
        <w:rPr>
          <w:sz w:val="24"/>
          <w:szCs w:val="24"/>
          <w:shd w:val="clear" w:color="auto" w:fill="FFFFFF"/>
        </w:rPr>
      </w:pPr>
    </w:p>
    <w:p w:rsidR="002F7B8B" w:rsidRPr="002F7B8B" w:rsidRDefault="002F7B8B" w:rsidP="00E2044A">
      <w:pPr>
        <w:jc w:val="both"/>
        <w:rPr>
          <w:sz w:val="24"/>
          <w:szCs w:val="24"/>
        </w:rPr>
      </w:pPr>
    </w:p>
    <w:p w:rsidR="004153B8" w:rsidRPr="002F7B8B" w:rsidRDefault="004153B8" w:rsidP="004153B8">
      <w:pPr>
        <w:jc w:val="both"/>
        <w:rPr>
          <w:rFonts w:ascii="Cambria" w:eastAsia="Calibri" w:hAnsi="Cambria"/>
          <w:sz w:val="24"/>
          <w:szCs w:val="24"/>
        </w:rPr>
      </w:pPr>
    </w:p>
    <w:p w:rsidR="004153B8" w:rsidRPr="002F7B8B" w:rsidRDefault="004153B8" w:rsidP="004153B8">
      <w:pPr>
        <w:jc w:val="both"/>
        <w:rPr>
          <w:rFonts w:ascii="Cambria" w:eastAsia="Calibri" w:hAnsi="Cambria"/>
          <w:sz w:val="24"/>
          <w:szCs w:val="24"/>
        </w:rPr>
      </w:pPr>
    </w:p>
    <w:p w:rsidR="004153B8" w:rsidRPr="002F7B8B" w:rsidRDefault="004153B8" w:rsidP="004153B8">
      <w:pPr>
        <w:ind w:firstLine="708"/>
        <w:jc w:val="both"/>
        <w:rPr>
          <w:rFonts w:ascii="Cambria" w:eastAsia="Calibri" w:hAnsi="Cambria"/>
          <w:sz w:val="24"/>
          <w:szCs w:val="24"/>
        </w:rPr>
      </w:pPr>
      <w:r w:rsidRPr="002F7B8B">
        <w:rPr>
          <w:rFonts w:ascii="Cambria" w:eastAsia="Calibri" w:hAnsi="Cambria"/>
          <w:sz w:val="24"/>
          <w:szCs w:val="24"/>
        </w:rPr>
        <w:t xml:space="preserve"> </w:t>
      </w:r>
    </w:p>
    <w:p w:rsidR="004153B8" w:rsidRPr="002F7B8B" w:rsidRDefault="004153B8" w:rsidP="004153B8">
      <w:pPr>
        <w:jc w:val="both"/>
        <w:rPr>
          <w:rFonts w:ascii="Cambria" w:eastAsia="Calibri" w:hAnsi="Cambria"/>
          <w:sz w:val="24"/>
          <w:szCs w:val="24"/>
        </w:rPr>
      </w:pPr>
    </w:p>
    <w:p w:rsidR="004153B8" w:rsidRPr="002F7B8B" w:rsidRDefault="004153B8" w:rsidP="004153B8">
      <w:pPr>
        <w:jc w:val="both"/>
        <w:rPr>
          <w:rFonts w:ascii="Cambria" w:eastAsia="Calibri" w:hAnsi="Cambria"/>
          <w:sz w:val="24"/>
          <w:szCs w:val="24"/>
        </w:rPr>
      </w:pPr>
    </w:p>
    <w:p w:rsidR="004153B8" w:rsidRPr="002F7B8B" w:rsidRDefault="004153B8" w:rsidP="004153B8">
      <w:pPr>
        <w:jc w:val="both"/>
        <w:rPr>
          <w:rFonts w:ascii="Cambria" w:eastAsia="Calibri" w:hAnsi="Cambria"/>
          <w:sz w:val="24"/>
          <w:szCs w:val="24"/>
        </w:rPr>
      </w:pPr>
    </w:p>
    <w:p w:rsidR="004153B8" w:rsidRPr="002F7B8B" w:rsidRDefault="004153B8" w:rsidP="004153B8">
      <w:pPr>
        <w:jc w:val="both"/>
        <w:rPr>
          <w:rFonts w:ascii="Cambria" w:hAnsi="Cambria"/>
          <w:sz w:val="24"/>
          <w:szCs w:val="24"/>
        </w:rPr>
      </w:pPr>
    </w:p>
    <w:p w:rsidR="004153B8" w:rsidRPr="002F7B8B" w:rsidRDefault="004153B8">
      <w:pPr>
        <w:rPr>
          <w:sz w:val="24"/>
          <w:szCs w:val="24"/>
        </w:rPr>
      </w:pPr>
    </w:p>
    <w:sectPr w:rsidR="004153B8" w:rsidRPr="002F7B8B" w:rsidSect="004079F1">
      <w:pgSz w:w="11906" w:h="16838"/>
      <w:pgMar w:top="1134" w:right="851"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10C" w:rsidRDefault="0096210C" w:rsidP="002953B5">
      <w:r>
        <w:separator/>
      </w:r>
    </w:p>
  </w:endnote>
  <w:endnote w:type="continuationSeparator" w:id="1">
    <w:p w:rsidR="0096210C" w:rsidRDefault="0096210C" w:rsidP="00295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Tahoma, Verdana, Helveti">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10C" w:rsidRDefault="0096210C" w:rsidP="002953B5">
      <w:r>
        <w:separator/>
      </w:r>
    </w:p>
  </w:footnote>
  <w:footnote w:type="continuationSeparator" w:id="1">
    <w:p w:rsidR="0096210C" w:rsidRDefault="0096210C" w:rsidP="00295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880"/>
    <w:multiLevelType w:val="hybridMultilevel"/>
    <w:tmpl w:val="756C0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F3AA2"/>
    <w:multiLevelType w:val="hybridMultilevel"/>
    <w:tmpl w:val="C2106FC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E70B95"/>
    <w:multiLevelType w:val="hybridMultilevel"/>
    <w:tmpl w:val="08EE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D84"/>
    <w:multiLevelType w:val="hybridMultilevel"/>
    <w:tmpl w:val="D432335A"/>
    <w:lvl w:ilvl="0" w:tplc="7EF60A4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5F77ED4"/>
    <w:multiLevelType w:val="hybridMultilevel"/>
    <w:tmpl w:val="E1147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B57C3B"/>
    <w:multiLevelType w:val="hybridMultilevel"/>
    <w:tmpl w:val="28CE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4965D9"/>
    <w:multiLevelType w:val="hybridMultilevel"/>
    <w:tmpl w:val="7C0AFB68"/>
    <w:lvl w:ilvl="0" w:tplc="20A4AAD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6AC6775D"/>
    <w:multiLevelType w:val="singleLevel"/>
    <w:tmpl w:val="EC121F80"/>
    <w:lvl w:ilvl="0">
      <w:start w:val="1"/>
      <w:numFmt w:val="decimal"/>
      <w:lvlText w:val="%1."/>
      <w:legacy w:legacy="1" w:legacySpace="0" w:legacyIndent="360"/>
      <w:lvlJc w:val="left"/>
      <w:rPr>
        <w:rFonts w:ascii="Times New Roman" w:hAnsi="Times New Roman" w:cs="Times New Roman" w:hint="default"/>
      </w:rPr>
    </w:lvl>
  </w:abstractNum>
  <w:abstractNum w:abstractNumId="8">
    <w:nsid w:val="76957B13"/>
    <w:multiLevelType w:val="hybridMultilevel"/>
    <w:tmpl w:val="CE30B034"/>
    <w:lvl w:ilvl="0" w:tplc="DD42C8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8"/>
  </w:num>
  <w:num w:numId="3">
    <w:abstractNumId w:val="3"/>
  </w:num>
  <w:num w:numId="4">
    <w:abstractNumId w:val="1"/>
  </w:num>
  <w:num w:numId="5">
    <w:abstractNumId w:val="6"/>
  </w:num>
  <w:num w:numId="6">
    <w:abstractNumId w:val="5"/>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7B2DC2"/>
    <w:rsid w:val="000A5415"/>
    <w:rsid w:val="000C6B86"/>
    <w:rsid w:val="00145E5D"/>
    <w:rsid w:val="001642D5"/>
    <w:rsid w:val="00166868"/>
    <w:rsid w:val="001A283E"/>
    <w:rsid w:val="001E6D4C"/>
    <w:rsid w:val="00232FB6"/>
    <w:rsid w:val="0023773E"/>
    <w:rsid w:val="00241E93"/>
    <w:rsid w:val="0025261D"/>
    <w:rsid w:val="002953B5"/>
    <w:rsid w:val="002B65B4"/>
    <w:rsid w:val="002D5CBC"/>
    <w:rsid w:val="002F7B8B"/>
    <w:rsid w:val="004079F1"/>
    <w:rsid w:val="004153B8"/>
    <w:rsid w:val="004236D6"/>
    <w:rsid w:val="004456FA"/>
    <w:rsid w:val="00464F38"/>
    <w:rsid w:val="00526ECC"/>
    <w:rsid w:val="005402C5"/>
    <w:rsid w:val="005B47F3"/>
    <w:rsid w:val="005C549E"/>
    <w:rsid w:val="00643B4E"/>
    <w:rsid w:val="006912DA"/>
    <w:rsid w:val="006A5200"/>
    <w:rsid w:val="00774183"/>
    <w:rsid w:val="007A04F0"/>
    <w:rsid w:val="007B2DC2"/>
    <w:rsid w:val="007B7252"/>
    <w:rsid w:val="008C0F47"/>
    <w:rsid w:val="00900582"/>
    <w:rsid w:val="0096210C"/>
    <w:rsid w:val="00972ABF"/>
    <w:rsid w:val="00A0018E"/>
    <w:rsid w:val="00A0514E"/>
    <w:rsid w:val="00A70190"/>
    <w:rsid w:val="00A827FB"/>
    <w:rsid w:val="00AD6FF2"/>
    <w:rsid w:val="00B2686C"/>
    <w:rsid w:val="00B67544"/>
    <w:rsid w:val="00BE0715"/>
    <w:rsid w:val="00CB3AF0"/>
    <w:rsid w:val="00D2629B"/>
    <w:rsid w:val="00D27845"/>
    <w:rsid w:val="00D43DCA"/>
    <w:rsid w:val="00DB74E6"/>
    <w:rsid w:val="00DC4E41"/>
    <w:rsid w:val="00EB1924"/>
    <w:rsid w:val="00EE26C5"/>
    <w:rsid w:val="00F435DA"/>
    <w:rsid w:val="00F84B94"/>
    <w:rsid w:val="00FA0B20"/>
    <w:rsid w:val="00FB3491"/>
    <w:rsid w:val="00FE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9F1"/>
    <w:pPr>
      <w:widowControl w:val="0"/>
      <w:autoSpaceDE w:val="0"/>
      <w:autoSpaceDN w:val="0"/>
      <w:adjustRightInd w:val="0"/>
    </w:pPr>
  </w:style>
  <w:style w:type="paragraph" w:styleId="1">
    <w:name w:val="heading 1"/>
    <w:basedOn w:val="a"/>
    <w:next w:val="a"/>
    <w:qFormat/>
    <w:rsid w:val="004079F1"/>
    <w:pPr>
      <w:keepNext/>
      <w:jc w:val="right"/>
      <w:outlineLvl w:val="0"/>
    </w:pPr>
    <w:rPr>
      <w:sz w:val="28"/>
    </w:rPr>
  </w:style>
  <w:style w:type="paragraph" w:styleId="2">
    <w:name w:val="heading 2"/>
    <w:basedOn w:val="a"/>
    <w:next w:val="a"/>
    <w:qFormat/>
    <w:rsid w:val="004079F1"/>
    <w:pPr>
      <w:keepNext/>
      <w:shd w:val="clear" w:color="auto" w:fill="FFFFFF"/>
      <w:jc w:val="right"/>
      <w:outlineLvl w:val="1"/>
    </w:pPr>
    <w:rPr>
      <w:i/>
      <w:sz w:val="28"/>
      <w:szCs w:val="28"/>
      <w:u w:val="single"/>
    </w:rPr>
  </w:style>
  <w:style w:type="paragraph" w:styleId="3">
    <w:name w:val="heading 3"/>
    <w:basedOn w:val="a"/>
    <w:next w:val="a"/>
    <w:qFormat/>
    <w:rsid w:val="004079F1"/>
    <w:pPr>
      <w:keepNext/>
      <w:shd w:val="clear" w:color="auto" w:fill="FFFFFF"/>
      <w:tabs>
        <w:tab w:val="left" w:pos="4962"/>
        <w:tab w:val="left" w:leader="underscore" w:pos="8117"/>
      </w:tabs>
      <w:outlineLvl w:val="2"/>
    </w:pPr>
    <w:rPr>
      <w:b/>
      <w:bCs/>
      <w:color w:val="000000"/>
      <w:spacing w:val="-2"/>
      <w:sz w:val="32"/>
      <w:szCs w:val="32"/>
      <w:u w:val="single"/>
    </w:rPr>
  </w:style>
  <w:style w:type="paragraph" w:styleId="4">
    <w:name w:val="heading 4"/>
    <w:basedOn w:val="a"/>
    <w:next w:val="a"/>
    <w:qFormat/>
    <w:rsid w:val="004079F1"/>
    <w:pPr>
      <w:keepNext/>
      <w:outlineLvl w:val="3"/>
    </w:pPr>
    <w:rPr>
      <w:sz w:val="28"/>
    </w:rPr>
  </w:style>
  <w:style w:type="paragraph" w:styleId="6">
    <w:name w:val="heading 6"/>
    <w:basedOn w:val="a"/>
    <w:next w:val="a"/>
    <w:link w:val="60"/>
    <w:uiPriority w:val="9"/>
    <w:semiHidden/>
    <w:unhideWhenUsed/>
    <w:qFormat/>
    <w:rsid w:val="00A0018E"/>
    <w:pPr>
      <w:keepNext/>
      <w:keepLines/>
      <w:widowControl/>
      <w:suppressAutoHyphens/>
      <w:autoSpaceDE/>
      <w:autoSpaceDN/>
      <w:adjustRightInd/>
      <w:spacing w:before="200"/>
      <w:outlineLvl w:val="5"/>
    </w:pPr>
    <w:rPr>
      <w:rFonts w:asciiTheme="majorHAnsi" w:eastAsiaTheme="majorEastAsia" w:hAnsiTheme="majorHAnsi" w:cstheme="majorBidi"/>
      <w:i/>
      <w:iCs/>
      <w:color w:val="243F60" w:themeColor="accent1" w:themeShade="7F"/>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79F1"/>
    <w:pPr>
      <w:shd w:val="clear" w:color="auto" w:fill="FFFFFF"/>
      <w:ind w:firstLine="504"/>
      <w:jc w:val="both"/>
    </w:pPr>
    <w:rPr>
      <w:color w:val="000000"/>
      <w:spacing w:val="-1"/>
      <w:sz w:val="28"/>
      <w:szCs w:val="28"/>
    </w:rPr>
  </w:style>
  <w:style w:type="paragraph" w:customStyle="1" w:styleId="ConsNormal">
    <w:name w:val="ConsNormal"/>
    <w:rsid w:val="004079F1"/>
    <w:pPr>
      <w:widowControl w:val="0"/>
      <w:autoSpaceDE w:val="0"/>
      <w:autoSpaceDN w:val="0"/>
      <w:adjustRightInd w:val="0"/>
      <w:ind w:right="19772" w:firstLine="720"/>
    </w:pPr>
    <w:rPr>
      <w:rFonts w:ascii="Arial" w:hAnsi="Arial" w:cs="Arial"/>
    </w:rPr>
  </w:style>
  <w:style w:type="paragraph" w:styleId="a4">
    <w:name w:val="Body Text"/>
    <w:basedOn w:val="a"/>
    <w:rsid w:val="004079F1"/>
    <w:rPr>
      <w:sz w:val="28"/>
    </w:rPr>
  </w:style>
  <w:style w:type="paragraph" w:customStyle="1" w:styleId="a5">
    <w:name w:val="Знак Знак Знак Знак Знак Знак Знак"/>
    <w:basedOn w:val="a"/>
    <w:rsid w:val="007B2DC2"/>
    <w:pPr>
      <w:widowControl/>
      <w:autoSpaceDE/>
      <w:autoSpaceDN/>
      <w:adjustRightInd/>
      <w:spacing w:before="100" w:beforeAutospacing="1" w:after="100" w:afterAutospacing="1"/>
    </w:pPr>
    <w:rPr>
      <w:rFonts w:ascii="Tahoma" w:hAnsi="Tahoma"/>
      <w:lang w:val="en-US" w:eastAsia="en-US"/>
    </w:rPr>
  </w:style>
  <w:style w:type="paragraph" w:styleId="a6">
    <w:name w:val="Title"/>
    <w:basedOn w:val="a"/>
    <w:qFormat/>
    <w:rsid w:val="00145E5D"/>
    <w:pPr>
      <w:widowControl/>
      <w:autoSpaceDE/>
      <w:autoSpaceDN/>
      <w:adjustRightInd/>
      <w:jc w:val="center"/>
    </w:pPr>
    <w:rPr>
      <w:sz w:val="28"/>
    </w:rPr>
  </w:style>
  <w:style w:type="table" w:styleId="a7">
    <w:name w:val="Table Grid"/>
    <w:basedOn w:val="a1"/>
    <w:rsid w:val="0014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8C0F47"/>
    <w:rPr>
      <w:rFonts w:ascii="Tahoma" w:hAnsi="Tahoma" w:cs="Tahoma"/>
      <w:sz w:val="16"/>
      <w:szCs w:val="16"/>
    </w:rPr>
  </w:style>
  <w:style w:type="paragraph" w:customStyle="1" w:styleId="a9">
    <w:name w:val="Знак Знак Знак Знак Знак Знак Знак"/>
    <w:basedOn w:val="a"/>
    <w:rsid w:val="002B65B4"/>
    <w:pPr>
      <w:widowControl/>
      <w:autoSpaceDE/>
      <w:autoSpaceDN/>
      <w:adjustRightInd/>
      <w:spacing w:before="100" w:beforeAutospacing="1" w:after="100" w:afterAutospacing="1"/>
    </w:pPr>
    <w:rPr>
      <w:rFonts w:ascii="Tahoma" w:hAnsi="Tahoma"/>
      <w:lang w:val="en-US" w:eastAsia="en-US"/>
    </w:rPr>
  </w:style>
  <w:style w:type="paragraph" w:styleId="aa">
    <w:name w:val="List Paragraph"/>
    <w:basedOn w:val="a"/>
    <w:uiPriority w:val="34"/>
    <w:qFormat/>
    <w:rsid w:val="004153B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header"/>
    <w:basedOn w:val="a"/>
    <w:link w:val="ac"/>
    <w:rsid w:val="002953B5"/>
    <w:pPr>
      <w:tabs>
        <w:tab w:val="center" w:pos="4677"/>
        <w:tab w:val="right" w:pos="9355"/>
      </w:tabs>
    </w:pPr>
  </w:style>
  <w:style w:type="character" w:customStyle="1" w:styleId="ac">
    <w:name w:val="Верхний колонтитул Знак"/>
    <w:basedOn w:val="a0"/>
    <w:link w:val="ab"/>
    <w:rsid w:val="002953B5"/>
  </w:style>
  <w:style w:type="paragraph" w:styleId="ad">
    <w:name w:val="footer"/>
    <w:basedOn w:val="a"/>
    <w:link w:val="ae"/>
    <w:rsid w:val="002953B5"/>
    <w:pPr>
      <w:tabs>
        <w:tab w:val="center" w:pos="4677"/>
        <w:tab w:val="right" w:pos="9355"/>
      </w:tabs>
    </w:pPr>
  </w:style>
  <w:style w:type="character" w:customStyle="1" w:styleId="ae">
    <w:name w:val="Нижний колонтитул Знак"/>
    <w:basedOn w:val="a0"/>
    <w:link w:val="ad"/>
    <w:rsid w:val="002953B5"/>
  </w:style>
  <w:style w:type="character" w:customStyle="1" w:styleId="60">
    <w:name w:val="Заголовок 6 Знак"/>
    <w:basedOn w:val="a0"/>
    <w:link w:val="6"/>
    <w:uiPriority w:val="9"/>
    <w:semiHidden/>
    <w:rsid w:val="00A0018E"/>
    <w:rPr>
      <w:rFonts w:asciiTheme="majorHAnsi" w:eastAsiaTheme="majorEastAsia" w:hAnsiTheme="majorHAnsi" w:cstheme="majorBidi"/>
      <w:i/>
      <w:iCs/>
      <w:color w:val="243F60" w:themeColor="accent1" w:themeShade="7F"/>
      <w:sz w:val="28"/>
      <w:szCs w:val="24"/>
      <w:lang w:eastAsia="ar-SA"/>
    </w:rPr>
  </w:style>
  <w:style w:type="paragraph" w:customStyle="1" w:styleId="ConsPlusNonformat">
    <w:name w:val="ConsPlusNonformat"/>
    <w:uiPriority w:val="99"/>
    <w:rsid w:val="002F7B8B"/>
    <w:pPr>
      <w:widowControl w:val="0"/>
      <w:autoSpaceDE w:val="0"/>
      <w:autoSpaceDN w:val="0"/>
      <w:adjustRightInd w:val="0"/>
    </w:pPr>
    <w:rPr>
      <w:rFonts w:ascii="Courier New" w:hAnsi="Courier New" w:cs="Courier New"/>
    </w:rPr>
  </w:style>
  <w:style w:type="character" w:styleId="af">
    <w:name w:val="Strong"/>
    <w:basedOn w:val="a0"/>
    <w:uiPriority w:val="22"/>
    <w:qFormat/>
    <w:rsid w:val="002F7B8B"/>
    <w:rPr>
      <w:b/>
      <w:bCs/>
    </w:rPr>
  </w:style>
  <w:style w:type="paragraph" w:styleId="af0">
    <w:name w:val="Normal (Web)"/>
    <w:basedOn w:val="a"/>
    <w:uiPriority w:val="99"/>
    <w:rsid w:val="002F7B8B"/>
    <w:pPr>
      <w:widowControl/>
      <w:autoSpaceDE/>
      <w:autoSpaceDN/>
      <w:adjustRightInd/>
      <w:spacing w:before="100" w:beforeAutospacing="1" w:after="100" w:afterAutospacing="1"/>
    </w:pPr>
    <w:rPr>
      <w:sz w:val="24"/>
      <w:szCs w:val="24"/>
    </w:rPr>
  </w:style>
  <w:style w:type="paragraph" w:customStyle="1" w:styleId="Standard">
    <w:name w:val="Standard"/>
    <w:rsid w:val="002F7B8B"/>
    <w:pPr>
      <w:widowControl w:val="0"/>
      <w:suppressAutoHyphens/>
      <w:autoSpaceDN w:val="0"/>
      <w:textAlignment w:val="baseline"/>
    </w:pPr>
    <w:rPr>
      <w:rFonts w:ascii="Arial, Tahoma, Verdana, Helveti" w:eastAsia="Arial Unicode MS" w:hAnsi="Arial, Tahoma, Verdana, Helveti" w:cs="Tahoma"/>
      <w:kern w:val="3"/>
      <w:szCs w:val="24"/>
    </w:rPr>
  </w:style>
  <w:style w:type="paragraph" w:customStyle="1" w:styleId="TableContents">
    <w:name w:val="Table Contents"/>
    <w:basedOn w:val="Standard"/>
    <w:rsid w:val="002F7B8B"/>
    <w:pPr>
      <w:suppressLineNumbers/>
    </w:pPr>
  </w:style>
  <w:style w:type="character" w:styleId="af1">
    <w:name w:val="Emphasis"/>
    <w:rsid w:val="002F7B8B"/>
    <w:rPr>
      <w:i/>
      <w:iCs/>
    </w:rPr>
  </w:style>
  <w:style w:type="paragraph" w:styleId="af2">
    <w:name w:val="No Spacing"/>
    <w:uiPriority w:val="1"/>
    <w:qFormat/>
    <w:rsid w:val="002F7B8B"/>
    <w:rPr>
      <w:rFonts w:ascii="Calibri" w:eastAsia="Calibri" w:hAnsi="Calibri"/>
      <w:sz w:val="22"/>
      <w:szCs w:val="22"/>
      <w:lang w:eastAsia="en-US"/>
    </w:rPr>
  </w:style>
  <w:style w:type="paragraph" w:customStyle="1" w:styleId="s1">
    <w:name w:val="s_1"/>
    <w:basedOn w:val="a"/>
    <w:rsid w:val="002F7B8B"/>
    <w:pPr>
      <w:widowControl/>
      <w:shd w:val="clear" w:color="auto" w:fill="EDF4FE"/>
      <w:autoSpaceDE/>
      <w:autoSpaceDN/>
      <w:adjustRightInd/>
      <w:spacing w:before="100" w:beforeAutospacing="1" w:after="100" w:afterAutospacing="1"/>
      <w:jc w:val="both"/>
    </w:pPr>
    <w:rPr>
      <w:sz w:val="24"/>
      <w:szCs w:val="24"/>
    </w:rPr>
  </w:style>
  <w:style w:type="character" w:customStyle="1" w:styleId="s10">
    <w:name w:val="s_10"/>
    <w:rsid w:val="002F7B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5298</Words>
  <Characters>30204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unknown</dc:creator>
  <cp:lastModifiedBy>User</cp:lastModifiedBy>
  <cp:revision>7</cp:revision>
  <cp:lastPrinted>2017-07-21T07:57:00Z</cp:lastPrinted>
  <dcterms:created xsi:type="dcterms:W3CDTF">2017-07-21T07:45:00Z</dcterms:created>
  <dcterms:modified xsi:type="dcterms:W3CDTF">2017-07-26T08:59:00Z</dcterms:modified>
</cp:coreProperties>
</file>