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sz w:val="28"/>
        </w:rPr>
      </w:pPr>
      <w:r>
        <w:rPr>
          <w:sz w:val="28"/>
        </w:rPr>
        <w:t>ПРОЕКТ</w:t>
      </w:r>
    </w:p>
    <w:p w14:paraId="02000000">
      <w:pPr>
        <w:ind/>
        <w:jc w:val="right"/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14:paraId="03000000">
      <w:pPr>
        <w:ind/>
        <w:jc w:val="center"/>
        <w:rPr>
          <w:b w:val="1"/>
          <w:sz w:val="28"/>
        </w:rPr>
      </w:pPr>
    </w:p>
    <w:p w14:paraId="04000000">
      <w:pPr>
        <w:pStyle w:val="Style_1"/>
        <w:rPr>
          <w:b w:val="1"/>
        </w:rPr>
      </w:pPr>
      <w:r>
        <w:rPr>
          <w:b w:val="1"/>
        </w:rPr>
        <w:t xml:space="preserve">  </w:t>
      </w:r>
      <w:r>
        <w:rPr>
          <w:b w:val="1"/>
        </w:rPr>
        <w:t>РОССИЙСКАЯ ФЕДЕРАЦИЯ</w:t>
      </w:r>
      <w:r>
        <w:rPr>
          <w:b w:val="1"/>
        </w:rPr>
        <w:t xml:space="preserve">         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 xml:space="preserve">НОВОБЕССЕРГЕНЕВСКОЕ </w:t>
      </w:r>
      <w:r>
        <w:rPr>
          <w:b w:val="1"/>
          <w:sz w:val="28"/>
        </w:rPr>
        <w:t>СЕЛЬСКОЕ ПОСЕЛЕНИЕ»</w:t>
      </w:r>
    </w:p>
    <w:p w14:paraId="08000000">
      <w:pPr>
        <w:ind/>
        <w:jc w:val="center"/>
        <w:rPr>
          <w:b w:val="1"/>
          <w:sz w:val="28"/>
        </w:rPr>
      </w:pP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СОБРАНИЕ ДЕПУТАТОВ </w:t>
      </w:r>
      <w:r>
        <w:rPr>
          <w:b w:val="1"/>
          <w:sz w:val="28"/>
        </w:rPr>
        <w:t>НОВОБЕССЕРГЕНЕВСКОГО</w:t>
      </w:r>
      <w:r>
        <w:rPr>
          <w:b w:val="1"/>
          <w:sz w:val="28"/>
        </w:rPr>
        <w:t xml:space="preserve"> СЕЛЬСКОГО ПОСЕЛЕНИЯ</w:t>
      </w:r>
    </w:p>
    <w:p w14:paraId="0A000000">
      <w:pPr>
        <w:rPr>
          <w:b w:val="1"/>
          <w:sz w:val="28"/>
        </w:rPr>
      </w:pP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РЕШЕНИЕ</w:t>
      </w:r>
    </w:p>
    <w:p w14:paraId="0C000000">
      <w:pPr>
        <w:ind/>
        <w:jc w:val="center"/>
        <w:rPr>
          <w:b w:val="1"/>
          <w:sz w:val="28"/>
        </w:rPr>
      </w:pPr>
    </w:p>
    <w:p w14:paraId="0D000000">
      <w:pPr>
        <w:pStyle w:val="Style_2"/>
        <w:rPr>
          <w:rFonts w:ascii="Times New Roman" w:hAnsi="Times New Roman"/>
          <w:sz w:val="28"/>
        </w:rPr>
      </w:pPr>
      <w:r>
        <w:rPr>
          <w:b w:val="0"/>
          <w:sz w:val="28"/>
        </w:rPr>
        <w:t xml:space="preserve">          </w:t>
      </w:r>
      <w:r>
        <w:rPr>
          <w:rFonts w:ascii="Times New Roman" w:hAnsi="Times New Roman"/>
          <w:sz w:val="28"/>
        </w:rPr>
        <w:t>Об утверждении Положени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о Почетной грамоте </w:t>
      </w: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Новобессергеневского сельского поселения </w:t>
      </w:r>
      <w:r>
        <w:rPr>
          <w:rFonts w:ascii="Times New Roman" w:hAnsi="Times New Roman"/>
          <w:sz w:val="28"/>
        </w:rPr>
        <w:t xml:space="preserve">Неклиновского района </w:t>
      </w:r>
      <w:r>
        <w:rPr>
          <w:rFonts w:ascii="Times New Roman" w:hAnsi="Times New Roman"/>
          <w:sz w:val="28"/>
        </w:rPr>
        <w:t xml:space="preserve">и Благодарственном письме </w:t>
      </w: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Новобессергеневского сельского поселения </w:t>
      </w:r>
      <w:r>
        <w:rPr>
          <w:rFonts w:ascii="Times New Roman" w:hAnsi="Times New Roman"/>
          <w:sz w:val="28"/>
        </w:rPr>
        <w:t>Неклиновского района</w:t>
      </w:r>
    </w:p>
    <w:p w14:paraId="0E000000">
      <w:pPr>
        <w:ind/>
        <w:jc w:val="both"/>
        <w:rPr>
          <w:b w:val="1"/>
          <w:sz w:val="28"/>
        </w:rPr>
      </w:pPr>
    </w:p>
    <w:p w14:paraId="0F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Принято </w:t>
      </w:r>
    </w:p>
    <w:p w14:paraId="10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Собранием депутатов                                                         </w:t>
      </w:r>
      <w:r>
        <w:rPr>
          <w:b w:val="1"/>
          <w:sz w:val="28"/>
        </w:rPr>
        <w:t xml:space="preserve">   </w:t>
      </w:r>
      <w:r>
        <w:rPr>
          <w:b w:val="1"/>
          <w:sz w:val="28"/>
        </w:rPr>
        <w:t xml:space="preserve">       20</w:t>
      </w:r>
      <w:r>
        <w:rPr>
          <w:b w:val="1"/>
          <w:sz w:val="28"/>
        </w:rPr>
        <w:t>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года </w:t>
      </w:r>
    </w:p>
    <w:p w14:paraId="11000000">
      <w:pPr>
        <w:ind/>
        <w:jc w:val="both"/>
        <w:rPr>
          <w:b w:val="1"/>
          <w:sz w:val="28"/>
        </w:rPr>
      </w:pPr>
    </w:p>
    <w:p w14:paraId="12000000">
      <w:pPr>
        <w:ind w:firstLine="851" w:left="0"/>
        <w:jc w:val="both"/>
      </w:pPr>
      <w:r>
        <w:t>В целях установления единого порядка награждения Почетной грамотой администрации Новобессергеневского сельского поселения и Благодарственным письмом администрации Новобессергеневского сельского поселения Неклиновского района,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Новобессергеневское сельское поселение Неклиновского района, Собрание депутатов</w:t>
      </w:r>
    </w:p>
    <w:p w14:paraId="13000000">
      <w:pPr>
        <w:ind w:firstLine="708" w:left="0"/>
        <w:jc w:val="center"/>
      </w:pPr>
    </w:p>
    <w:p w14:paraId="14000000">
      <w:pPr>
        <w:ind w:firstLine="708" w:left="0"/>
        <w:jc w:val="center"/>
      </w:pPr>
    </w:p>
    <w:p w14:paraId="15000000">
      <w:pPr>
        <w:ind w:firstLine="708" w:left="0"/>
        <w:jc w:val="center"/>
        <w:rPr>
          <w:sz w:val="28"/>
        </w:rPr>
      </w:pPr>
      <w:r>
        <w:rPr>
          <w:sz w:val="28"/>
        </w:rPr>
        <w:t>РЕШИЛО</w:t>
      </w:r>
      <w:r>
        <w:rPr>
          <w:sz w:val="28"/>
        </w:rPr>
        <w:t>:</w:t>
      </w:r>
    </w:p>
    <w:p w14:paraId="16000000">
      <w:pPr>
        <w:ind w:firstLine="708" w:left="0"/>
        <w:jc w:val="center"/>
        <w:rPr>
          <w:sz w:val="28"/>
        </w:rPr>
      </w:pPr>
    </w:p>
    <w:p w14:paraId="17000000">
      <w:pPr>
        <w:ind w:firstLine="851" w:left="0"/>
        <w:jc w:val="both"/>
        <w:rPr>
          <w:sz w:val="28"/>
        </w:rPr>
      </w:pPr>
      <w:r>
        <w:t>1. Утвердить:</w:t>
      </w:r>
    </w:p>
    <w:p w14:paraId="18000000">
      <w:pPr>
        <w:ind w:firstLine="851" w:left="0"/>
        <w:jc w:val="both"/>
      </w:pPr>
      <w:r>
        <w:t xml:space="preserve">1.1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"Par41"</w:instrText>
      </w:r>
      <w:r>
        <w:rPr>
          <w:rStyle w:val="Style_3_ch"/>
        </w:rPr>
        <w:fldChar w:fldCharType="separate"/>
      </w:r>
      <w:r>
        <w:rPr>
          <w:rStyle w:val="Style_3_ch"/>
        </w:rPr>
        <w:t>Положение</w:t>
      </w:r>
      <w:r>
        <w:rPr>
          <w:rStyle w:val="Style_3_ch"/>
        </w:rPr>
        <w:fldChar w:fldCharType="end"/>
      </w:r>
      <w:r>
        <w:t xml:space="preserve"> о Почетной грамоте администрации Новобессергеневского сельского поселения Неклиновского района (приложение  № 1);</w:t>
      </w:r>
    </w:p>
    <w:p w14:paraId="19000000">
      <w:pPr>
        <w:ind w:firstLine="851" w:left="0"/>
        <w:jc w:val="both"/>
      </w:pPr>
      <w:r>
        <w:t xml:space="preserve">1.2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"Par110"</w:instrText>
      </w:r>
      <w:r>
        <w:rPr>
          <w:rStyle w:val="Style_3_ch"/>
        </w:rPr>
        <w:fldChar w:fldCharType="separate"/>
      </w:r>
      <w:r>
        <w:rPr>
          <w:rStyle w:val="Style_3_ch"/>
        </w:rPr>
        <w:t>Положение</w:t>
      </w:r>
      <w:r>
        <w:rPr>
          <w:rStyle w:val="Style_3_ch"/>
        </w:rPr>
        <w:fldChar w:fldCharType="end"/>
      </w:r>
      <w:r>
        <w:t xml:space="preserve"> о Благодарственном письме администрации Новобессергеневского сельского поселения Неклиновского района (приложение  № 2);</w:t>
      </w:r>
    </w:p>
    <w:p w14:paraId="1A000000">
      <w:pPr>
        <w:ind w:firstLine="851" w:left="0"/>
        <w:jc w:val="both"/>
      </w:pPr>
      <w:r>
        <w:t xml:space="preserve">1.3 Форму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"Par168"</w:instrText>
      </w:r>
      <w:r>
        <w:rPr>
          <w:rStyle w:val="Style_3_ch"/>
        </w:rPr>
        <w:fldChar w:fldCharType="separate"/>
      </w:r>
      <w:r>
        <w:rPr>
          <w:rStyle w:val="Style_3_ch"/>
        </w:rPr>
        <w:t>Журнала</w:t>
      </w:r>
      <w:r>
        <w:rPr>
          <w:rStyle w:val="Style_3_ch"/>
        </w:rPr>
        <w:fldChar w:fldCharType="end"/>
      </w:r>
      <w:r>
        <w:t xml:space="preserve"> регистрации лиц, награжденных Почетной грамотой администрации Новобессергеневского сельского поселения Неклиновского района и Благодарственным письмом администрации Новобессергеневского сельского поселения Неклиновского района (приложение  № 3).</w:t>
      </w:r>
    </w:p>
    <w:p w14:paraId="1B000000">
      <w:pPr>
        <w:ind w:firstLine="708" w:left="0"/>
        <w:jc w:val="both"/>
      </w:pPr>
      <w:r>
        <w:t>2</w:t>
      </w:r>
      <w:r>
        <w:t xml:space="preserve">. </w:t>
      </w:r>
      <w:r>
        <w:t>Настоящее решение вступает в силу со дня принятия  и подлежит официальному опубликованию в информационн</w:t>
      </w:r>
      <w:r>
        <w:t>о</w:t>
      </w:r>
      <w:r>
        <w:t xml:space="preserve">м бюллетене и на </w:t>
      </w:r>
      <w:r>
        <w:t xml:space="preserve">официальном сайте </w:t>
      </w:r>
      <w:r>
        <w:t>администрации Новобессергеневского сельского поселения</w:t>
      </w:r>
      <w:r>
        <w:t xml:space="preserve">. </w:t>
      </w:r>
    </w:p>
    <w:p w14:paraId="1C000000">
      <w:pPr>
        <w:rPr>
          <w:sz w:val="28"/>
        </w:rPr>
      </w:pPr>
    </w:p>
    <w:p w14:paraId="1D000000">
      <w:pPr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7185" w:val="left"/>
        </w:tabs>
        <w:ind/>
      </w:pPr>
      <w:r>
        <w:t>Председатель</w:t>
      </w:r>
      <w:r>
        <w:t xml:space="preserve"> Собрания депутатов-</w:t>
      </w:r>
    </w:p>
    <w:p w14:paraId="1E000000">
      <w:pPr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7185" w:val="left"/>
        </w:tabs>
        <w:ind/>
      </w:pPr>
      <w:r>
        <w:t>глава Новобессергеневского</w:t>
      </w:r>
    </w:p>
    <w:p w14:paraId="1F000000">
      <w:pPr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7185" w:val="left"/>
        </w:tabs>
        <w:ind/>
      </w:pPr>
      <w:r>
        <w:t xml:space="preserve">сельского </w:t>
      </w:r>
      <w:r>
        <w:t>поселения</w:t>
      </w:r>
      <w:r>
        <w:t xml:space="preserve">    </w:t>
      </w:r>
      <w:r>
        <w:t xml:space="preserve">  </w:t>
      </w:r>
      <w:r>
        <w:t xml:space="preserve">                                                           </w:t>
      </w:r>
      <w:r>
        <w:t xml:space="preserve">                        </w:t>
      </w:r>
      <w:r>
        <w:t xml:space="preserve"> </w:t>
      </w:r>
      <w:r>
        <w:t>Е.В. Ильина</w:t>
      </w:r>
    </w:p>
    <w:p w14:paraId="20000000">
      <w:pPr>
        <w:ind/>
        <w:jc w:val="both"/>
      </w:pPr>
    </w:p>
    <w:p w14:paraId="21000000">
      <w:pPr>
        <w:ind/>
        <w:jc w:val="both"/>
      </w:pPr>
      <w:r>
        <w:t xml:space="preserve">село </w:t>
      </w:r>
      <w:r>
        <w:t>Петрушино</w:t>
      </w:r>
    </w:p>
    <w:p w14:paraId="22000000">
      <w:pPr>
        <w:ind/>
        <w:jc w:val="both"/>
      </w:pPr>
      <w:r>
        <w:t>года</w:t>
      </w:r>
      <w:r>
        <w:t xml:space="preserve"> </w:t>
      </w:r>
      <w:r>
        <w:t xml:space="preserve">№ </w:t>
      </w:r>
    </w:p>
    <w:p w14:paraId="23000000">
      <w:pPr>
        <w:ind/>
        <w:jc w:val="right"/>
      </w:pPr>
    </w:p>
    <w:p w14:paraId="24000000">
      <w:pPr>
        <w:ind w:right="-182"/>
      </w:pPr>
    </w:p>
    <w:p w14:paraId="25000000">
      <w:pPr>
        <w:ind/>
        <w:jc w:val="right"/>
      </w:pPr>
    </w:p>
    <w:p w14:paraId="26000000">
      <w:pPr>
        <w:ind w:firstLine="0" w:left="5245" w:right="-5"/>
      </w:pPr>
    </w:p>
    <w:p w14:paraId="27000000">
      <w:pPr>
        <w:ind w:firstLine="0" w:left="5245" w:right="-5"/>
      </w:pPr>
      <w:r>
        <w:t>Приложение</w:t>
      </w:r>
      <w:r>
        <w:t xml:space="preserve"> 1</w:t>
      </w:r>
      <w:r>
        <w:t xml:space="preserve"> к решению Со</w:t>
      </w:r>
      <w:r>
        <w:t>брания</w:t>
      </w:r>
      <w:r>
        <w:t xml:space="preserve"> </w:t>
      </w:r>
      <w:r>
        <w:t xml:space="preserve">депутатов Новобессергеневского сельского поселения </w:t>
      </w:r>
    </w:p>
    <w:p w14:paraId="28000000">
      <w:pPr>
        <w:ind w:firstLine="0" w:left="5245" w:right="-5"/>
        <w:rPr>
          <w:i w:val="1"/>
        </w:rPr>
      </w:pPr>
      <w:r>
        <w:t xml:space="preserve">от            </w:t>
      </w:r>
      <w:r>
        <w:t xml:space="preserve">   </w:t>
      </w:r>
      <w:r>
        <w:t>г</w:t>
      </w:r>
      <w:r>
        <w:t>ода</w:t>
      </w:r>
      <w:r>
        <w:t xml:space="preserve">  </w:t>
      </w:r>
      <w:r>
        <w:t xml:space="preserve">№ </w:t>
      </w:r>
    </w:p>
    <w:p w14:paraId="29000000">
      <w:pPr>
        <w:ind/>
        <w:jc w:val="right"/>
      </w:pPr>
    </w:p>
    <w:p w14:paraId="2A000000">
      <w:pPr>
        <w:ind/>
        <w:jc w:val="center"/>
        <w:rPr>
          <w:b w:val="1"/>
          <w:sz w:val="28"/>
        </w:rPr>
      </w:pPr>
      <w:bookmarkStart w:id="1" w:name="Par41"/>
      <w:bookmarkEnd w:id="1"/>
      <w:r>
        <w:rPr>
          <w:b w:val="1"/>
        </w:rPr>
        <w:t>Положение</w:t>
      </w:r>
    </w:p>
    <w:p w14:paraId="2B000000">
      <w:pPr>
        <w:ind/>
        <w:jc w:val="center"/>
        <w:rPr>
          <w:b w:val="1"/>
          <w:sz w:val="28"/>
        </w:rPr>
      </w:pPr>
      <w:r>
        <w:rPr>
          <w:b w:val="1"/>
        </w:rPr>
        <w:t xml:space="preserve">о Почетной грамоте администрации </w:t>
      </w:r>
    </w:p>
    <w:p w14:paraId="2C000000">
      <w:pPr>
        <w:ind/>
        <w:jc w:val="center"/>
      </w:pPr>
      <w:r>
        <w:rPr>
          <w:b w:val="1"/>
        </w:rPr>
        <w:t xml:space="preserve">Новобессергеневского сельского поселения </w:t>
      </w:r>
    </w:p>
    <w:p w14:paraId="2D000000">
      <w:pPr>
        <w:ind/>
        <w:jc w:val="center"/>
        <w:rPr>
          <w:b w:val="1"/>
        </w:rPr>
      </w:pPr>
      <w:r>
        <w:rPr>
          <w:b w:val="1"/>
        </w:rPr>
        <w:t>Неклиновского района</w:t>
      </w:r>
    </w:p>
    <w:p w14:paraId="2E000000">
      <w:pPr>
        <w:ind/>
        <w:jc w:val="center"/>
        <w:rPr>
          <w:b w:val="1"/>
        </w:rPr>
      </w:pPr>
    </w:p>
    <w:p w14:paraId="2F000000">
      <w:pPr>
        <w:ind/>
        <w:jc w:val="center"/>
        <w:rPr>
          <w:b w:val="1"/>
          <w:sz w:val="28"/>
        </w:rPr>
      </w:pPr>
    </w:p>
    <w:p w14:paraId="30000000">
      <w:pPr>
        <w:ind/>
        <w:jc w:val="center"/>
      </w:pPr>
    </w:p>
    <w:p w14:paraId="31000000">
      <w:pPr>
        <w:ind w:firstLine="851" w:left="0"/>
        <w:jc w:val="both"/>
      </w:pPr>
      <w:bookmarkStart w:id="2" w:name="Par44"/>
      <w:bookmarkEnd w:id="2"/>
      <w:r>
        <w:t>1. Почетная грамота администрации Новобессергеневского сельского поселения Неклиновского района (далее - Почетная грамота) является поощрением за значительный вклад в социально-экономическое и культурное развитие Новобессергеневского сельского поселения, обеспечение прав и свобод граждан, развитие местного самоуправления.</w:t>
      </w:r>
    </w:p>
    <w:p w14:paraId="32000000">
      <w:pPr>
        <w:pStyle w:val="Style_4"/>
        <w:spacing w:after="264" w:before="264"/>
        <w:ind w:firstLine="851" w:left="0"/>
        <w:jc w:val="both"/>
      </w:pPr>
      <w:r>
        <w:t xml:space="preserve">2. </w:t>
      </w:r>
      <w:r>
        <w:t>. Почетной грамотой награждаются граждане Российской Федерации, проживающие или осуществляющие трудовую деятельность на территории Новобессергеневского сельского поселения, за большие заслуги в содействии развития Новобессергеневского сельского поселения, за культурно-просветительскую и общественную деятельность, профессиональные успехи, заслужившие широкую известность и авторитет среди населения, а также к профессиональным праздникам, утвержденным законодательством Российской Федерации.</w:t>
      </w:r>
    </w:p>
    <w:p w14:paraId="33000000">
      <w:pPr>
        <w:ind w:firstLine="851" w:left="0"/>
        <w:jc w:val="both"/>
      </w:pPr>
      <w:r>
        <w:t>3. Почетной грамотой могут поощряться предприятия, учреждения, организации независимо от форм собственности, расположенные на территории поселения (далее - организации) за вклад в социально-экономическое, культурное развитие поселения, осуществление реформ, развитие материально-технической базы, внедрения прогрессивных технологий.</w:t>
      </w:r>
    </w:p>
    <w:p w14:paraId="34000000">
      <w:pPr>
        <w:ind w:firstLine="851" w:left="0"/>
        <w:jc w:val="both"/>
      </w:pPr>
      <w:r>
        <w:t xml:space="preserve">4. Почетной грамотой в отдельных случаях, рассматриваемых администрацией </w:t>
      </w:r>
      <w:r>
        <w:t>Новобессергеневского</w:t>
      </w:r>
      <w:r>
        <w:t xml:space="preserve"> сельского поселения, могут быть награждены работники общественных организаций, граждане других муниципальных образований и регионов Российской Федерации и иностранные граждане, активно участвующие в социально-экономическом развитии  </w:t>
      </w:r>
      <w:r>
        <w:t>Новобессергеневского</w:t>
      </w:r>
      <w:r>
        <w:t xml:space="preserve"> сельского поселения.</w:t>
      </w:r>
    </w:p>
    <w:p w14:paraId="35000000">
      <w:pPr>
        <w:ind w:firstLine="851" w:left="0"/>
        <w:jc w:val="both"/>
      </w:pPr>
    </w:p>
    <w:p w14:paraId="36000000">
      <w:pPr>
        <w:ind w:firstLine="851" w:left="0"/>
        <w:jc w:val="both"/>
        <w:rPr>
          <w:sz w:val="28"/>
        </w:rPr>
      </w:pPr>
      <w:r>
        <w:t>5. Основаниями для награждения Почетной грамотой являются:</w:t>
      </w:r>
    </w:p>
    <w:p w14:paraId="37000000">
      <w:pPr>
        <w:ind w:firstLine="851" w:left="0"/>
        <w:jc w:val="both"/>
      </w:pPr>
      <w:r>
        <w:t>1) большой вклад в укрепление и развитие местного самоуправления на территории поселения;</w:t>
      </w:r>
    </w:p>
    <w:p w14:paraId="38000000">
      <w:pPr>
        <w:ind w:firstLine="851" w:left="0"/>
        <w:jc w:val="both"/>
      </w:pPr>
      <w:r>
        <w:t>2) большой вклад в реализацию социально-экономической политики на территории поселения;</w:t>
      </w:r>
    </w:p>
    <w:p w14:paraId="39000000">
      <w:pPr>
        <w:ind w:firstLine="851" w:left="0"/>
        <w:jc w:val="both"/>
      </w:pPr>
      <w:r>
        <w:t>3) культурно-просветительская и общественная деятельность на территории поселения;</w:t>
      </w:r>
    </w:p>
    <w:p w14:paraId="3A000000">
      <w:pPr>
        <w:ind w:firstLine="851" w:left="0"/>
        <w:jc w:val="both"/>
      </w:pPr>
      <w:r>
        <w:t>4) большой вклад в обеспечение законности, правопорядка, прав и свобод граждан на территории поселения;</w:t>
      </w:r>
    </w:p>
    <w:p w14:paraId="3B000000">
      <w:pPr>
        <w:ind w:firstLine="851" w:left="0"/>
        <w:jc w:val="both"/>
      </w:pPr>
      <w:r>
        <w:t>5) продолжительная безупречная работа, новаторская деятельность в области производства, науки, культуры, физической культуры и спорта, образования, здравоохранения, социальной защиты населения на территории поселения (непрерывный стаж в учреждениях, организациях, на предприятиях не менее 5 лет и общий трудовой стаж не менее 10 лет на территории поселения).</w:t>
      </w:r>
    </w:p>
    <w:p w14:paraId="3C000000">
      <w:pPr>
        <w:pStyle w:val="Style_4"/>
        <w:spacing w:after="0" w:before="0"/>
        <w:ind/>
        <w:jc w:val="both"/>
        <w:rPr>
          <w:color w:val="000000"/>
          <w:highlight w:val="white"/>
        </w:rPr>
      </w:pPr>
    </w:p>
    <w:p w14:paraId="3D000000">
      <w:pPr>
        <w:pStyle w:val="Style_4"/>
        <w:spacing w:after="0" w:before="0"/>
        <w:ind/>
        <w:jc w:val="both"/>
        <w:rPr>
          <w:color w:val="000000"/>
          <w:highlight w:val="white"/>
        </w:rPr>
      </w:pPr>
    </w:p>
    <w:p w14:paraId="3E000000">
      <w:pPr>
        <w:pStyle w:val="Style_4"/>
        <w:spacing w:after="0" w:before="0"/>
        <w:ind/>
        <w:jc w:val="both"/>
        <w:rPr>
          <w:color w:val="000000"/>
          <w:highlight w:val="white"/>
        </w:rPr>
      </w:pPr>
    </w:p>
    <w:p w14:paraId="3F000000">
      <w:pPr>
        <w:pStyle w:val="Style_4"/>
        <w:spacing w:after="0" w:before="0"/>
        <w:ind/>
        <w:jc w:val="both"/>
        <w:rPr>
          <w:color w:val="000000"/>
          <w:highlight w:val="white"/>
        </w:rPr>
      </w:pPr>
    </w:p>
    <w:p w14:paraId="40000000">
      <w:pPr>
        <w:pStyle w:val="Style_4"/>
        <w:spacing w:after="0" w:before="0"/>
        <w:ind/>
        <w:jc w:val="both"/>
        <w:rPr>
          <w:color w:val="000000"/>
        </w:rPr>
      </w:pPr>
    </w:p>
    <w:p w14:paraId="41000000">
      <w:pPr>
        <w:ind w:firstLine="851" w:left="0"/>
        <w:jc w:val="both"/>
      </w:pPr>
      <w:r>
        <w:t>6</w:t>
      </w:r>
      <w:r>
        <w:t>.</w:t>
      </w:r>
      <w:r>
        <w:t xml:space="preserve"> Граждане, награжденные Почетной грамотой, могут быть вновь представлены к награждению Почетной грамотой не ранее чем через пять лет. За особые заслуги перед </w:t>
      </w:r>
      <w:r>
        <w:t>Новобессергеневским</w:t>
      </w:r>
      <w:r>
        <w:t xml:space="preserve"> сельским поселением награждение Почетной грамотой может быть инициировано ранее установленного срока. Граждане, награжденные Почетной грамотой, не могут быть награждены Почетной грамотой повторно по одному и тому же основанию.</w:t>
      </w:r>
    </w:p>
    <w:p w14:paraId="42000000">
      <w:pPr>
        <w:ind w:firstLine="851" w:left="0"/>
        <w:jc w:val="both"/>
      </w:pPr>
      <w:r>
        <w:t>7</w:t>
      </w:r>
      <w:r>
        <w:t xml:space="preserve">. Награждение Почетной грамотой, как правило, возможно, только при наличии награждения Благодарственным письмом администрации </w:t>
      </w:r>
      <w:r>
        <w:t>Новобессергеневского</w:t>
      </w:r>
      <w:r>
        <w:t xml:space="preserve"> сельского поселения или Благодарственным письмом главы </w:t>
      </w:r>
      <w:r>
        <w:t>администрации Новобессергеневского</w:t>
      </w:r>
      <w:r>
        <w:t xml:space="preserve"> сельского поселения.</w:t>
      </w:r>
    </w:p>
    <w:p w14:paraId="43000000">
      <w:pPr>
        <w:ind w:firstLine="851" w:left="0"/>
        <w:jc w:val="both"/>
      </w:pPr>
      <w:bookmarkStart w:id="3" w:name="Par59"/>
      <w:bookmarkEnd w:id="3"/>
      <w:r>
        <w:t>8</w:t>
      </w:r>
      <w:r>
        <w:t xml:space="preserve">. Представление к награждению Почетной грамотой на имя главы администрации  </w:t>
      </w:r>
      <w:r>
        <w:t>Новобессергеневского</w:t>
      </w:r>
      <w:r>
        <w:t xml:space="preserve"> сельского поселения вносят:</w:t>
      </w:r>
    </w:p>
    <w:p w14:paraId="44000000">
      <w:pPr>
        <w:ind w:firstLine="851" w:left="0"/>
        <w:jc w:val="both"/>
      </w:pPr>
      <w:r>
        <w:t xml:space="preserve">1) глава </w:t>
      </w:r>
      <w:r>
        <w:t>администрации Новобессергеневского</w:t>
      </w:r>
      <w:r>
        <w:t xml:space="preserve"> сельского поселения;</w:t>
      </w:r>
    </w:p>
    <w:p w14:paraId="45000000">
      <w:pPr>
        <w:ind w:firstLine="851" w:left="0"/>
        <w:jc w:val="both"/>
      </w:pPr>
      <w:r>
        <w:t>2) депутаты Со</w:t>
      </w:r>
      <w:r>
        <w:t>брания</w:t>
      </w:r>
      <w:r>
        <w:t xml:space="preserve"> депутатов </w:t>
      </w:r>
      <w:r>
        <w:t>Новобессергеневского</w:t>
      </w:r>
      <w:r>
        <w:t xml:space="preserve"> сельского поселения;</w:t>
      </w:r>
    </w:p>
    <w:p w14:paraId="46000000">
      <w:pPr>
        <w:ind w:firstLine="851" w:left="0"/>
        <w:jc w:val="both"/>
      </w:pPr>
      <w:r>
        <w:t xml:space="preserve">3) заместитель главы администрации </w:t>
      </w:r>
      <w:r>
        <w:t xml:space="preserve">Новобессергеневского </w:t>
      </w:r>
      <w:r>
        <w:t>сельского поселения;</w:t>
      </w:r>
    </w:p>
    <w:p w14:paraId="47000000">
      <w:pPr>
        <w:ind w:firstLine="851" w:left="0"/>
        <w:jc w:val="both"/>
      </w:pPr>
      <w:r>
        <w:t>4) руководители предприятий, учреждений, организаций.</w:t>
      </w:r>
    </w:p>
    <w:p w14:paraId="48000000">
      <w:pPr>
        <w:ind w:firstLine="851" w:left="0"/>
        <w:jc w:val="both"/>
        <w:rPr>
          <w:sz w:val="28"/>
        </w:rPr>
      </w:pPr>
      <w:r>
        <w:t>9</w:t>
      </w:r>
      <w:r>
        <w:t>. На кандидатов к награждению Почетной грамотой представляются следующие документы:</w:t>
      </w:r>
    </w:p>
    <w:p w14:paraId="49000000">
      <w:pPr>
        <w:ind w:firstLine="851" w:left="0"/>
        <w:jc w:val="both"/>
        <w:rPr>
          <w:sz w:val="28"/>
        </w:rPr>
      </w:pPr>
      <w:r>
        <w:t>1) ходатайство или выписка из решения соответствующего органа управления с обоснованием представления к награждению гражданина Почетной грамотой за подписью руководителя, заверенные печатью организации;</w:t>
      </w:r>
    </w:p>
    <w:p w14:paraId="4A000000">
      <w:pPr>
        <w:ind w:firstLine="851" w:left="0"/>
        <w:jc w:val="both"/>
        <w:rPr>
          <w:sz w:val="28"/>
        </w:rPr>
      </w:pPr>
      <w:r>
        <w:t>2) характеристика на гражданина, представляемого к награждению, содержащая краткие биографические данные, сведения о трудовой деятельности и заслугах за подписью руководителя предприятия, учреждения, организации, заверенная печатью;</w:t>
      </w:r>
    </w:p>
    <w:p w14:paraId="4B000000">
      <w:pPr>
        <w:ind w:firstLine="851" w:left="0"/>
        <w:jc w:val="both"/>
        <w:rPr>
          <w:sz w:val="28"/>
        </w:rPr>
      </w:pPr>
      <w:r>
        <w:t>3) согласие гражданина, в отношении которого вносится инициатива о награждении, на обработку его персональных данных, оформленное в соответствии с требованиями  Федерального закона от 27.07.2006г. № 152-ФЗ «О персональных данных», по форме согласно приложению к настоящему Порядку.</w:t>
      </w:r>
    </w:p>
    <w:p w14:paraId="4C000000">
      <w:pPr>
        <w:ind w:firstLine="851" w:left="0"/>
        <w:jc w:val="both"/>
        <w:rPr>
          <w:sz w:val="28"/>
        </w:rPr>
      </w:pPr>
      <w:r>
        <w:t>Документы, указанные в настоящем пункте, могут представляться посредством личного обращения, направляться по почте или с использованием информационно-коммуникационных технологий.</w:t>
      </w:r>
    </w:p>
    <w:p w14:paraId="4D000000">
      <w:pPr>
        <w:ind w:firstLine="851" w:left="0"/>
        <w:jc w:val="both"/>
      </w:pPr>
      <w:r>
        <w:t>10</w:t>
      </w:r>
      <w:r>
        <w:t xml:space="preserve">. Представление о награждении Почетной грамотой вносится на имя главы администрации </w:t>
      </w:r>
      <w:r>
        <w:t>Новобессергеневского</w:t>
      </w:r>
      <w:r>
        <w:t xml:space="preserve"> сельского поселения .</w:t>
      </w:r>
    </w:p>
    <w:p w14:paraId="4E000000">
      <w:pPr>
        <w:ind w:firstLine="851" w:left="0"/>
        <w:jc w:val="both"/>
        <w:rPr>
          <w:sz w:val="28"/>
        </w:rPr>
      </w:pPr>
      <w:r>
        <w:t>11</w:t>
      </w:r>
      <w:r>
        <w:t>. Документы о награждении представляются не позднее, чем за 10 дней до предполагаемого награждения.</w:t>
      </w:r>
    </w:p>
    <w:p w14:paraId="4F000000">
      <w:pPr>
        <w:ind w:firstLine="851" w:left="0"/>
        <w:jc w:val="both"/>
        <w:rPr>
          <w:b w:val="1"/>
          <w:sz w:val="28"/>
        </w:rPr>
      </w:pPr>
      <w:bookmarkStart w:id="4" w:name="Par83"/>
      <w:bookmarkEnd w:id="4"/>
      <w:r>
        <w:rPr>
          <w:b w:val="1"/>
        </w:rPr>
        <w:t>1</w:t>
      </w:r>
      <w:r>
        <w:rPr>
          <w:b w:val="1"/>
        </w:rPr>
        <w:t>2</w:t>
      </w:r>
      <w:r>
        <w:rPr>
          <w:b w:val="1"/>
        </w:rPr>
        <w:t xml:space="preserve">. Награждение Почетной грамотой может поощряться материально в виде денежной премии в размере до 2000 рублей (с учетом установленных законодательством налогов до 2299 рублей). </w:t>
      </w:r>
    </w:p>
    <w:p w14:paraId="50000000">
      <w:pPr>
        <w:ind w:firstLine="851" w:left="0"/>
        <w:jc w:val="both"/>
      </w:pPr>
      <w:r>
        <w:t>1</w:t>
      </w:r>
      <w:r>
        <w:t>3</w:t>
      </w:r>
      <w:r>
        <w:t xml:space="preserve">. Решение о награждении Почетной грамотой оформляется распоряжением администрации </w:t>
      </w:r>
      <w:r>
        <w:t>Новобессергеневского</w:t>
      </w:r>
      <w:r>
        <w:t xml:space="preserve"> сельского поселения.</w:t>
      </w:r>
    </w:p>
    <w:p w14:paraId="51000000">
      <w:pPr>
        <w:ind w:firstLine="851" w:left="0"/>
        <w:jc w:val="both"/>
      </w:pPr>
      <w:r>
        <w:t>Почетная грамота подписывается главой администрации, исполняющим его обязанности, заверяется круглой печатью, в правом нижнем углу мелким шрифтом проставляется номер и дата распоряжения о награждении.</w:t>
      </w:r>
    </w:p>
    <w:p w14:paraId="52000000">
      <w:pPr>
        <w:ind w:firstLine="851" w:left="0"/>
        <w:jc w:val="both"/>
        <w:rPr>
          <w:sz w:val="28"/>
        </w:rPr>
      </w:pPr>
      <w:r>
        <w:t>1</w:t>
      </w:r>
      <w:r>
        <w:t>4</w:t>
      </w:r>
      <w:r>
        <w:t>. Вручение Почетной грамоты производится в торжественной обстановке главой администрации или уполномоченным им лицом.</w:t>
      </w:r>
    </w:p>
    <w:p w14:paraId="53000000">
      <w:pPr>
        <w:ind w:firstLine="851" w:left="0"/>
        <w:jc w:val="both"/>
      </w:pPr>
      <w:r>
        <w:t>1</w:t>
      </w:r>
      <w:r>
        <w:t>5</w:t>
      </w:r>
      <w:r>
        <w:t>. Награждение может быть приурочено к юбилейным датам поселения, учреждений, предприятий, организаций со дня их основания, а также к юбилейным датам граждан - 50 лет, 55 лет, 60 лет и каждые последующие 5 лет со дня рождения.</w:t>
      </w:r>
    </w:p>
    <w:p w14:paraId="54000000">
      <w:pPr>
        <w:ind w:firstLine="851" w:left="0"/>
        <w:jc w:val="both"/>
      </w:pPr>
      <w:bookmarkStart w:id="5" w:name="Par91"/>
      <w:bookmarkEnd w:id="5"/>
      <w:r>
        <w:t>1</w:t>
      </w:r>
      <w:r>
        <w:t>6</w:t>
      </w:r>
      <w:r>
        <w:t xml:space="preserve">. Оформление документов о награждении Почетной грамотой, учет награжденных Почетной грамотой, подготовку распоряжений о награждении осуществляет </w:t>
      </w:r>
      <w:r>
        <w:t>специалист по правовой и кадровой работе</w:t>
      </w:r>
      <w:r>
        <w:t>.</w:t>
      </w:r>
    </w:p>
    <w:p w14:paraId="55000000">
      <w:pPr>
        <w:ind w:firstLine="851" w:left="0"/>
        <w:jc w:val="both"/>
      </w:pPr>
      <w:r>
        <w:t>1</w:t>
      </w:r>
      <w:r>
        <w:t>7</w:t>
      </w:r>
      <w:r>
        <w:t>. Финансирование расходов по приобретению бланков Почетной грамоты, рамок для Почетных грамот производится из бюджета поселения.</w:t>
      </w:r>
    </w:p>
    <w:p w14:paraId="56000000">
      <w:pPr>
        <w:ind w:firstLine="851" w:left="0"/>
        <w:jc w:val="both"/>
      </w:pPr>
      <w:r>
        <w:t>1</w:t>
      </w:r>
      <w:r>
        <w:t>8</w:t>
      </w:r>
      <w:r>
        <w:t xml:space="preserve">. Сведения о вручении Почетной грамоты вносятся в журнал регистрации лиц, награжденных Почетной грамотой администрации </w:t>
      </w:r>
      <w:r>
        <w:t>Новобессергеневского</w:t>
      </w:r>
      <w:r>
        <w:t xml:space="preserve"> сельского поселения и Благодарственным письмом главы администрации </w:t>
      </w:r>
      <w:r>
        <w:t>Новобессергеневского</w:t>
      </w:r>
      <w:r>
        <w:t xml:space="preserve"> сельского поселения.</w:t>
      </w:r>
    </w:p>
    <w:p w14:paraId="57000000">
      <w:pPr>
        <w:pStyle w:val="Style_5"/>
        <w:ind/>
        <w:jc w:val="center"/>
      </w:pPr>
    </w:p>
    <w:p w14:paraId="58000000">
      <w:pPr>
        <w:pStyle w:val="Style_5"/>
        <w:ind/>
        <w:jc w:val="center"/>
      </w:pPr>
    </w:p>
    <w:p w14:paraId="59000000">
      <w:pPr>
        <w:pStyle w:val="Style_5"/>
        <w:ind w:firstLine="5529" w:left="0"/>
        <w:jc w:val="center"/>
      </w:pPr>
    </w:p>
    <w:p w14:paraId="5A000000">
      <w:pPr>
        <w:pStyle w:val="Style_5"/>
        <w:ind w:firstLine="6521" w:left="0"/>
        <w:jc w:val="right"/>
      </w:pPr>
      <w:r>
        <w:t>Приложение</w:t>
      </w:r>
    </w:p>
    <w:p w14:paraId="5B000000">
      <w:pPr>
        <w:ind w:firstLine="6521" w:left="0"/>
        <w:jc w:val="right"/>
      </w:pPr>
      <w:r>
        <w:t>к Положению</w:t>
      </w:r>
    </w:p>
    <w:p w14:paraId="5C000000">
      <w:pPr>
        <w:ind w:firstLine="6521" w:left="0"/>
        <w:jc w:val="right"/>
      </w:pPr>
      <w:r>
        <w:t>о Почетной грамоте</w:t>
      </w:r>
    </w:p>
    <w:p w14:paraId="5D000000">
      <w:pPr>
        <w:ind w:firstLine="6521" w:left="0"/>
        <w:jc w:val="center"/>
      </w:pPr>
    </w:p>
    <w:p w14:paraId="5E000000">
      <w:pPr>
        <w:pStyle w:val="Style_5"/>
        <w:ind w:firstLine="6521" w:left="0"/>
        <w:jc w:val="center"/>
      </w:pPr>
    </w:p>
    <w:p w14:paraId="5F000000">
      <w:pPr>
        <w:pStyle w:val="Style_5"/>
        <w:ind w:firstLine="5529" w:left="0"/>
        <w:jc w:val="center"/>
      </w:pPr>
    </w:p>
    <w:p w14:paraId="60000000">
      <w:pPr>
        <w:pStyle w:val="Style_6"/>
        <w:ind/>
        <w:jc w:val="right"/>
        <w:rPr>
          <w:rFonts w:ascii="Times New Roman" w:hAnsi="Times New Roman"/>
          <w:sz w:val="22"/>
        </w:rPr>
      </w:pPr>
      <w:r>
        <w:rPr>
          <w:rStyle w:val="Style_7_ch"/>
          <w:rFonts w:ascii="Times New Roman" w:hAnsi="Times New Roman"/>
        </w:rPr>
        <w:t>ФОРМА</w:t>
      </w:r>
    </w:p>
    <w:p w14:paraId="61000000"/>
    <w:p w14:paraId="62000000">
      <w:pPr>
        <w:pStyle w:val="Style_6"/>
        <w:ind/>
        <w:jc w:val="center"/>
        <w:rPr>
          <w:rFonts w:ascii="Times New Roman" w:hAnsi="Times New Roman"/>
          <w:sz w:val="22"/>
        </w:rPr>
      </w:pPr>
      <w:r>
        <w:rPr>
          <w:rStyle w:val="Style_7_ch"/>
          <w:rFonts w:ascii="Times New Roman" w:hAnsi="Times New Roman"/>
        </w:rPr>
        <w:t>СОГЛАСИЕ</w:t>
      </w:r>
    </w:p>
    <w:p w14:paraId="63000000">
      <w:pPr>
        <w:pStyle w:val="Style_6"/>
        <w:ind/>
        <w:jc w:val="center"/>
        <w:rPr>
          <w:rFonts w:ascii="Times New Roman" w:hAnsi="Times New Roman"/>
          <w:sz w:val="22"/>
        </w:rPr>
      </w:pPr>
      <w:r>
        <w:rPr>
          <w:rStyle w:val="Style_7_ch"/>
          <w:rFonts w:ascii="Times New Roman" w:hAnsi="Times New Roman"/>
        </w:rPr>
        <w:t>на обработку персональных данных</w:t>
      </w:r>
    </w:p>
    <w:p w14:paraId="64000000"/>
    <w:p w14:paraId="65000000">
      <w:pPr>
        <w:pStyle w:val="Style_6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Я, ___</w:t>
      </w:r>
      <w:r>
        <w:rPr>
          <w:rFonts w:ascii="Times New Roman" w:hAnsi="Times New Roman"/>
        </w:rPr>
        <w:t>_____________________________________________________________________________</w:t>
      </w:r>
    </w:p>
    <w:p w14:paraId="66000000">
      <w:pPr>
        <w:pStyle w:val="Style_6"/>
        <w:ind/>
        <w:jc w:val="center"/>
        <w:rPr>
          <w:sz w:val="22"/>
        </w:rPr>
      </w:pPr>
      <w:r>
        <w:rPr>
          <w:rFonts w:ascii="Times New Roman" w:hAnsi="Times New Roman"/>
        </w:rPr>
        <w:t>(фамилия, имя, отчество полностью)</w:t>
      </w:r>
    </w:p>
    <w:p w14:paraId="67000000">
      <w:pPr>
        <w:pStyle w:val="Style_6"/>
      </w:pPr>
      <w:r>
        <w:rPr>
          <w:rFonts w:ascii="Times New Roman" w:hAnsi="Times New Roman"/>
        </w:rPr>
        <w:t>__________________________________________________________________________________</w:t>
      </w:r>
    </w:p>
    <w:p w14:paraId="68000000">
      <w:pPr>
        <w:pStyle w:val="Style_6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(наименование документа, удостоверяющего личность, серия и номер,</w:t>
      </w:r>
    </w:p>
    <w:p w14:paraId="69000000">
      <w:pPr>
        <w:pStyle w:val="Style_6"/>
      </w:pPr>
      <w:r>
        <w:rPr>
          <w:rFonts w:ascii="Times New Roman" w:hAnsi="Times New Roman"/>
        </w:rPr>
        <w:t>__________________________________________________________________________________</w:t>
      </w:r>
    </w:p>
    <w:p w14:paraId="6A000000">
      <w:pPr>
        <w:pStyle w:val="Style_6"/>
        <w:ind/>
        <w:jc w:val="center"/>
      </w:pPr>
      <w:r>
        <w:rPr>
          <w:rFonts w:ascii="Times New Roman" w:hAnsi="Times New Roman"/>
        </w:rPr>
        <w:t>дата выдачи и наименование органа, выдавшего документ)</w:t>
      </w:r>
    </w:p>
    <w:p w14:paraId="6B000000">
      <w:pPr>
        <w:pStyle w:val="Style_6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зарегистрированный(ая) по адресу: ____________________________________________________</w:t>
      </w:r>
    </w:p>
    <w:p w14:paraId="6C000000">
      <w:pPr>
        <w:pStyle w:val="Style_6"/>
      </w:pPr>
      <w:r>
        <w:t>_________________________</w:t>
      </w:r>
      <w:r>
        <w:t>___________________________________________</w:t>
      </w:r>
    </w:p>
    <w:p w14:paraId="6D000000">
      <w:pPr>
        <w:pStyle w:val="Style_6"/>
        <w:ind/>
        <w:jc w:val="both"/>
      </w:pPr>
      <w:r>
        <w:rPr>
          <w:rFonts w:ascii="Times New Roman" w:hAnsi="Times New Roman"/>
        </w:rPr>
        <w:t xml:space="preserve">в    целях   представления  меня  к  награждению     Почетной    грамотой администрации  </w:t>
      </w:r>
      <w:r>
        <w:rPr>
          <w:rFonts w:ascii="Times New Roman" w:hAnsi="Times New Roman"/>
        </w:rPr>
        <w:t>Новобессергеневского</w:t>
      </w:r>
      <w:r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>Неклиновского</w:t>
      </w:r>
      <w:r>
        <w:rPr>
          <w:rFonts w:ascii="Times New Roman" w:hAnsi="Times New Roman"/>
        </w:rPr>
        <w:t xml:space="preserve"> района </w:t>
      </w:r>
      <w:r>
        <w:rPr>
          <w:rFonts w:ascii="Times New Roman" w:hAnsi="Times New Roman"/>
        </w:rPr>
        <w:t>Ростовской</w:t>
      </w:r>
      <w:r>
        <w:rPr>
          <w:rFonts w:ascii="Times New Roman" w:hAnsi="Times New Roman"/>
        </w:rPr>
        <w:t xml:space="preserve">  области  даю  согласие администрации </w:t>
      </w:r>
      <w:r>
        <w:rPr>
          <w:rFonts w:ascii="Times New Roman" w:hAnsi="Times New Roman"/>
        </w:rPr>
        <w:t>Новобессергеневского</w:t>
      </w:r>
      <w:r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 xml:space="preserve">Неклиновского </w:t>
      </w:r>
      <w:r>
        <w:rPr>
          <w:rFonts w:ascii="Times New Roman" w:hAnsi="Times New Roman"/>
        </w:rPr>
        <w:t xml:space="preserve">района </w:t>
      </w:r>
      <w:r>
        <w:rPr>
          <w:rFonts w:ascii="Times New Roman" w:hAnsi="Times New Roman"/>
        </w:rPr>
        <w:t>Ростовской</w:t>
      </w:r>
      <w:r>
        <w:rPr>
          <w:rFonts w:ascii="Times New Roman" w:hAnsi="Times New Roman"/>
        </w:rPr>
        <w:t xml:space="preserve">  области   на    обработку  информации,  представляемой  в  соответствии   с  решением Со</w:t>
      </w:r>
      <w:r>
        <w:rPr>
          <w:rFonts w:ascii="Times New Roman" w:hAnsi="Times New Roman"/>
        </w:rPr>
        <w:t>брания</w:t>
      </w:r>
      <w:r>
        <w:rPr>
          <w:rFonts w:ascii="Times New Roman" w:hAnsi="Times New Roman"/>
        </w:rPr>
        <w:t xml:space="preserve"> депутатов   от 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 xml:space="preserve">     «</w:t>
      </w:r>
      <w:r>
        <w:rPr>
          <w:rFonts w:ascii="Times New Roman" w:hAnsi="Times New Roman"/>
        </w:rPr>
        <w:t xml:space="preserve">Об утверждении Положения о Почетной грамоте администрации </w:t>
      </w:r>
      <w:r>
        <w:rPr>
          <w:rFonts w:ascii="Times New Roman" w:hAnsi="Times New Roman"/>
        </w:rPr>
        <w:t>Новобессергеневского</w:t>
      </w:r>
      <w:r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 xml:space="preserve">Неклиновского </w:t>
      </w:r>
      <w:r>
        <w:rPr>
          <w:rFonts w:ascii="Times New Roman" w:hAnsi="Times New Roman"/>
        </w:rPr>
        <w:t xml:space="preserve">района и Благодарственном письме администрации </w:t>
      </w:r>
      <w:r>
        <w:rPr>
          <w:rFonts w:ascii="Times New Roman" w:hAnsi="Times New Roman"/>
        </w:rPr>
        <w:t xml:space="preserve">Новобессергеневского </w:t>
      </w:r>
      <w:r>
        <w:rPr>
          <w:rFonts w:ascii="Times New Roman" w:hAnsi="Times New Roman"/>
        </w:rPr>
        <w:t xml:space="preserve">сельского поселения </w:t>
      </w:r>
      <w:r>
        <w:rPr>
          <w:rFonts w:ascii="Times New Roman" w:hAnsi="Times New Roman"/>
        </w:rPr>
        <w:t>Неклиновского</w:t>
      </w:r>
      <w:r>
        <w:rPr>
          <w:rFonts w:ascii="Times New Roman" w:hAnsi="Times New Roman"/>
        </w:rPr>
        <w:t xml:space="preserve"> района»,</w:t>
      </w:r>
      <w:r>
        <w:rPr>
          <w:rFonts w:ascii="Times New Roman" w:hAnsi="Times New Roman"/>
        </w:rPr>
        <w:t xml:space="preserve"> содержащей мои персональные данные:</w:t>
      </w:r>
    </w:p>
    <w:p w14:paraId="6E000000">
      <w:pPr>
        <w:pStyle w:val="Style_6"/>
        <w:ind w:firstLine="851" w:left="0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фамилия, имя, отчество, дата и место рождения;</w:t>
      </w:r>
    </w:p>
    <w:p w14:paraId="6F000000">
      <w:pPr>
        <w:pStyle w:val="Style_6"/>
        <w:ind w:firstLine="851" w:left="0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образование;</w:t>
      </w:r>
    </w:p>
    <w:p w14:paraId="70000000">
      <w:pPr>
        <w:pStyle w:val="Style_6"/>
        <w:ind w:firstLine="851" w:left="0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выполняемая работа с начала трудовой деятельности;</w:t>
      </w:r>
    </w:p>
    <w:p w14:paraId="71000000">
      <w:pPr>
        <w:pStyle w:val="Style_6"/>
        <w:ind w:firstLine="851" w:left="0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классный    чин   федеральной  государствен</w:t>
      </w:r>
      <w:r>
        <w:rPr>
          <w:rFonts w:ascii="Times New Roman" w:hAnsi="Times New Roman"/>
        </w:rPr>
        <w:t>ной  гражданской  службы,  гражданской  службы  субъекта Российской Федерации, муниципальной службы, дипломатический    ранг,   воинское,  специальное  звание,  классный  чин правоохранительной службы, юстиции;</w:t>
      </w:r>
    </w:p>
    <w:p w14:paraId="72000000">
      <w:pPr>
        <w:pStyle w:val="Style_6"/>
        <w:ind w:firstLine="851" w:left="0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государственные    награды,   иные  награды  и  знаки  отличия  (кем награжден и когда);</w:t>
      </w:r>
    </w:p>
    <w:p w14:paraId="73000000">
      <w:pPr>
        <w:pStyle w:val="Style_6"/>
        <w:ind w:firstLine="851" w:left="0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паспорт (серия, номер, кем и когда выдан);</w:t>
      </w:r>
    </w:p>
    <w:p w14:paraId="74000000">
      <w:pPr>
        <w:pStyle w:val="Style_6"/>
        <w:ind w:firstLine="851" w:left="0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сведения о профессиональных достижениях и заслугах;</w:t>
      </w:r>
    </w:p>
    <w:p w14:paraId="75000000">
      <w:pPr>
        <w:pStyle w:val="Style_6"/>
        <w:ind w:firstLine="851" w:left="0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иные  персональные  данные,  необходимые  для  достижения  целей  их обработки.</w:t>
      </w:r>
    </w:p>
    <w:p w14:paraId="76000000">
      <w:pPr>
        <w:pStyle w:val="Style_6"/>
        <w:ind w:firstLine="851" w:left="0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Согласие  вступает  в  силу со дня его подписания и действует до его отзыва   мною  в  письменной  форме  или  до  достижения  цели  обработки персональных данных.</w:t>
      </w:r>
    </w:p>
    <w:p w14:paraId="77000000"/>
    <w:p w14:paraId="78000000"/>
    <w:p w14:paraId="79000000">
      <w:pPr>
        <w:pStyle w:val="Style_6"/>
      </w:pPr>
      <w:r>
        <w:rPr>
          <w:rFonts w:ascii="Times New Roman" w:hAnsi="Times New Roman"/>
        </w:rPr>
        <w:t>_______________________              ____________________                      ____________________</w:t>
      </w:r>
    </w:p>
    <w:p w14:paraId="7A000000">
      <w:pPr>
        <w:pStyle w:val="Style_6"/>
      </w:pPr>
      <w:r>
        <w:rPr>
          <w:rFonts w:ascii="Times New Roman" w:hAnsi="Times New Roman"/>
        </w:rPr>
        <w:t>(дата)                                           (подпись)                                (расшифровка подписи)</w:t>
      </w:r>
    </w:p>
    <w:p w14:paraId="7B000000"/>
    <w:p w14:paraId="7C000000">
      <w:pPr>
        <w:pStyle w:val="Style_5"/>
        <w:ind w:firstLine="5529" w:left="0"/>
        <w:jc w:val="center"/>
      </w:pPr>
    </w:p>
    <w:p w14:paraId="7D000000">
      <w:pPr>
        <w:pStyle w:val="Style_5"/>
        <w:ind w:firstLine="5529" w:left="0"/>
        <w:jc w:val="center"/>
      </w:pPr>
    </w:p>
    <w:p w14:paraId="7E000000">
      <w:pPr>
        <w:pStyle w:val="Style_5"/>
        <w:ind w:firstLine="5529" w:left="0"/>
        <w:jc w:val="center"/>
      </w:pPr>
    </w:p>
    <w:p w14:paraId="7F000000">
      <w:pPr>
        <w:pStyle w:val="Style_5"/>
        <w:ind w:firstLine="5529" w:left="0"/>
        <w:jc w:val="center"/>
      </w:pPr>
    </w:p>
    <w:p w14:paraId="80000000">
      <w:pPr>
        <w:pStyle w:val="Style_5"/>
        <w:ind w:firstLine="5529" w:left="0"/>
        <w:jc w:val="center"/>
      </w:pPr>
    </w:p>
    <w:p w14:paraId="81000000">
      <w:pPr>
        <w:pStyle w:val="Style_5"/>
        <w:ind/>
        <w:jc w:val="center"/>
      </w:pPr>
    </w:p>
    <w:p w14:paraId="82000000">
      <w:pPr>
        <w:pStyle w:val="Style_5"/>
        <w:ind w:firstLine="5529" w:left="0"/>
        <w:jc w:val="center"/>
      </w:pPr>
    </w:p>
    <w:p w14:paraId="83000000">
      <w:pPr>
        <w:pStyle w:val="Style_5"/>
        <w:ind w:firstLine="5529" w:left="0"/>
        <w:jc w:val="center"/>
      </w:pPr>
    </w:p>
    <w:p w14:paraId="84000000">
      <w:pPr>
        <w:pStyle w:val="Style_5"/>
        <w:ind w:firstLine="5529" w:left="0"/>
        <w:jc w:val="center"/>
      </w:pPr>
    </w:p>
    <w:p w14:paraId="85000000">
      <w:pPr>
        <w:pStyle w:val="Style_5"/>
        <w:ind w:firstLine="5529" w:left="0"/>
        <w:jc w:val="center"/>
      </w:pPr>
    </w:p>
    <w:p w14:paraId="86000000">
      <w:pPr>
        <w:pStyle w:val="Style_5"/>
      </w:pPr>
      <w:r>
        <w:t xml:space="preserve">                                                                                        </w:t>
      </w:r>
      <w:r>
        <w:t>Приложение  № 2 к решению Со</w:t>
      </w:r>
      <w:r>
        <w:t>брания</w:t>
      </w:r>
      <w:r>
        <w:t xml:space="preserve"> </w:t>
      </w:r>
      <w:r>
        <w:t xml:space="preserve">               </w:t>
      </w:r>
    </w:p>
    <w:p w14:paraId="87000000">
      <w:pPr>
        <w:pStyle w:val="Style_5"/>
      </w:pPr>
      <w:r>
        <w:t xml:space="preserve">                                                                                        депутатов Новобессергеневского сельского  </w:t>
      </w:r>
    </w:p>
    <w:p w14:paraId="88000000">
      <w:pPr>
        <w:pStyle w:val="Style_5"/>
      </w:pPr>
      <w:r>
        <w:t xml:space="preserve">                                                                                        поселения </w:t>
      </w:r>
    </w:p>
    <w:p w14:paraId="89000000">
      <w:pPr>
        <w:ind w:firstLine="0" w:left="5245" w:right="-5"/>
        <w:rPr>
          <w:i w:val="1"/>
        </w:rPr>
      </w:pPr>
      <w:r>
        <w:t>от            года</w:t>
      </w:r>
      <w:r>
        <w:t xml:space="preserve"> </w:t>
      </w:r>
      <w:r>
        <w:t xml:space="preserve">  </w:t>
      </w:r>
      <w:r>
        <w:t xml:space="preserve">№ </w:t>
      </w:r>
    </w:p>
    <w:p w14:paraId="8A000000">
      <w:pPr>
        <w:pStyle w:val="Style_5"/>
        <w:ind w:firstLine="5529" w:left="0"/>
        <w:jc w:val="center"/>
      </w:pPr>
    </w:p>
    <w:p w14:paraId="8B000000">
      <w:pPr>
        <w:ind/>
        <w:jc w:val="right"/>
        <w:outlineLvl w:val="0"/>
      </w:pPr>
    </w:p>
    <w:p w14:paraId="8C000000">
      <w:pPr>
        <w:ind/>
        <w:jc w:val="center"/>
        <w:rPr>
          <w:b w:val="1"/>
          <w:sz w:val="28"/>
        </w:rPr>
      </w:pPr>
      <w:bookmarkStart w:id="6" w:name="Par110"/>
      <w:bookmarkEnd w:id="6"/>
      <w:r>
        <w:rPr>
          <w:b w:val="1"/>
        </w:rPr>
        <w:t>Положение</w:t>
      </w:r>
    </w:p>
    <w:p w14:paraId="8D000000">
      <w:pPr>
        <w:ind/>
        <w:jc w:val="center"/>
      </w:pPr>
      <w:r>
        <w:rPr>
          <w:b w:val="1"/>
        </w:rPr>
        <w:t>о Благодарственном письме администрации</w:t>
      </w:r>
    </w:p>
    <w:p w14:paraId="8E000000">
      <w:pPr>
        <w:ind/>
        <w:jc w:val="center"/>
      </w:pPr>
      <w:r>
        <w:rPr>
          <w:b w:val="1"/>
        </w:rPr>
        <w:t>Новобессергеневского</w:t>
      </w:r>
      <w:r>
        <w:rPr>
          <w:b w:val="1"/>
        </w:rPr>
        <w:t xml:space="preserve"> сельского поселения</w:t>
      </w:r>
    </w:p>
    <w:p w14:paraId="8F000000">
      <w:pPr>
        <w:ind/>
        <w:jc w:val="center"/>
        <w:rPr>
          <w:sz w:val="28"/>
        </w:rPr>
      </w:pPr>
      <w:r>
        <w:rPr>
          <w:b w:val="1"/>
        </w:rPr>
        <w:t xml:space="preserve">Неклиновского </w:t>
      </w:r>
      <w:r>
        <w:rPr>
          <w:b w:val="1"/>
        </w:rPr>
        <w:t>района</w:t>
      </w:r>
    </w:p>
    <w:p w14:paraId="90000000">
      <w:pPr>
        <w:ind/>
        <w:jc w:val="center"/>
      </w:pPr>
    </w:p>
    <w:p w14:paraId="91000000">
      <w:pPr>
        <w:ind w:firstLine="851" w:left="0"/>
        <w:jc w:val="both"/>
        <w:rPr>
          <w:sz w:val="28"/>
        </w:rPr>
      </w:pPr>
      <w:bookmarkStart w:id="7" w:name="Par113"/>
      <w:bookmarkEnd w:id="7"/>
      <w:r>
        <w:t xml:space="preserve">1. Настоящее положение определяет порядок поощрения Благодарственным письмом </w:t>
      </w:r>
      <w:r>
        <w:t xml:space="preserve">администрации </w:t>
      </w:r>
      <w:r>
        <w:t>Новобессергеневского</w:t>
      </w:r>
      <w:r>
        <w:t xml:space="preserve"> сельского поселения </w:t>
      </w:r>
      <w:r>
        <w:t>Неклиновского</w:t>
      </w:r>
      <w:r>
        <w:t xml:space="preserve"> района (далее - Благодарственное письмо).</w:t>
      </w:r>
    </w:p>
    <w:p w14:paraId="92000000">
      <w:pPr>
        <w:ind w:firstLine="851" w:left="0"/>
        <w:jc w:val="both"/>
      </w:pPr>
      <w:r>
        <w:t>2. Благодарственным письмом награждаются граждане Российской Федерации, проживающие или осуществляющие трудовую деятельность на территории поселения, работники предприятий, организаций и учреждений, независимо от форм собственности и ведомственной принадлежности, заслужившие своим добросовестным трудом, творческим отношением к делу и высокими нравственными качествами авторитет у работников коллектива или жителей поселения.</w:t>
      </w:r>
    </w:p>
    <w:p w14:paraId="93000000">
      <w:pPr>
        <w:ind w:firstLine="851" w:left="0"/>
        <w:jc w:val="both"/>
      </w:pPr>
      <w:r>
        <w:t>3. Благодарственным письмом в отдельных случаях, рассматриваемых администрацией поселения, могут быть награждены работники общественных организаций, граждане других муниципальных образований и регионов Российской Федерации и иностранные граждане, активно участвующие в социально-экономическом развитии поселения.</w:t>
      </w:r>
    </w:p>
    <w:p w14:paraId="94000000">
      <w:pPr>
        <w:ind w:firstLine="851" w:left="0"/>
        <w:jc w:val="both"/>
        <w:rPr>
          <w:sz w:val="28"/>
        </w:rPr>
      </w:pPr>
      <w:r>
        <w:t>4. Основания для награждения юридических лиц:</w:t>
      </w:r>
    </w:p>
    <w:p w14:paraId="95000000">
      <w:pPr>
        <w:ind w:firstLine="851" w:left="0"/>
        <w:jc w:val="both"/>
      </w:pPr>
      <w:r>
        <w:t>1) за вклад в социально-экономическое, культурное развитие поселения,  развитие материально-технической базы, внедрение прогрессивных технологий;</w:t>
      </w:r>
    </w:p>
    <w:p w14:paraId="96000000">
      <w:pPr>
        <w:ind w:firstLine="851" w:left="0"/>
        <w:jc w:val="both"/>
      </w:pPr>
      <w:r>
        <w:t>2) за оказание содействия в разработке и реализации программ развития поселения;</w:t>
      </w:r>
    </w:p>
    <w:p w14:paraId="97000000">
      <w:pPr>
        <w:ind w:firstLine="851" w:left="0"/>
        <w:jc w:val="both"/>
        <w:rPr>
          <w:sz w:val="28"/>
        </w:rPr>
      </w:pPr>
      <w:r>
        <w:t>3) за заслуги в производственной и научно-исследовательской деятельности;</w:t>
      </w:r>
    </w:p>
    <w:p w14:paraId="98000000">
      <w:pPr>
        <w:ind w:firstLine="851" w:left="0"/>
        <w:jc w:val="both"/>
        <w:rPr>
          <w:sz w:val="28"/>
        </w:rPr>
      </w:pPr>
      <w:r>
        <w:t>4) за заслуги в благотворительной деятельности;</w:t>
      </w:r>
    </w:p>
    <w:p w14:paraId="99000000">
      <w:pPr>
        <w:ind w:firstLine="851" w:left="0"/>
        <w:jc w:val="both"/>
        <w:rPr>
          <w:sz w:val="28"/>
        </w:rPr>
      </w:pPr>
      <w:r>
        <w:t>5) за достижения в подготовке квалифицированных кадров, воспитании подрастающего поколения;</w:t>
      </w:r>
    </w:p>
    <w:p w14:paraId="9A000000">
      <w:pPr>
        <w:ind w:firstLine="851" w:left="0"/>
        <w:jc w:val="both"/>
      </w:pPr>
      <w:r>
        <w:t>6) обеспечение безопасности и правопорядка в поселении;</w:t>
      </w:r>
    </w:p>
    <w:p w14:paraId="9B000000">
      <w:pPr>
        <w:ind w:firstLine="851" w:left="0"/>
        <w:jc w:val="both"/>
      </w:pPr>
      <w:r>
        <w:t>7) за иные заслуги перед поселением.</w:t>
      </w:r>
    </w:p>
    <w:p w14:paraId="9C000000">
      <w:pPr>
        <w:ind w:firstLine="851" w:left="0"/>
        <w:jc w:val="both"/>
        <w:rPr>
          <w:sz w:val="28"/>
        </w:rPr>
      </w:pPr>
      <w:r>
        <w:t>5. Основания для награждения граждан:</w:t>
      </w:r>
    </w:p>
    <w:p w14:paraId="9D000000">
      <w:pPr>
        <w:ind w:firstLine="851" w:left="0"/>
        <w:jc w:val="both"/>
      </w:pPr>
      <w:r>
        <w:t>1) за большой личный вклад в развитие поселения, внесенный своим добросовестным трудом;</w:t>
      </w:r>
    </w:p>
    <w:p w14:paraId="9E000000">
      <w:pPr>
        <w:ind w:firstLine="851" w:left="0"/>
        <w:jc w:val="both"/>
        <w:rPr>
          <w:sz w:val="28"/>
        </w:rPr>
      </w:pPr>
      <w:r>
        <w:t>2) за достижения высоких результатов в производственной и общественной деятельности, науке, культуре, искусстве, образовании и здравоохранении, воспитании, защите прав граждан;</w:t>
      </w:r>
    </w:p>
    <w:p w14:paraId="9F000000">
      <w:pPr>
        <w:ind w:firstLine="851" w:left="0"/>
        <w:jc w:val="both"/>
        <w:rPr>
          <w:sz w:val="28"/>
        </w:rPr>
      </w:pPr>
      <w:r>
        <w:t>3) за самоотверженные действия по предотвращению и преодолению последствий стихийных бедствий и чрезвычайных ситуаций;</w:t>
      </w:r>
    </w:p>
    <w:p w14:paraId="A0000000">
      <w:pPr>
        <w:ind w:firstLine="851" w:left="0"/>
        <w:jc w:val="both"/>
        <w:rPr>
          <w:sz w:val="28"/>
        </w:rPr>
      </w:pPr>
      <w:r>
        <w:t>4) за поддержание законности;</w:t>
      </w:r>
    </w:p>
    <w:p w14:paraId="A1000000">
      <w:pPr>
        <w:ind w:firstLine="851" w:left="0"/>
        <w:jc w:val="both"/>
        <w:rPr>
          <w:sz w:val="28"/>
        </w:rPr>
      </w:pPr>
      <w:r>
        <w:t>5)  за спортивные достижения;</w:t>
      </w:r>
    </w:p>
    <w:p w14:paraId="A2000000">
      <w:pPr>
        <w:ind w:firstLine="851" w:left="0"/>
        <w:jc w:val="both"/>
      </w:pPr>
      <w:r>
        <w:t>6) за иные заслуги перед поселением.</w:t>
      </w:r>
    </w:p>
    <w:p w14:paraId="A3000000">
      <w:pPr>
        <w:ind w:firstLine="851" w:left="0"/>
        <w:jc w:val="both"/>
      </w:pPr>
      <w:bookmarkStart w:id="8" w:name="Par138"/>
      <w:bookmarkEnd w:id="8"/>
      <w:r>
        <w:t xml:space="preserve">6. Инициаторами награждения Благодарственным письмом могут быть глава </w:t>
      </w:r>
      <w:r>
        <w:t xml:space="preserve">администрации сельского </w:t>
      </w:r>
      <w:r>
        <w:t>поселения, депутаты Со</w:t>
      </w:r>
      <w:r>
        <w:t>брания</w:t>
      </w:r>
      <w:r>
        <w:t xml:space="preserve"> депутатов </w:t>
      </w:r>
      <w:r>
        <w:t>Новобессергеневского</w:t>
      </w:r>
      <w:r>
        <w:t xml:space="preserve"> сельского поселения, заместитель главы поселения, руководители предприятий, организаций, учреждений.</w:t>
      </w:r>
    </w:p>
    <w:p w14:paraId="A4000000">
      <w:pPr>
        <w:ind w:firstLine="851" w:left="0"/>
        <w:jc w:val="both"/>
        <w:rPr>
          <w:sz w:val="28"/>
        </w:rPr>
      </w:pPr>
      <w:r>
        <w:t>7. На кандидатов к награждению Благодарственным письмом представляются следующие документы:</w:t>
      </w:r>
    </w:p>
    <w:p w14:paraId="A5000000">
      <w:pPr>
        <w:ind w:firstLine="851" w:left="0"/>
        <w:jc w:val="both"/>
        <w:rPr>
          <w:sz w:val="28"/>
        </w:rPr>
      </w:pPr>
      <w:r>
        <w:t>1) ходатайство или выписка из решения соответствующего органа управления с обоснованием представления к награждению гражданина Благодарственным письмом за подписью руководителя, заверенные печатью организации;</w:t>
      </w:r>
    </w:p>
    <w:p w14:paraId="A6000000">
      <w:pPr>
        <w:ind w:firstLine="851" w:left="0"/>
        <w:jc w:val="both"/>
        <w:rPr>
          <w:sz w:val="28"/>
        </w:rPr>
      </w:pPr>
      <w:r>
        <w:t>2) характеристика на гражданина, представляемого к награждению, содержащая краткие биографические данные, сведения о трудовой деятельности и заслугах за подписью руководителя предприятия, учреждения, организации, заверенная печатью;</w:t>
      </w:r>
    </w:p>
    <w:p w14:paraId="A7000000">
      <w:pPr>
        <w:ind w:firstLine="851" w:left="0"/>
        <w:jc w:val="both"/>
        <w:rPr>
          <w:sz w:val="28"/>
        </w:rPr>
      </w:pPr>
      <w:r>
        <w:t>3) согласие гражданина, в отношении которого вносится инициатива о награждении, на обработку его персональных данных, оформленное в соответствии с требованиями  Федерального закона от 27.07.2006 № 152-ФЗ «О персональных данных», по форме согласно приложению к настоящему Порядку.</w:t>
      </w:r>
    </w:p>
    <w:p w14:paraId="A8000000">
      <w:pPr>
        <w:ind w:firstLine="851" w:left="0"/>
        <w:jc w:val="both"/>
      </w:pPr>
      <w:r>
        <w:t>8. Для рассмотрения вопроса о поощрении организации, руководитель организации представляет следующие документы:</w:t>
      </w:r>
    </w:p>
    <w:p w14:paraId="A9000000">
      <w:pPr>
        <w:ind w:firstLine="851" w:left="0"/>
        <w:jc w:val="both"/>
        <w:rPr>
          <w:sz w:val="28"/>
        </w:rPr>
      </w:pPr>
      <w:r>
        <w:t>1) ходатайство о награждении Благодарственным письмом с обоснованием представления к поощрению, содержащее справочные материалы о деятельности и достижениях организации;</w:t>
      </w:r>
    </w:p>
    <w:p w14:paraId="AA000000">
      <w:pPr>
        <w:ind w:firstLine="851" w:left="0"/>
        <w:jc w:val="both"/>
        <w:rPr>
          <w:sz w:val="28"/>
        </w:rPr>
      </w:pPr>
      <w:r>
        <w:t>2) при награждении, приуроченном к юбилею, прикладывается архивная справка о дате основания организации.</w:t>
      </w:r>
    </w:p>
    <w:p w14:paraId="AB000000">
      <w:pPr>
        <w:ind w:firstLine="851" w:left="0"/>
        <w:jc w:val="both"/>
      </w:pPr>
      <w:r>
        <w:t>9. Представление о поощрении Благодарственным письмом вносится на имя главы администрации поселения.</w:t>
      </w:r>
    </w:p>
    <w:p w14:paraId="AC000000">
      <w:pPr>
        <w:ind w:firstLine="851" w:left="0"/>
        <w:jc w:val="both"/>
        <w:rPr>
          <w:sz w:val="28"/>
        </w:rPr>
      </w:pPr>
      <w:r>
        <w:t>Документы, указанные в настоящем пункте, могут представляться посредством личного обращения, направляться по почте или с использованием информационно-коммуникационных технологий.</w:t>
      </w:r>
    </w:p>
    <w:p w14:paraId="AD000000">
      <w:pPr>
        <w:ind w:firstLine="851" w:left="0"/>
        <w:jc w:val="both"/>
        <w:rPr>
          <w:sz w:val="28"/>
        </w:rPr>
      </w:pPr>
      <w:r>
        <w:t>10. Документы для рассмотрения к награждению Благодарственным письмом подаются заинтересованными лицами не позднее, чем за 10 дней до предполагаемого награждения.</w:t>
      </w:r>
    </w:p>
    <w:p w14:paraId="AE000000">
      <w:pPr>
        <w:ind w:firstLine="851" w:left="0"/>
        <w:jc w:val="both"/>
        <w:rPr>
          <w:b w:val="1"/>
          <w:sz w:val="28"/>
        </w:rPr>
      </w:pPr>
      <w:r>
        <w:rPr>
          <w:b w:val="1"/>
        </w:rPr>
        <w:t>11. Награждение Благодарственным письмом может поощряться материально в виде денежной премии в размере до 1000 рублей (с учетом установленных законодательством налогов до 1150 рублей).</w:t>
      </w:r>
    </w:p>
    <w:p w14:paraId="AF000000">
      <w:pPr>
        <w:ind w:firstLine="851" w:left="0"/>
        <w:jc w:val="both"/>
      </w:pPr>
      <w:r>
        <w:t>12. Решение о награждении Благодарственным письмом оформляется распоряжением администрации поселения.</w:t>
      </w:r>
    </w:p>
    <w:p w14:paraId="B0000000">
      <w:pPr>
        <w:ind w:firstLine="851" w:left="0"/>
        <w:jc w:val="both"/>
      </w:pPr>
      <w:r>
        <w:t>Благодарственное письмо подписывается главой администрации  поселения или лицом, исполняющим его обязанности, заверяется круглой печатью, в правом нижнем углу мелким шрифтом проставляется номер и дата распоряжения о награждении.</w:t>
      </w:r>
    </w:p>
    <w:p w14:paraId="B1000000">
      <w:pPr>
        <w:ind w:firstLine="851" w:left="0"/>
        <w:jc w:val="both"/>
      </w:pPr>
      <w:r>
        <w:t>13. Вручение Благодарственного письма производится в торжественной обстановке главой администрации поселения или уполномоченным им лицом.</w:t>
      </w:r>
    </w:p>
    <w:p w14:paraId="B2000000">
      <w:pPr>
        <w:ind w:firstLine="851" w:left="0"/>
        <w:jc w:val="both"/>
      </w:pPr>
      <w:r>
        <w:t>14. Награждение может быть приурочено к юбилейным датам поселения, учреждений, предприятий, организаций со дня их основания, а также к юбилейным датам граждан - 50 лет, 55 лет, 60 лет и каждые последующие 5 лет со дня рождения.</w:t>
      </w:r>
    </w:p>
    <w:p w14:paraId="B3000000">
      <w:pPr>
        <w:ind w:firstLine="851" w:left="0"/>
        <w:jc w:val="both"/>
      </w:pPr>
      <w:bookmarkStart w:id="9" w:name="Par151"/>
      <w:bookmarkEnd w:id="9"/>
      <w:r>
        <w:t xml:space="preserve">15. Оформление документов о награждении Благодарственным письмом, учет награжденных Благодарственным письмом, подготовку распоряжений о награждении осуществляет </w:t>
      </w:r>
      <w:r>
        <w:t>специалист по правовой и кадровой работе.</w:t>
      </w:r>
    </w:p>
    <w:p w14:paraId="B4000000">
      <w:pPr>
        <w:ind w:firstLine="851" w:left="0"/>
        <w:jc w:val="both"/>
      </w:pPr>
      <w:r>
        <w:t>16. Финансирование расходов по приобретению бланков Благодарственных писем, рамок для Благодарственных писем производится из бюджета поселения.</w:t>
      </w:r>
    </w:p>
    <w:p w14:paraId="B5000000">
      <w:pPr>
        <w:ind w:firstLine="851" w:left="0"/>
        <w:jc w:val="both"/>
      </w:pPr>
      <w:r>
        <w:t xml:space="preserve">17. Сведения о вручении Благодарственного письма вносятся в журнал регистрации лиц, награжденных Почетной грамотой администрации </w:t>
      </w:r>
      <w:bookmarkStart w:id="10" w:name="__DdeLink__384_810929948"/>
      <w:r>
        <w:t>Новобессергеневского</w:t>
      </w:r>
      <w:r>
        <w:t xml:space="preserve"> сельского поселения</w:t>
      </w:r>
      <w:bookmarkEnd w:id="10"/>
      <w:r>
        <w:t xml:space="preserve"> и Благодарственным письмом главы администрации </w:t>
      </w:r>
      <w:r>
        <w:t>Новобессергеневского</w:t>
      </w:r>
      <w:r>
        <w:t xml:space="preserve"> сельского поселения.</w:t>
      </w:r>
    </w:p>
    <w:p w14:paraId="B6000000">
      <w:pPr>
        <w:ind w:firstLine="851" w:left="0"/>
        <w:jc w:val="right"/>
      </w:pPr>
    </w:p>
    <w:p w14:paraId="B7000000">
      <w:pPr>
        <w:ind w:firstLine="851" w:left="0"/>
        <w:jc w:val="right"/>
      </w:pPr>
    </w:p>
    <w:p w14:paraId="B8000000">
      <w:pPr>
        <w:ind w:firstLine="851" w:left="0"/>
        <w:jc w:val="right"/>
      </w:pPr>
    </w:p>
    <w:p w14:paraId="B9000000">
      <w:pPr>
        <w:ind w:firstLine="851" w:left="0"/>
        <w:jc w:val="right"/>
      </w:pPr>
    </w:p>
    <w:p w14:paraId="BA000000">
      <w:pPr>
        <w:ind w:firstLine="851" w:left="0"/>
        <w:jc w:val="right"/>
      </w:pPr>
    </w:p>
    <w:p w14:paraId="BB000000">
      <w:pPr>
        <w:ind w:firstLine="851" w:left="0"/>
        <w:jc w:val="right"/>
      </w:pPr>
    </w:p>
    <w:p w14:paraId="BC000000">
      <w:pPr>
        <w:ind w:firstLine="851" w:left="0"/>
        <w:jc w:val="right"/>
      </w:pPr>
    </w:p>
    <w:p w14:paraId="BD000000">
      <w:pPr>
        <w:ind w:firstLine="851" w:left="0"/>
        <w:jc w:val="right"/>
      </w:pPr>
    </w:p>
    <w:p w14:paraId="BE000000">
      <w:pPr>
        <w:ind w:firstLine="851" w:left="0"/>
        <w:jc w:val="right"/>
      </w:pPr>
    </w:p>
    <w:p w14:paraId="BF000000">
      <w:pPr>
        <w:ind w:firstLine="851" w:left="0"/>
        <w:jc w:val="right"/>
      </w:pPr>
    </w:p>
    <w:p w14:paraId="C0000000">
      <w:pPr>
        <w:ind w:firstLine="851" w:left="0"/>
        <w:jc w:val="right"/>
      </w:pPr>
    </w:p>
    <w:p w14:paraId="C1000000">
      <w:pPr>
        <w:ind w:firstLine="851" w:left="0"/>
        <w:jc w:val="right"/>
      </w:pPr>
    </w:p>
    <w:p w14:paraId="C2000000">
      <w:pPr>
        <w:ind w:firstLine="851" w:left="0"/>
        <w:jc w:val="right"/>
      </w:pPr>
    </w:p>
    <w:p w14:paraId="C3000000">
      <w:pPr>
        <w:ind w:firstLine="851" w:left="0"/>
        <w:jc w:val="right"/>
      </w:pPr>
    </w:p>
    <w:p w14:paraId="C4000000">
      <w:pPr>
        <w:ind w:firstLine="851" w:left="0"/>
        <w:jc w:val="right"/>
      </w:pPr>
    </w:p>
    <w:p w14:paraId="C5000000">
      <w:pPr>
        <w:ind/>
        <w:jc w:val="right"/>
      </w:pPr>
    </w:p>
    <w:p w14:paraId="C6000000">
      <w:pPr>
        <w:ind w:firstLine="851" w:left="0"/>
        <w:jc w:val="right"/>
      </w:pPr>
    </w:p>
    <w:p w14:paraId="C7000000">
      <w:pPr>
        <w:pStyle w:val="Style_5"/>
        <w:ind w:firstLine="6521" w:left="0"/>
        <w:jc w:val="right"/>
      </w:pPr>
      <w:bookmarkStart w:id="11" w:name="Par160"/>
      <w:bookmarkEnd w:id="11"/>
      <w:r>
        <w:t>Приложение</w:t>
      </w:r>
    </w:p>
    <w:p w14:paraId="C8000000">
      <w:pPr>
        <w:ind w:firstLine="6521" w:left="0"/>
        <w:jc w:val="right"/>
      </w:pPr>
      <w:r>
        <w:t>к Положению</w:t>
      </w:r>
    </w:p>
    <w:p w14:paraId="C9000000">
      <w:pPr>
        <w:ind w:firstLine="6521" w:left="0"/>
        <w:jc w:val="right"/>
      </w:pPr>
      <w:r>
        <w:t>о Благодарственном письме</w:t>
      </w:r>
    </w:p>
    <w:p w14:paraId="CA000000">
      <w:pPr>
        <w:ind w:firstLine="6521" w:left="0"/>
        <w:jc w:val="center"/>
      </w:pPr>
    </w:p>
    <w:p w14:paraId="CB000000">
      <w:pPr>
        <w:pStyle w:val="Style_5"/>
        <w:ind w:firstLine="6521" w:left="0"/>
        <w:jc w:val="center"/>
      </w:pPr>
    </w:p>
    <w:p w14:paraId="CC000000">
      <w:pPr>
        <w:pStyle w:val="Style_5"/>
        <w:ind w:firstLine="5529" w:left="0"/>
        <w:jc w:val="center"/>
      </w:pPr>
    </w:p>
    <w:p w14:paraId="CD000000">
      <w:pPr>
        <w:pStyle w:val="Style_6"/>
        <w:ind/>
        <w:jc w:val="right"/>
        <w:rPr>
          <w:rFonts w:ascii="Times New Roman" w:hAnsi="Times New Roman"/>
          <w:sz w:val="22"/>
        </w:rPr>
      </w:pPr>
      <w:r>
        <w:rPr>
          <w:rStyle w:val="Style_7_ch"/>
          <w:rFonts w:ascii="Times New Roman" w:hAnsi="Times New Roman"/>
        </w:rPr>
        <w:t>ФОРМА</w:t>
      </w:r>
    </w:p>
    <w:p w14:paraId="CE000000"/>
    <w:p w14:paraId="CF000000">
      <w:pPr>
        <w:pStyle w:val="Style_6"/>
        <w:ind/>
        <w:jc w:val="center"/>
        <w:rPr>
          <w:rFonts w:ascii="Times New Roman" w:hAnsi="Times New Roman"/>
          <w:sz w:val="22"/>
        </w:rPr>
      </w:pPr>
      <w:r>
        <w:rPr>
          <w:rStyle w:val="Style_7_ch"/>
          <w:rFonts w:ascii="Times New Roman" w:hAnsi="Times New Roman"/>
        </w:rPr>
        <w:t>СОГЛАСИЕ</w:t>
      </w:r>
    </w:p>
    <w:p w14:paraId="D0000000">
      <w:pPr>
        <w:pStyle w:val="Style_6"/>
        <w:ind/>
        <w:jc w:val="center"/>
        <w:rPr>
          <w:rFonts w:ascii="Times New Roman" w:hAnsi="Times New Roman"/>
          <w:sz w:val="22"/>
        </w:rPr>
      </w:pPr>
      <w:r>
        <w:rPr>
          <w:rStyle w:val="Style_7_ch"/>
          <w:rFonts w:ascii="Times New Roman" w:hAnsi="Times New Roman"/>
        </w:rPr>
        <w:t>на обработку персональных данных</w:t>
      </w:r>
    </w:p>
    <w:p w14:paraId="D1000000"/>
    <w:p w14:paraId="D2000000">
      <w:pPr>
        <w:pStyle w:val="Style_6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Я, ________________________________________________________________________________</w:t>
      </w:r>
    </w:p>
    <w:p w14:paraId="D3000000">
      <w:pPr>
        <w:pStyle w:val="Style_6"/>
        <w:ind/>
        <w:jc w:val="center"/>
        <w:rPr>
          <w:sz w:val="22"/>
        </w:rPr>
      </w:pPr>
      <w:r>
        <w:rPr>
          <w:rFonts w:ascii="Times New Roman" w:hAnsi="Times New Roman"/>
        </w:rPr>
        <w:t>(фамилия, имя, отчество полностью)</w:t>
      </w:r>
    </w:p>
    <w:p w14:paraId="D4000000">
      <w:pPr>
        <w:pStyle w:val="Style_6"/>
      </w:pPr>
      <w:r>
        <w:rPr>
          <w:rFonts w:ascii="Times New Roman" w:hAnsi="Times New Roman"/>
        </w:rPr>
        <w:t>__________________________________________________________________________________</w:t>
      </w:r>
    </w:p>
    <w:p w14:paraId="D5000000">
      <w:pPr>
        <w:pStyle w:val="Style_6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(наименование документа, удостоверяющего личность, серия и номер,</w:t>
      </w:r>
    </w:p>
    <w:p w14:paraId="D6000000">
      <w:pPr>
        <w:pStyle w:val="Style_6"/>
      </w:pPr>
      <w:r>
        <w:rPr>
          <w:rFonts w:ascii="Times New Roman" w:hAnsi="Times New Roman"/>
        </w:rPr>
        <w:t>__________________________________________________________________________________</w:t>
      </w:r>
    </w:p>
    <w:p w14:paraId="D7000000">
      <w:pPr>
        <w:pStyle w:val="Style_6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дата выдачи и наименование органа, выдавшего документ)</w:t>
      </w:r>
    </w:p>
    <w:p w14:paraId="D8000000">
      <w:pPr>
        <w:pStyle w:val="Style_6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зарегистрированный(ая) по адресу: ____________________________________________________</w:t>
      </w:r>
    </w:p>
    <w:p w14:paraId="D9000000">
      <w:pPr>
        <w:pStyle w:val="Style_6"/>
      </w:pPr>
      <w:r>
        <w:t>____________________________________________________________________</w:t>
      </w:r>
    </w:p>
    <w:p w14:paraId="DA000000">
      <w:pPr>
        <w:pStyle w:val="Style_6"/>
        <w:ind/>
        <w:jc w:val="both"/>
      </w:pPr>
      <w:r>
        <w:rPr>
          <w:rFonts w:ascii="Times New Roman" w:hAnsi="Times New Roman"/>
        </w:rPr>
        <w:t xml:space="preserve">в    целях   представления  меня  к  награждению     Благодарственным письмом администрации </w:t>
      </w:r>
      <w:r>
        <w:rPr>
          <w:rFonts w:ascii="Times New Roman" w:hAnsi="Times New Roman"/>
        </w:rPr>
        <w:t>Новобессергеневского</w:t>
      </w:r>
      <w:r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 xml:space="preserve">Неклиновского </w:t>
      </w:r>
      <w:r>
        <w:rPr>
          <w:rFonts w:ascii="Times New Roman" w:hAnsi="Times New Roman"/>
        </w:rPr>
        <w:t xml:space="preserve">района </w:t>
      </w:r>
      <w:r>
        <w:rPr>
          <w:rFonts w:ascii="Times New Roman" w:hAnsi="Times New Roman"/>
        </w:rPr>
        <w:t>Ростовской</w:t>
      </w:r>
      <w:r>
        <w:rPr>
          <w:rFonts w:ascii="Times New Roman" w:hAnsi="Times New Roman"/>
        </w:rPr>
        <w:t xml:space="preserve"> области  даю  согласие администрации </w:t>
      </w:r>
      <w:r>
        <w:rPr>
          <w:rFonts w:ascii="Times New Roman" w:hAnsi="Times New Roman"/>
        </w:rPr>
        <w:t>Новобессергеневского</w:t>
      </w:r>
      <w:r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>Неклиновского района Ростовской</w:t>
      </w:r>
      <w:r>
        <w:rPr>
          <w:rFonts w:ascii="Times New Roman" w:hAnsi="Times New Roman"/>
        </w:rPr>
        <w:t xml:space="preserve">  области   на    обработку  информации,  представляемой  в  соответствии   с  решением Со</w:t>
      </w:r>
      <w:r>
        <w:rPr>
          <w:rFonts w:ascii="Times New Roman" w:hAnsi="Times New Roman"/>
        </w:rPr>
        <w:t xml:space="preserve">брания </w:t>
      </w:r>
      <w:r>
        <w:rPr>
          <w:rFonts w:ascii="Times New Roman" w:hAnsi="Times New Roman"/>
        </w:rPr>
        <w:t xml:space="preserve">депутатов </w:t>
      </w:r>
      <w:r>
        <w:rPr>
          <w:rFonts w:ascii="Times New Roman" w:hAnsi="Times New Roman"/>
        </w:rPr>
        <w:t>Новобессергеневского</w:t>
      </w:r>
      <w:r>
        <w:rPr>
          <w:rFonts w:ascii="Times New Roman" w:hAnsi="Times New Roman"/>
        </w:rPr>
        <w:t xml:space="preserve"> сельского поселения от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г.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 xml:space="preserve">    «</w:t>
      </w:r>
      <w:r>
        <w:rPr>
          <w:rFonts w:ascii="Times New Roman" w:hAnsi="Times New Roman"/>
        </w:rPr>
        <w:t xml:space="preserve">Об утверждении Положения о Почетной грамоте администрации  </w:t>
      </w:r>
      <w:r>
        <w:rPr>
          <w:rFonts w:ascii="Times New Roman" w:hAnsi="Times New Roman"/>
        </w:rPr>
        <w:t>Новобессергеневского</w:t>
      </w:r>
      <w:r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 xml:space="preserve">Неклиновского </w:t>
      </w:r>
      <w:r>
        <w:rPr>
          <w:rFonts w:ascii="Times New Roman" w:hAnsi="Times New Roman"/>
        </w:rPr>
        <w:t xml:space="preserve">района и Благодарственном письме администрации </w:t>
      </w:r>
      <w:r>
        <w:rPr>
          <w:rFonts w:ascii="Times New Roman" w:hAnsi="Times New Roman"/>
        </w:rPr>
        <w:t xml:space="preserve">Новобессергеневского </w:t>
      </w:r>
      <w:r>
        <w:rPr>
          <w:rFonts w:ascii="Times New Roman" w:hAnsi="Times New Roman"/>
        </w:rPr>
        <w:t xml:space="preserve">сельского поселения </w:t>
      </w:r>
      <w:r>
        <w:rPr>
          <w:rFonts w:ascii="Times New Roman" w:hAnsi="Times New Roman"/>
        </w:rPr>
        <w:t xml:space="preserve">Неклиновского </w:t>
      </w:r>
      <w:r>
        <w:rPr>
          <w:rFonts w:ascii="Times New Roman" w:hAnsi="Times New Roman"/>
        </w:rPr>
        <w:t>района»,</w:t>
      </w:r>
      <w:r>
        <w:rPr>
          <w:rFonts w:ascii="Times New Roman" w:hAnsi="Times New Roman"/>
        </w:rPr>
        <w:t xml:space="preserve"> содержащей мои персональные данные:</w:t>
      </w:r>
    </w:p>
    <w:p w14:paraId="DB000000">
      <w:pPr>
        <w:pStyle w:val="Style_6"/>
        <w:ind w:firstLine="851" w:left="0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фамилия, имя, отчество, дата и место рождения;</w:t>
      </w:r>
    </w:p>
    <w:p w14:paraId="DC000000">
      <w:pPr>
        <w:pStyle w:val="Style_6"/>
        <w:ind w:firstLine="851" w:left="0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образование;</w:t>
      </w:r>
    </w:p>
    <w:p w14:paraId="DD000000">
      <w:pPr>
        <w:pStyle w:val="Style_6"/>
        <w:ind w:firstLine="851" w:left="0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выполняемая работа с начала трудовой деятельности;</w:t>
      </w:r>
    </w:p>
    <w:p w14:paraId="DE000000">
      <w:pPr>
        <w:pStyle w:val="Style_6"/>
        <w:ind w:firstLine="851" w:left="0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классный    чин   федеральной  государственной  гражданской  службы,  гражданской  службы  субъекта Российской Федерации, муниципальной службы, дипломатический    ранг,   воинское,  специальное  звание,  классный  чин правоохранительной службы, юстиции;</w:t>
      </w:r>
    </w:p>
    <w:p w14:paraId="DF000000">
      <w:pPr>
        <w:pStyle w:val="Style_6"/>
        <w:ind w:firstLine="851" w:left="0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государственные    награды,   иные  награды  и  знаки  отличия  (кем награжден и когда);</w:t>
      </w:r>
    </w:p>
    <w:p w14:paraId="E0000000">
      <w:pPr>
        <w:pStyle w:val="Style_6"/>
        <w:ind w:firstLine="851" w:left="0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паспорт (серия, номер, кем и когда выдан);</w:t>
      </w:r>
    </w:p>
    <w:p w14:paraId="E1000000">
      <w:pPr>
        <w:pStyle w:val="Style_6"/>
        <w:ind w:firstLine="851" w:left="0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сведения о профессиональных достижениях и заслугах;</w:t>
      </w:r>
    </w:p>
    <w:p w14:paraId="E2000000">
      <w:pPr>
        <w:pStyle w:val="Style_6"/>
        <w:ind w:firstLine="851" w:left="0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иные  персональные  данные,  необходимые  для  достижения  целей  их обработки.</w:t>
      </w:r>
    </w:p>
    <w:p w14:paraId="E3000000">
      <w:pPr>
        <w:pStyle w:val="Style_6"/>
        <w:ind w:firstLine="851" w:left="0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Согласие  вступает  в  силу со дня его подписания и действует до его отзыва   мною  в  письменной  форме  или  до  достижения  цели  обработки персональных данных.</w:t>
      </w:r>
    </w:p>
    <w:p w14:paraId="E4000000"/>
    <w:p w14:paraId="E5000000"/>
    <w:p w14:paraId="E6000000">
      <w:pPr>
        <w:pStyle w:val="Style_6"/>
      </w:pPr>
      <w:r>
        <w:rPr>
          <w:rFonts w:ascii="Times New Roman" w:hAnsi="Times New Roman"/>
        </w:rPr>
        <w:t>________________________              ____________________                      ___________________</w:t>
      </w:r>
    </w:p>
    <w:p w14:paraId="E7000000">
      <w:pPr>
        <w:pStyle w:val="Style_6"/>
      </w:pPr>
      <w:r>
        <w:rPr>
          <w:rFonts w:ascii="Times New Roman" w:hAnsi="Times New Roman"/>
        </w:rPr>
        <w:t>(дата)                                            (подпись)                             (расшифровка подписи)</w:t>
      </w:r>
    </w:p>
    <w:p w14:paraId="E8000000"/>
    <w:p w14:paraId="E9000000">
      <w:pPr>
        <w:pStyle w:val="Style_5"/>
        <w:ind w:firstLine="5529" w:left="0"/>
        <w:jc w:val="center"/>
      </w:pPr>
    </w:p>
    <w:p w14:paraId="EA000000">
      <w:pPr>
        <w:pStyle w:val="Style_5"/>
        <w:ind w:firstLine="5529" w:left="0"/>
        <w:jc w:val="center"/>
      </w:pPr>
    </w:p>
    <w:p w14:paraId="EB000000">
      <w:pPr>
        <w:pStyle w:val="Style_5"/>
        <w:ind w:firstLine="5529" w:left="0"/>
        <w:jc w:val="center"/>
      </w:pPr>
    </w:p>
    <w:p w14:paraId="EC000000">
      <w:pPr>
        <w:pStyle w:val="Style_5"/>
        <w:ind w:firstLine="5529" w:left="0"/>
        <w:jc w:val="center"/>
      </w:pPr>
    </w:p>
    <w:p w14:paraId="ED000000">
      <w:pPr>
        <w:pStyle w:val="Style_5"/>
        <w:ind w:firstLine="5529" w:left="0"/>
        <w:jc w:val="center"/>
      </w:pPr>
    </w:p>
    <w:p w14:paraId="EE000000">
      <w:pPr>
        <w:pStyle w:val="Style_5"/>
        <w:ind w:firstLine="5529" w:left="0"/>
        <w:jc w:val="center"/>
      </w:pPr>
    </w:p>
    <w:p w14:paraId="EF000000">
      <w:pPr>
        <w:pStyle w:val="Style_5"/>
        <w:ind w:firstLine="5529" w:left="0"/>
        <w:jc w:val="center"/>
      </w:pPr>
    </w:p>
    <w:p w14:paraId="F0000000">
      <w:pPr>
        <w:pStyle w:val="Style_5"/>
        <w:ind w:firstLine="5529" w:left="0"/>
        <w:jc w:val="center"/>
      </w:pPr>
    </w:p>
    <w:p w14:paraId="F1000000">
      <w:pPr>
        <w:pStyle w:val="Style_5"/>
      </w:pPr>
      <w:r>
        <w:t xml:space="preserve">                                                                                        </w:t>
      </w:r>
      <w:r>
        <w:t xml:space="preserve">Приложение  № 3 </w:t>
      </w:r>
      <w:r>
        <w:t xml:space="preserve">к решению Собрания                </w:t>
      </w:r>
    </w:p>
    <w:p w14:paraId="F2000000">
      <w:pPr>
        <w:pStyle w:val="Style_5"/>
      </w:pPr>
      <w:r>
        <w:t xml:space="preserve">                                                                                        депутатов Новобессергеневского сельского  </w:t>
      </w:r>
    </w:p>
    <w:p w14:paraId="F3000000">
      <w:pPr>
        <w:pStyle w:val="Style_5"/>
      </w:pPr>
      <w:r>
        <w:t xml:space="preserve">                                                                                        поселения </w:t>
      </w:r>
    </w:p>
    <w:p w14:paraId="F4000000">
      <w:pPr>
        <w:ind w:firstLine="0" w:left="5245" w:right="-5"/>
        <w:rPr>
          <w:i w:val="1"/>
        </w:rPr>
      </w:pPr>
      <w:r>
        <w:t>от            года</w:t>
      </w:r>
      <w:r>
        <w:t xml:space="preserve"> </w:t>
      </w:r>
      <w:r>
        <w:t xml:space="preserve">  </w:t>
      </w:r>
      <w:r>
        <w:t xml:space="preserve">№ </w:t>
      </w:r>
    </w:p>
    <w:p w14:paraId="F5000000">
      <w:pPr>
        <w:pStyle w:val="Style_5"/>
        <w:ind w:firstLine="5529" w:left="0"/>
        <w:jc w:val="right"/>
      </w:pPr>
    </w:p>
    <w:p w14:paraId="F6000000">
      <w:pPr>
        <w:ind/>
        <w:jc w:val="right"/>
        <w:outlineLvl w:val="0"/>
      </w:pPr>
    </w:p>
    <w:p w14:paraId="F7000000">
      <w:pPr>
        <w:ind/>
        <w:jc w:val="center"/>
      </w:pPr>
    </w:p>
    <w:p w14:paraId="F8000000">
      <w:pPr>
        <w:ind/>
        <w:jc w:val="center"/>
      </w:pPr>
    </w:p>
    <w:p w14:paraId="F9000000">
      <w:pPr>
        <w:ind/>
        <w:jc w:val="center"/>
      </w:pPr>
    </w:p>
    <w:p w14:paraId="FA000000">
      <w:pPr>
        <w:ind/>
        <w:jc w:val="center"/>
        <w:rPr>
          <w:b w:val="1"/>
        </w:rPr>
      </w:pPr>
      <w:bookmarkStart w:id="12" w:name="Par168"/>
      <w:bookmarkEnd w:id="12"/>
      <w:r>
        <w:rPr>
          <w:b w:val="1"/>
        </w:rPr>
        <w:t>Журнал</w:t>
      </w:r>
    </w:p>
    <w:p w14:paraId="FB000000">
      <w:pPr>
        <w:ind/>
        <w:jc w:val="center"/>
        <w:rPr>
          <w:b w:val="1"/>
        </w:rPr>
      </w:pPr>
      <w:r>
        <w:rPr>
          <w:b w:val="1"/>
        </w:rPr>
        <w:t xml:space="preserve">регистрации лиц, награжденных </w:t>
      </w:r>
    </w:p>
    <w:p w14:paraId="FC000000">
      <w:pPr>
        <w:ind/>
        <w:jc w:val="center"/>
        <w:rPr>
          <w:b w:val="1"/>
        </w:rPr>
      </w:pPr>
      <w:r>
        <w:rPr>
          <w:b w:val="1"/>
        </w:rPr>
        <w:t xml:space="preserve">Почетной грамотой администрации </w:t>
      </w:r>
      <w:r>
        <w:rPr>
          <w:b w:val="1"/>
        </w:rPr>
        <w:t>Новобессергеневского</w:t>
      </w:r>
      <w:r>
        <w:rPr>
          <w:b w:val="1"/>
        </w:rPr>
        <w:t xml:space="preserve"> сельского поселения </w:t>
      </w:r>
      <w:r>
        <w:rPr>
          <w:b w:val="1"/>
        </w:rPr>
        <w:t xml:space="preserve">Неклиновского </w:t>
      </w:r>
      <w:r>
        <w:rPr>
          <w:b w:val="1"/>
        </w:rPr>
        <w:t xml:space="preserve">района и Благодарственным письмом администрации </w:t>
      </w:r>
      <w:r>
        <w:rPr>
          <w:b w:val="1"/>
        </w:rPr>
        <w:t xml:space="preserve">Новобессергеневского </w:t>
      </w:r>
      <w:r>
        <w:rPr>
          <w:b w:val="1"/>
        </w:rPr>
        <w:t xml:space="preserve">сельского поселения </w:t>
      </w:r>
      <w:r>
        <w:rPr>
          <w:b w:val="1"/>
        </w:rPr>
        <w:t xml:space="preserve">Неклиновского </w:t>
      </w:r>
      <w:r>
        <w:rPr>
          <w:b w:val="1"/>
        </w:rPr>
        <w:t>района</w:t>
      </w:r>
    </w:p>
    <w:p w14:paraId="FD000000">
      <w:pPr>
        <w:ind/>
        <w:jc w:val="center"/>
      </w:pPr>
    </w:p>
    <w:tbl>
      <w:tblPr>
        <w:tblStyle w:val="Style_8"/>
        <w:tblInd w:type="dxa" w:w="-16"/>
        <w:tblBorders>
          <w:top w:color="00000A" w:sz="8" w:val="single"/>
          <w:left w:color="00000A" w:sz="8" w:val="single"/>
          <w:bottom w:color="00000A" w:sz="8" w:val="single"/>
          <w:right w:color="00000A" w:sz="8" w:val="single"/>
          <w:insideH w:color="00000A" w:sz="8" w:val="single"/>
          <w:insideV w:color="00000A" w:sz="8" w:val="single"/>
        </w:tblBorders>
        <w:tblLayout w:type="fixed"/>
        <w:tblCellMar>
          <w:top w:type="dxa" w:w="75"/>
          <w:left w:type="dxa" w:w="-10"/>
          <w:bottom w:type="dxa" w:w="75"/>
          <w:right w:type="dxa" w:w="40"/>
        </w:tblCellMar>
      </w:tblPr>
      <w:tblGrid>
        <w:gridCol w:w="713"/>
        <w:gridCol w:w="2023"/>
        <w:gridCol w:w="2789"/>
        <w:gridCol w:w="1903"/>
        <w:gridCol w:w="2265"/>
      </w:tblGrid>
      <w:tr>
        <w:trPr>
          <w:trHeight w:hRule="atLeast" w:val="400"/>
        </w:trPr>
        <w:tc>
          <w:tcPr>
            <w:tcW w:type="dxa" w:w="713"/>
            <w:tcBorders>
              <w:top w:color="00000A" w:sz="8" w:val="single"/>
              <w:left w:color="00000A" w:sz="8" w:val="single"/>
              <w:bottom w:color="00000A" w:sz="8" w:val="single"/>
              <w:right w:color="00000A" w:sz="8" w:val="single"/>
            </w:tcBorders>
            <w:shd w:fill="auto" w:val="clear"/>
            <w:tcMar>
              <w:top w:type="dxa" w:w="75"/>
              <w:left w:type="dxa" w:w="-10"/>
              <w:bottom w:type="dxa" w:w="75"/>
              <w:right w:type="dxa" w:w="40"/>
            </w:tcMar>
          </w:tcPr>
          <w:p w14:paraId="F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type="dxa" w:w="2023"/>
            <w:tcBorders>
              <w:top w:color="00000A" w:sz="8" w:val="single"/>
              <w:left w:color="00000A" w:sz="8" w:val="single"/>
              <w:bottom w:color="00000A" w:sz="8" w:val="single"/>
              <w:right w:color="00000A" w:sz="8" w:val="single"/>
            </w:tcBorders>
            <w:shd w:fill="auto" w:val="clear"/>
            <w:tcMar>
              <w:top w:type="dxa" w:w="75"/>
              <w:left w:type="dxa" w:w="-10"/>
              <w:bottom w:type="dxa" w:w="75"/>
              <w:right w:type="dxa" w:w="40"/>
            </w:tcMar>
          </w:tcPr>
          <w:p w14:paraId="F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Ф.И.О. </w:t>
            </w:r>
          </w:p>
          <w:p w14:paraId="0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организации)</w:t>
            </w:r>
          </w:p>
        </w:tc>
        <w:tc>
          <w:tcPr>
            <w:tcW w:type="dxa" w:w="2789"/>
            <w:tcBorders>
              <w:top w:color="00000A" w:sz="8" w:val="single"/>
              <w:left w:color="00000A" w:sz="8" w:val="single"/>
              <w:bottom w:color="00000A" w:sz="8" w:val="single"/>
              <w:right w:color="00000A" w:sz="8" w:val="single"/>
            </w:tcBorders>
            <w:shd w:fill="auto" w:val="clear"/>
            <w:tcMar>
              <w:top w:type="dxa" w:w="75"/>
              <w:left w:type="dxa" w:w="-10"/>
              <w:bottom w:type="dxa" w:w="75"/>
              <w:right w:type="dxa" w:w="40"/>
            </w:tcMar>
          </w:tcPr>
          <w:p w14:paraId="0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Место работы,</w:t>
            </w:r>
          </w:p>
          <w:p w14:paraId="0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должность (адрес местонахождения)</w:t>
            </w:r>
          </w:p>
        </w:tc>
        <w:tc>
          <w:tcPr>
            <w:tcW w:type="dxa" w:w="1903"/>
            <w:tcBorders>
              <w:top w:color="00000A" w:sz="8" w:val="single"/>
              <w:left w:color="00000A" w:sz="8" w:val="single"/>
              <w:bottom w:color="00000A" w:sz="8" w:val="single"/>
              <w:right w:color="00000A" w:sz="8" w:val="single"/>
            </w:tcBorders>
            <w:shd w:fill="auto" w:val="clear"/>
            <w:tcMar>
              <w:top w:type="dxa" w:w="75"/>
              <w:left w:type="dxa" w:w="-10"/>
              <w:bottom w:type="dxa" w:w="75"/>
              <w:right w:type="dxa" w:w="40"/>
            </w:tcMar>
          </w:tcPr>
          <w:p w14:paraId="0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Поощрение</w:t>
            </w:r>
          </w:p>
        </w:tc>
        <w:tc>
          <w:tcPr>
            <w:tcW w:type="dxa" w:w="2265"/>
            <w:tcBorders>
              <w:top w:color="00000A" w:sz="8" w:val="single"/>
              <w:left w:color="00000A" w:sz="8" w:val="single"/>
              <w:bottom w:color="00000A" w:sz="8" w:val="single"/>
              <w:right w:color="00000A" w:sz="8" w:val="single"/>
            </w:tcBorders>
            <w:shd w:fill="auto" w:val="clear"/>
            <w:tcMar>
              <w:top w:type="dxa" w:w="75"/>
              <w:left w:type="dxa" w:w="-10"/>
              <w:bottom w:type="dxa" w:w="75"/>
              <w:right w:type="dxa" w:w="40"/>
            </w:tcMar>
          </w:tcPr>
          <w:p w14:paraId="0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Реквизиты документа</w:t>
            </w:r>
          </w:p>
          <w:p w14:paraId="0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 награждении</w:t>
            </w:r>
          </w:p>
        </w:tc>
      </w:tr>
      <w:tr>
        <w:tc>
          <w:tcPr>
            <w:tcW w:type="dxa" w:w="713"/>
            <w:tcBorders>
              <w:top w:color="00000A" w:sz="8" w:val="single"/>
              <w:left w:color="00000A" w:sz="8" w:val="single"/>
              <w:bottom w:color="00000A" w:sz="8" w:val="single"/>
              <w:right w:color="00000A" w:sz="8" w:val="single"/>
            </w:tcBorders>
            <w:shd w:fill="auto" w:val="clear"/>
            <w:tcMar>
              <w:top w:type="dxa" w:w="75"/>
              <w:left w:type="dxa" w:w="-10"/>
              <w:bottom w:type="dxa" w:w="75"/>
              <w:right w:type="dxa" w:w="40"/>
            </w:tcMar>
          </w:tcPr>
          <w:p w14:paraId="0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2023"/>
            <w:tcBorders>
              <w:top w:color="00000A" w:sz="8" w:val="single"/>
              <w:left w:color="00000A" w:sz="8" w:val="single"/>
              <w:bottom w:color="00000A" w:sz="8" w:val="single"/>
              <w:right w:color="00000A" w:sz="8" w:val="single"/>
            </w:tcBorders>
            <w:shd w:fill="auto" w:val="clear"/>
            <w:tcMar>
              <w:top w:type="dxa" w:w="75"/>
              <w:left w:type="dxa" w:w="-10"/>
              <w:bottom w:type="dxa" w:w="75"/>
              <w:right w:type="dxa" w:w="40"/>
            </w:tcMar>
          </w:tcPr>
          <w:p w14:paraId="07010000">
            <w:pPr>
              <w:rPr>
                <w:sz w:val="20"/>
              </w:rPr>
            </w:pPr>
          </w:p>
        </w:tc>
        <w:tc>
          <w:tcPr>
            <w:tcW w:type="dxa" w:w="2789"/>
            <w:tcBorders>
              <w:top w:color="00000A" w:sz="8" w:val="single"/>
              <w:left w:color="00000A" w:sz="8" w:val="single"/>
              <w:bottom w:color="00000A" w:sz="8" w:val="single"/>
              <w:right w:color="00000A" w:sz="8" w:val="single"/>
            </w:tcBorders>
            <w:shd w:fill="auto" w:val="clear"/>
            <w:tcMar>
              <w:top w:type="dxa" w:w="75"/>
              <w:left w:type="dxa" w:w="-10"/>
              <w:bottom w:type="dxa" w:w="75"/>
              <w:right w:type="dxa" w:w="40"/>
            </w:tcMar>
          </w:tcPr>
          <w:p w14:paraId="08010000">
            <w:pPr>
              <w:rPr>
                <w:sz w:val="20"/>
              </w:rPr>
            </w:pPr>
          </w:p>
        </w:tc>
        <w:tc>
          <w:tcPr>
            <w:tcW w:type="dxa" w:w="1903"/>
            <w:tcBorders>
              <w:top w:color="00000A" w:sz="8" w:val="single"/>
              <w:left w:color="00000A" w:sz="8" w:val="single"/>
              <w:bottom w:color="00000A" w:sz="8" w:val="single"/>
              <w:right w:color="00000A" w:sz="8" w:val="single"/>
            </w:tcBorders>
            <w:shd w:fill="auto" w:val="clear"/>
            <w:tcMar>
              <w:top w:type="dxa" w:w="75"/>
              <w:left w:type="dxa" w:w="-10"/>
              <w:bottom w:type="dxa" w:w="75"/>
              <w:right w:type="dxa" w:w="40"/>
            </w:tcMar>
          </w:tcPr>
          <w:p w14:paraId="09010000">
            <w:pPr>
              <w:rPr>
                <w:sz w:val="20"/>
              </w:rPr>
            </w:pPr>
          </w:p>
        </w:tc>
        <w:tc>
          <w:tcPr>
            <w:tcW w:type="dxa" w:w="2265"/>
            <w:tcBorders>
              <w:top w:color="00000A" w:sz="8" w:val="single"/>
              <w:left w:color="00000A" w:sz="8" w:val="single"/>
              <w:bottom w:color="00000A" w:sz="8" w:val="single"/>
              <w:right w:color="00000A" w:sz="8" w:val="single"/>
            </w:tcBorders>
            <w:shd w:fill="auto" w:val="clear"/>
            <w:tcMar>
              <w:top w:type="dxa" w:w="75"/>
              <w:left w:type="dxa" w:w="-10"/>
              <w:bottom w:type="dxa" w:w="75"/>
              <w:right w:type="dxa" w:w="40"/>
            </w:tcMar>
          </w:tcPr>
          <w:p w14:paraId="0A010000">
            <w:pPr>
              <w:rPr>
                <w:sz w:val="20"/>
              </w:rPr>
            </w:pPr>
          </w:p>
        </w:tc>
      </w:tr>
      <w:tr>
        <w:tc>
          <w:tcPr>
            <w:tcW w:type="dxa" w:w="713"/>
            <w:tcBorders>
              <w:top w:color="00000A" w:sz="8" w:val="single"/>
              <w:left w:color="00000A" w:sz="8" w:val="single"/>
              <w:bottom w:color="00000A" w:sz="8" w:val="single"/>
              <w:right w:color="00000A" w:sz="8" w:val="single"/>
            </w:tcBorders>
            <w:shd w:fill="auto" w:val="clear"/>
            <w:tcMar>
              <w:top w:type="dxa" w:w="75"/>
              <w:left w:type="dxa" w:w="-10"/>
              <w:bottom w:type="dxa" w:w="75"/>
              <w:right w:type="dxa" w:w="40"/>
            </w:tcMar>
          </w:tcPr>
          <w:p w14:paraId="0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2023"/>
            <w:tcBorders>
              <w:top w:color="00000A" w:sz="8" w:val="single"/>
              <w:left w:color="00000A" w:sz="8" w:val="single"/>
              <w:bottom w:color="00000A" w:sz="8" w:val="single"/>
              <w:right w:color="00000A" w:sz="8" w:val="single"/>
            </w:tcBorders>
            <w:shd w:fill="auto" w:val="clear"/>
            <w:tcMar>
              <w:top w:type="dxa" w:w="75"/>
              <w:left w:type="dxa" w:w="-10"/>
              <w:bottom w:type="dxa" w:w="75"/>
              <w:right w:type="dxa" w:w="40"/>
            </w:tcMar>
          </w:tcPr>
          <w:p w14:paraId="0C010000">
            <w:pPr>
              <w:rPr>
                <w:sz w:val="20"/>
              </w:rPr>
            </w:pPr>
          </w:p>
        </w:tc>
        <w:tc>
          <w:tcPr>
            <w:tcW w:type="dxa" w:w="2789"/>
            <w:tcBorders>
              <w:top w:color="00000A" w:sz="8" w:val="single"/>
              <w:left w:color="00000A" w:sz="8" w:val="single"/>
              <w:bottom w:color="00000A" w:sz="8" w:val="single"/>
              <w:right w:color="00000A" w:sz="8" w:val="single"/>
            </w:tcBorders>
            <w:shd w:fill="auto" w:val="clear"/>
            <w:tcMar>
              <w:top w:type="dxa" w:w="75"/>
              <w:left w:type="dxa" w:w="-10"/>
              <w:bottom w:type="dxa" w:w="75"/>
              <w:right w:type="dxa" w:w="40"/>
            </w:tcMar>
          </w:tcPr>
          <w:p w14:paraId="0D010000">
            <w:pPr>
              <w:rPr>
                <w:sz w:val="20"/>
              </w:rPr>
            </w:pPr>
          </w:p>
        </w:tc>
        <w:tc>
          <w:tcPr>
            <w:tcW w:type="dxa" w:w="1903"/>
            <w:tcBorders>
              <w:top w:color="00000A" w:sz="8" w:val="single"/>
              <w:left w:color="00000A" w:sz="8" w:val="single"/>
              <w:bottom w:color="00000A" w:sz="8" w:val="single"/>
              <w:right w:color="00000A" w:sz="8" w:val="single"/>
            </w:tcBorders>
            <w:shd w:fill="auto" w:val="clear"/>
            <w:tcMar>
              <w:top w:type="dxa" w:w="75"/>
              <w:left w:type="dxa" w:w="-10"/>
              <w:bottom w:type="dxa" w:w="75"/>
              <w:right w:type="dxa" w:w="40"/>
            </w:tcMar>
          </w:tcPr>
          <w:p w14:paraId="0E010000">
            <w:pPr>
              <w:rPr>
                <w:sz w:val="20"/>
              </w:rPr>
            </w:pPr>
          </w:p>
        </w:tc>
        <w:tc>
          <w:tcPr>
            <w:tcW w:type="dxa" w:w="2265"/>
            <w:tcBorders>
              <w:top w:color="00000A" w:sz="8" w:val="single"/>
              <w:left w:color="00000A" w:sz="8" w:val="single"/>
              <w:bottom w:color="00000A" w:sz="8" w:val="single"/>
              <w:right w:color="00000A" w:sz="8" w:val="single"/>
            </w:tcBorders>
            <w:shd w:fill="auto" w:val="clear"/>
            <w:tcMar>
              <w:top w:type="dxa" w:w="75"/>
              <w:left w:type="dxa" w:w="-10"/>
              <w:bottom w:type="dxa" w:w="75"/>
              <w:right w:type="dxa" w:w="40"/>
            </w:tcMar>
          </w:tcPr>
          <w:p w14:paraId="0F010000">
            <w:pPr>
              <w:rPr>
                <w:sz w:val="20"/>
              </w:rPr>
            </w:pPr>
          </w:p>
        </w:tc>
      </w:tr>
      <w:tr>
        <w:tc>
          <w:tcPr>
            <w:tcW w:type="dxa" w:w="713"/>
            <w:tcBorders>
              <w:top w:color="00000A" w:sz="8" w:val="single"/>
              <w:left w:color="00000A" w:sz="8" w:val="single"/>
              <w:bottom w:color="00000A" w:sz="8" w:val="single"/>
              <w:right w:color="00000A" w:sz="8" w:val="single"/>
            </w:tcBorders>
            <w:shd w:fill="auto" w:val="clear"/>
            <w:tcMar>
              <w:top w:type="dxa" w:w="75"/>
              <w:left w:type="dxa" w:w="-10"/>
              <w:bottom w:type="dxa" w:w="75"/>
              <w:right w:type="dxa" w:w="40"/>
            </w:tcMar>
          </w:tcPr>
          <w:p w14:paraId="1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2023"/>
            <w:tcBorders>
              <w:top w:color="00000A" w:sz="8" w:val="single"/>
              <w:left w:color="00000A" w:sz="8" w:val="single"/>
              <w:bottom w:color="00000A" w:sz="8" w:val="single"/>
              <w:right w:color="00000A" w:sz="8" w:val="single"/>
            </w:tcBorders>
            <w:shd w:fill="auto" w:val="clear"/>
            <w:tcMar>
              <w:top w:type="dxa" w:w="75"/>
              <w:left w:type="dxa" w:w="-10"/>
              <w:bottom w:type="dxa" w:w="75"/>
              <w:right w:type="dxa" w:w="40"/>
            </w:tcMar>
          </w:tcPr>
          <w:p w14:paraId="11010000">
            <w:pPr>
              <w:rPr>
                <w:sz w:val="20"/>
              </w:rPr>
            </w:pPr>
          </w:p>
        </w:tc>
        <w:tc>
          <w:tcPr>
            <w:tcW w:type="dxa" w:w="2789"/>
            <w:tcBorders>
              <w:top w:color="00000A" w:sz="8" w:val="single"/>
              <w:left w:color="00000A" w:sz="8" w:val="single"/>
              <w:bottom w:color="00000A" w:sz="8" w:val="single"/>
              <w:right w:color="00000A" w:sz="8" w:val="single"/>
            </w:tcBorders>
            <w:shd w:fill="auto" w:val="clear"/>
            <w:tcMar>
              <w:top w:type="dxa" w:w="75"/>
              <w:left w:type="dxa" w:w="-10"/>
              <w:bottom w:type="dxa" w:w="75"/>
              <w:right w:type="dxa" w:w="40"/>
            </w:tcMar>
          </w:tcPr>
          <w:p w14:paraId="12010000">
            <w:pPr>
              <w:rPr>
                <w:sz w:val="20"/>
              </w:rPr>
            </w:pPr>
          </w:p>
        </w:tc>
        <w:tc>
          <w:tcPr>
            <w:tcW w:type="dxa" w:w="1903"/>
            <w:tcBorders>
              <w:top w:color="00000A" w:sz="8" w:val="single"/>
              <w:left w:color="00000A" w:sz="8" w:val="single"/>
              <w:bottom w:color="00000A" w:sz="8" w:val="single"/>
              <w:right w:color="00000A" w:sz="8" w:val="single"/>
            </w:tcBorders>
            <w:shd w:fill="auto" w:val="clear"/>
            <w:tcMar>
              <w:top w:type="dxa" w:w="75"/>
              <w:left w:type="dxa" w:w="-10"/>
              <w:bottom w:type="dxa" w:w="75"/>
              <w:right w:type="dxa" w:w="40"/>
            </w:tcMar>
          </w:tcPr>
          <w:p w14:paraId="13010000">
            <w:pPr>
              <w:rPr>
                <w:sz w:val="20"/>
              </w:rPr>
            </w:pPr>
          </w:p>
        </w:tc>
        <w:tc>
          <w:tcPr>
            <w:tcW w:type="dxa" w:w="2265"/>
            <w:tcBorders>
              <w:top w:color="00000A" w:sz="8" w:val="single"/>
              <w:left w:color="00000A" w:sz="8" w:val="single"/>
              <w:bottom w:color="00000A" w:sz="8" w:val="single"/>
              <w:right w:color="00000A" w:sz="8" w:val="single"/>
            </w:tcBorders>
            <w:shd w:fill="auto" w:val="clear"/>
            <w:tcMar>
              <w:top w:type="dxa" w:w="75"/>
              <w:left w:type="dxa" w:w="-10"/>
              <w:bottom w:type="dxa" w:w="75"/>
              <w:right w:type="dxa" w:w="40"/>
            </w:tcMar>
          </w:tcPr>
          <w:p w14:paraId="14010000">
            <w:pPr>
              <w:rPr>
                <w:sz w:val="20"/>
              </w:rPr>
            </w:pPr>
          </w:p>
        </w:tc>
      </w:tr>
    </w:tbl>
    <w:p w14:paraId="15010000">
      <w:pPr>
        <w:ind w:firstLine="540" w:left="0"/>
        <w:jc w:val="both"/>
      </w:pPr>
    </w:p>
    <w:p w14:paraId="16010000">
      <w:pPr>
        <w:ind/>
        <w:jc w:val="right"/>
      </w:pPr>
    </w:p>
    <w:p w14:paraId="17010000">
      <w:pPr>
        <w:ind/>
        <w:jc w:val="right"/>
      </w:pPr>
    </w:p>
    <w:p w14:paraId="18010000">
      <w:pPr>
        <w:ind/>
        <w:jc w:val="right"/>
      </w:pPr>
    </w:p>
    <w:p w14:paraId="19010000">
      <w:pPr>
        <w:ind/>
        <w:jc w:val="right"/>
      </w:pPr>
    </w:p>
    <w:p w14:paraId="1A010000">
      <w:pPr>
        <w:ind/>
        <w:jc w:val="right"/>
      </w:pPr>
    </w:p>
    <w:p w14:paraId="1B010000">
      <w:pPr>
        <w:ind/>
        <w:jc w:val="right"/>
      </w:pPr>
    </w:p>
    <w:p w14:paraId="1C010000">
      <w:pPr>
        <w:ind/>
        <w:jc w:val="right"/>
      </w:pPr>
    </w:p>
    <w:p w14:paraId="1D010000">
      <w:pPr>
        <w:ind/>
        <w:jc w:val="right"/>
      </w:pPr>
    </w:p>
    <w:p w14:paraId="1E010000">
      <w:pPr>
        <w:ind/>
        <w:jc w:val="right"/>
      </w:pPr>
    </w:p>
    <w:p w14:paraId="1F010000">
      <w:pPr>
        <w:ind/>
        <w:jc w:val="right"/>
      </w:pPr>
    </w:p>
    <w:p w14:paraId="20010000">
      <w:pPr>
        <w:ind/>
        <w:jc w:val="right"/>
      </w:pPr>
    </w:p>
    <w:p w14:paraId="21010000">
      <w:pPr>
        <w:ind/>
        <w:jc w:val="right"/>
      </w:pPr>
    </w:p>
    <w:p w14:paraId="22010000">
      <w:pPr>
        <w:ind/>
        <w:jc w:val="right"/>
      </w:pPr>
    </w:p>
    <w:p w14:paraId="23010000">
      <w:pPr>
        <w:ind/>
        <w:jc w:val="right"/>
      </w:pPr>
    </w:p>
    <w:p w14:paraId="24010000">
      <w:pPr>
        <w:ind w:firstLine="0" w:left="5245" w:right="-5"/>
      </w:pPr>
    </w:p>
    <w:p w14:paraId="25010000"/>
    <w:p w14:paraId="26010000"/>
    <w:p w14:paraId="27010000"/>
    <w:p w14:paraId="28010000"/>
    <w:p w14:paraId="29010000"/>
    <w:p w14:paraId="2A010000"/>
    <w:p w14:paraId="2B010000">
      <w:pPr>
        <w:ind/>
        <w:jc w:val="both"/>
      </w:pPr>
    </w:p>
    <w:p w14:paraId="2C010000">
      <w:pPr>
        <w:ind/>
        <w:jc w:val="both"/>
      </w:pPr>
    </w:p>
    <w:p w14:paraId="2D010000">
      <w:pPr>
        <w:ind/>
        <w:jc w:val="both"/>
      </w:pPr>
    </w:p>
    <w:p w14:paraId="2E010000">
      <w:pPr>
        <w:ind/>
        <w:jc w:val="both"/>
      </w:pPr>
    </w:p>
    <w:p w14:paraId="2F010000">
      <w:pPr>
        <w:ind/>
        <w:jc w:val="both"/>
      </w:pPr>
    </w:p>
    <w:p w14:paraId="30010000">
      <w:pPr>
        <w:ind/>
        <w:jc w:val="both"/>
      </w:pPr>
    </w:p>
    <w:p w14:paraId="31010000">
      <w:pPr>
        <w:ind/>
        <w:jc w:val="both"/>
      </w:pPr>
    </w:p>
    <w:p w14:paraId="32010000">
      <w:pPr>
        <w:ind/>
        <w:jc w:val="both"/>
      </w:pPr>
    </w:p>
    <w:p w14:paraId="33010000">
      <w:pPr>
        <w:ind/>
        <w:jc w:val="both"/>
      </w:pPr>
    </w:p>
    <w:p w14:paraId="34010000">
      <w:pPr>
        <w:ind/>
        <w:jc w:val="both"/>
      </w:pPr>
    </w:p>
    <w:p w14:paraId="35010000">
      <w:pPr>
        <w:ind/>
        <w:jc w:val="both"/>
      </w:pPr>
    </w:p>
    <w:p w14:paraId="36010000">
      <w:pPr>
        <w:ind/>
        <w:jc w:val="both"/>
      </w:pPr>
    </w:p>
    <w:p w14:paraId="37010000">
      <w:pPr>
        <w:ind/>
        <w:jc w:val="both"/>
      </w:pPr>
    </w:p>
    <w:p w14:paraId="38010000">
      <w:pPr>
        <w:ind/>
        <w:jc w:val="both"/>
      </w:pPr>
    </w:p>
    <w:p w14:paraId="39010000">
      <w:pPr>
        <w:ind/>
        <w:jc w:val="both"/>
      </w:pPr>
    </w:p>
    <w:p w14:paraId="3A010000">
      <w:pPr>
        <w:ind/>
        <w:jc w:val="both"/>
      </w:pPr>
    </w:p>
    <w:p w14:paraId="3B010000">
      <w:pPr>
        <w:ind/>
        <w:jc w:val="both"/>
      </w:pPr>
    </w:p>
    <w:p w14:paraId="3C010000">
      <w:pPr>
        <w:ind/>
        <w:jc w:val="both"/>
      </w:pPr>
    </w:p>
    <w:p w14:paraId="3D010000">
      <w:pPr>
        <w:ind/>
        <w:jc w:val="both"/>
      </w:pPr>
    </w:p>
    <w:p w14:paraId="3E010000">
      <w:pPr>
        <w:ind/>
        <w:jc w:val="both"/>
      </w:pPr>
    </w:p>
    <w:p w14:paraId="3F010000">
      <w:pPr>
        <w:ind/>
        <w:jc w:val="both"/>
      </w:pPr>
    </w:p>
    <w:p w14:paraId="40010000">
      <w:pPr>
        <w:ind/>
        <w:jc w:val="both"/>
      </w:pPr>
    </w:p>
    <w:p w14:paraId="41010000">
      <w:pPr>
        <w:ind/>
        <w:jc w:val="right"/>
      </w:pPr>
    </w:p>
    <w:sectPr>
      <w:pgSz w:h="16838" w:orient="portrait" w:w="11906"/>
      <w:pgMar w:bottom="567" w:footer="113" w:gutter="0" w:header="720" w:left="1134" w:right="748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rPr>
      <w:sz w:val="24"/>
    </w:rPr>
  </w:style>
  <w:style w:default="1" w:styleId="Style_9_ch" w:type="character">
    <w:name w:val="Normal"/>
    <w:link w:val="Style_9"/>
    <w:rPr>
      <w:sz w:val="24"/>
    </w:rPr>
  </w:style>
  <w:style w:styleId="Style_10" w:type="paragraph">
    <w:name w:val="ConsPlusNormal"/>
    <w:link w:val="Style_10_ch"/>
    <w:pPr>
      <w:widowControl w:val="0"/>
      <w:spacing w:line="360" w:lineRule="atLeast"/>
      <w:ind/>
      <w:jc w:val="both"/>
    </w:pPr>
    <w:rPr>
      <w:sz w:val="28"/>
    </w:rPr>
  </w:style>
  <w:style w:styleId="Style_10_ch" w:type="character">
    <w:name w:val="ConsPlusNormal"/>
    <w:link w:val="Style_10"/>
    <w:rPr>
      <w:sz w:val="28"/>
    </w:rPr>
  </w:style>
  <w:style w:styleId="Style_7" w:type="paragraph">
    <w:name w:val="Цветовое выделение"/>
    <w:link w:val="Style_7_ch"/>
    <w:rPr>
      <w:b w:val="1"/>
      <w:color w:val="26282F"/>
    </w:rPr>
  </w:style>
  <w:style w:styleId="Style_7_ch" w:type="character">
    <w:name w:val="Цветовое выделение"/>
    <w:link w:val="Style_7"/>
    <w:rPr>
      <w:b w:val="1"/>
      <w:color w:val="26282F"/>
    </w:rPr>
  </w:style>
  <w:style w:styleId="Style_11" w:type="paragraph">
    <w:name w:val="toc 2"/>
    <w:next w:val="Style_9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3" w:type="paragraph">
    <w:name w:val="Интернет-ссылка"/>
    <w:link w:val="Style_3_ch"/>
    <w:rPr>
      <w:color w:val="000080"/>
      <w:u w:val="single"/>
    </w:rPr>
  </w:style>
  <w:style w:styleId="Style_3_ch" w:type="character">
    <w:name w:val="Интернет-ссылка"/>
    <w:link w:val="Style_3"/>
    <w:rPr>
      <w:color w:val="000080"/>
      <w:u w:val="single"/>
    </w:rPr>
  </w:style>
  <w:style w:styleId="Style_12" w:type="paragraph">
    <w:name w:val="toc 4"/>
    <w:next w:val="Style_9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4" w:type="paragraph">
    <w:name w:val="Normal (Web)"/>
    <w:basedOn w:val="Style_9"/>
    <w:link w:val="Style_4_ch"/>
    <w:pPr>
      <w:spacing w:afterAutospacing="on" w:beforeAutospacing="on"/>
      <w:ind/>
    </w:pPr>
  </w:style>
  <w:style w:styleId="Style_4_ch" w:type="character">
    <w:name w:val="Normal (Web)"/>
    <w:basedOn w:val="Style_9_ch"/>
    <w:link w:val="Style_4"/>
  </w:style>
  <w:style w:styleId="Style_13" w:type="paragraph">
    <w:name w:val="toc 6"/>
    <w:next w:val="Style_9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9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heading 3"/>
    <w:next w:val="Style_9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annotation reference"/>
    <w:basedOn w:val="Style_17"/>
    <w:link w:val="Style_16_ch"/>
    <w:rPr>
      <w:sz w:val="16"/>
    </w:rPr>
  </w:style>
  <w:style w:styleId="Style_16_ch" w:type="character">
    <w:name w:val="annotation reference"/>
    <w:basedOn w:val="Style_17_ch"/>
    <w:link w:val="Style_16"/>
    <w:rPr>
      <w:sz w:val="16"/>
    </w:rPr>
  </w:style>
  <w:style w:styleId="Style_18" w:type="paragraph">
    <w:name w:val="Стиль2"/>
    <w:basedOn w:val="Style_9"/>
    <w:link w:val="Style_18_ch"/>
    <w:pPr>
      <w:ind w:firstLine="567" w:left="0"/>
      <w:jc w:val="both"/>
    </w:pPr>
    <w:rPr>
      <w:rFonts w:ascii="Arial" w:hAnsi="Arial"/>
    </w:rPr>
  </w:style>
  <w:style w:styleId="Style_18_ch" w:type="character">
    <w:name w:val="Стиль2"/>
    <w:basedOn w:val="Style_9_ch"/>
    <w:link w:val="Style_18"/>
    <w:rPr>
      <w:rFonts w:ascii="Arial" w:hAnsi="Arial"/>
    </w:rPr>
  </w:style>
  <w:style w:styleId="Style_5" w:type="paragraph">
    <w:name w:val="consplustitle"/>
    <w:basedOn w:val="Style_9"/>
    <w:link w:val="Style_5_ch"/>
    <w:pPr>
      <w:spacing w:afterAutospacing="on" w:beforeAutospacing="on"/>
      <w:ind/>
    </w:pPr>
    <w:rPr>
      <w:color w:val="00000A"/>
    </w:rPr>
  </w:style>
  <w:style w:styleId="Style_5_ch" w:type="character">
    <w:name w:val="consplustitle"/>
    <w:basedOn w:val="Style_9_ch"/>
    <w:link w:val="Style_5"/>
    <w:rPr>
      <w:color w:val="00000A"/>
    </w:rPr>
  </w:style>
  <w:style w:styleId="Style_19" w:type="paragraph">
    <w:name w:val="toc 3"/>
    <w:next w:val="Style_9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heading 5"/>
    <w:next w:val="Style_9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annotation subject"/>
    <w:basedOn w:val="Style_22"/>
    <w:next w:val="Style_22"/>
    <w:link w:val="Style_21_ch"/>
    <w:rPr>
      <w:b w:val="1"/>
    </w:rPr>
  </w:style>
  <w:style w:styleId="Style_21_ch" w:type="character">
    <w:name w:val="annotation subject"/>
    <w:basedOn w:val="Style_22_ch"/>
    <w:link w:val="Style_21"/>
    <w:rPr>
      <w:b w:val="1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23" w:type="paragraph">
    <w:name w:val="heading 1"/>
    <w:basedOn w:val="Style_9"/>
    <w:next w:val="Style_9"/>
    <w:link w:val="Style_23_ch"/>
    <w:uiPriority w:val="9"/>
    <w:qFormat/>
    <w:pPr>
      <w:spacing w:after="108" w:before="108"/>
      <w:ind/>
      <w:jc w:val="center"/>
      <w:outlineLvl w:val="0"/>
    </w:pPr>
    <w:rPr>
      <w:rFonts w:ascii="Arial" w:hAnsi="Arial"/>
      <w:b w:val="1"/>
      <w:color w:val="26282F"/>
    </w:rPr>
  </w:style>
  <w:style w:styleId="Style_23_ch" w:type="character">
    <w:name w:val="heading 1"/>
    <w:basedOn w:val="Style_9_ch"/>
    <w:link w:val="Style_23"/>
    <w:rPr>
      <w:rFonts w:ascii="Arial" w:hAnsi="Arial"/>
      <w:b w:val="1"/>
      <w:color w:val="26282F"/>
    </w:rPr>
  </w:style>
  <w:style w:styleId="Style_24" w:type="paragraph">
    <w:name w:val="Hyperlink"/>
    <w:basedOn w:val="Style_17"/>
    <w:link w:val="Style_24_ch"/>
    <w:rPr>
      <w:color w:val="0000FF"/>
      <w:u w:val="single"/>
    </w:rPr>
  </w:style>
  <w:style w:styleId="Style_24_ch" w:type="character">
    <w:name w:val="Hyperlink"/>
    <w:basedOn w:val="Style_17_ch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9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" w:type="paragraph">
    <w:name w:val="Title!Название НПА"/>
    <w:basedOn w:val="Style_9"/>
    <w:link w:val="Style_2_ch"/>
    <w:pPr>
      <w:spacing w:after="60" w:before="240"/>
      <w:ind w:firstLine="567" w:left="0"/>
      <w:jc w:val="center"/>
      <w:outlineLvl w:val="0"/>
    </w:pPr>
    <w:rPr>
      <w:rFonts w:ascii="Arial" w:hAnsi="Arial"/>
      <w:b w:val="1"/>
      <w:sz w:val="32"/>
    </w:rPr>
  </w:style>
  <w:style w:styleId="Style_2_ch" w:type="character">
    <w:name w:val="Title!Название НПА"/>
    <w:basedOn w:val="Style_9_ch"/>
    <w:link w:val="Style_2"/>
    <w:rPr>
      <w:rFonts w:ascii="Arial" w:hAnsi="Arial"/>
      <w:b w:val="1"/>
      <w:sz w:val="32"/>
    </w:rPr>
  </w:style>
  <w:style w:styleId="Style_22" w:type="paragraph">
    <w:name w:val="annotation text"/>
    <w:basedOn w:val="Style_9"/>
    <w:link w:val="Style_22_ch"/>
    <w:rPr>
      <w:sz w:val="20"/>
    </w:rPr>
  </w:style>
  <w:style w:styleId="Style_22_ch" w:type="character">
    <w:name w:val="annotation text"/>
    <w:basedOn w:val="Style_9_ch"/>
    <w:link w:val="Style_22"/>
    <w:rPr>
      <w:sz w:val="20"/>
    </w:rPr>
  </w:style>
  <w:style w:styleId="Style_28" w:type="paragraph">
    <w:name w:val="toc 9"/>
    <w:next w:val="Style_9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6" w:type="paragraph">
    <w:name w:val="Таблицы (моноширинный)"/>
    <w:basedOn w:val="Style_9"/>
    <w:link w:val="Style_6_ch"/>
    <w:pPr>
      <w:widowControl w:val="0"/>
      <w:ind/>
    </w:pPr>
    <w:rPr>
      <w:rFonts w:ascii="Courier New" w:hAnsi="Courier New"/>
      <w:color w:val="00000A"/>
    </w:rPr>
  </w:style>
  <w:style w:styleId="Style_6_ch" w:type="character">
    <w:name w:val="Таблицы (моноширинный)"/>
    <w:basedOn w:val="Style_9_ch"/>
    <w:link w:val="Style_6"/>
    <w:rPr>
      <w:rFonts w:ascii="Courier New" w:hAnsi="Courier New"/>
      <w:color w:val="00000A"/>
    </w:rPr>
  </w:style>
  <w:style w:styleId="Style_29" w:type="paragraph">
    <w:name w:val="toc 8"/>
    <w:next w:val="Style_9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toc 5"/>
    <w:next w:val="Style_9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Subtitle"/>
    <w:next w:val="Style_9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1" w:type="paragraph">
    <w:name w:val="Title"/>
    <w:basedOn w:val="Style_9"/>
    <w:link w:val="Style_1_ch"/>
    <w:uiPriority w:val="10"/>
    <w:qFormat/>
    <w:pPr>
      <w:ind/>
      <w:jc w:val="center"/>
    </w:pPr>
    <w:rPr>
      <w:sz w:val="28"/>
    </w:rPr>
  </w:style>
  <w:style w:styleId="Style_1_ch" w:type="character">
    <w:name w:val="Title"/>
    <w:basedOn w:val="Style_9_ch"/>
    <w:link w:val="Style_1"/>
    <w:rPr>
      <w:sz w:val="28"/>
    </w:rPr>
  </w:style>
  <w:style w:styleId="Style_32" w:type="paragraph">
    <w:name w:val="heading 4"/>
    <w:basedOn w:val="Style_9"/>
    <w:next w:val="Style_9"/>
    <w:link w:val="Style_32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32_ch" w:type="character">
    <w:name w:val="heading 4"/>
    <w:basedOn w:val="Style_9_ch"/>
    <w:link w:val="Style_32"/>
    <w:rPr>
      <w:rFonts w:ascii="Calibri" w:hAnsi="Calibri"/>
      <w:b w:val="1"/>
      <w:sz w:val="28"/>
    </w:rPr>
  </w:style>
  <w:style w:styleId="Style_33" w:type="paragraph">
    <w:name w:val="heading 2"/>
    <w:basedOn w:val="Style_9"/>
    <w:next w:val="Style_9"/>
    <w:link w:val="Style_33_ch"/>
    <w:uiPriority w:val="9"/>
    <w:qFormat/>
    <w:pPr>
      <w:keepNext w:val="1"/>
      <w:spacing w:after="60" w:before="240"/>
      <w:ind/>
      <w:outlineLvl w:val="1"/>
    </w:pPr>
    <w:rPr>
      <w:rFonts w:ascii="Cambria" w:hAnsi="Cambria"/>
      <w:b w:val="1"/>
      <w:i w:val="1"/>
      <w:sz w:val="28"/>
    </w:rPr>
  </w:style>
  <w:style w:styleId="Style_33_ch" w:type="character">
    <w:name w:val="heading 2"/>
    <w:basedOn w:val="Style_9_ch"/>
    <w:link w:val="Style_33"/>
    <w:rPr>
      <w:rFonts w:ascii="Cambria" w:hAnsi="Cambria"/>
      <w:b w:val="1"/>
      <w:i w:val="1"/>
      <w:sz w:val="28"/>
    </w:rPr>
  </w:style>
  <w:style w:styleId="Style_34" w:type="paragraph">
    <w:name w:val="Emphasis"/>
    <w:basedOn w:val="Style_17"/>
    <w:link w:val="Style_34_ch"/>
    <w:rPr>
      <w:i w:val="1"/>
    </w:rPr>
  </w:style>
  <w:style w:styleId="Style_34_ch" w:type="character">
    <w:name w:val="Emphasis"/>
    <w:basedOn w:val="Style_17_ch"/>
    <w:link w:val="Style_34"/>
    <w:rPr>
      <w:i w:val="1"/>
    </w:rPr>
  </w:style>
  <w:style w:styleId="Style_35" w:type="paragraph">
    <w:name w:val="Balloon Text"/>
    <w:basedOn w:val="Style_9"/>
    <w:link w:val="Style_35_ch"/>
    <w:rPr>
      <w:rFonts w:ascii="Tahoma" w:hAnsi="Tahoma"/>
      <w:sz w:val="16"/>
    </w:rPr>
  </w:style>
  <w:style w:styleId="Style_35_ch" w:type="character">
    <w:name w:val="Balloon Text"/>
    <w:basedOn w:val="Style_9_ch"/>
    <w:link w:val="Style_35"/>
    <w:rPr>
      <w:rFonts w:ascii="Tahoma" w:hAnsi="Tahoma"/>
      <w:sz w:val="16"/>
    </w:r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6" w:type="table">
    <w:name w:val="Table Grid"/>
    <w:basedOn w:val="Style_8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2023-06-19T08:15:05Z</dcterms:modified>
</cp:coreProperties>
</file>