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6000000">
      <w:pPr>
        <w:pStyle w:val="Style_3"/>
        <w:ind/>
        <w:outlineLvl w:val="0"/>
        <w:rPr>
          <w:b w:val="1"/>
        </w:rPr>
      </w:pPr>
      <w:r>
        <w:rPr>
          <w:b w:val="1"/>
        </w:rPr>
        <w:t>РОССИЙСКАЯ ФЕДЕРАЦИЯ</w:t>
      </w:r>
    </w:p>
    <w:p w14:paraId="07000000">
      <w:pPr>
        <w:spacing w:after="0" w:line="240" w:lineRule="auto"/>
        <w:ind/>
        <w:jc w:val="center"/>
        <w:rPr>
          <w:rFonts w:ascii="Times New Roman" w:hAnsi="Times New Roman"/>
          <w:b w:val="1"/>
          <w:sz w:val="28"/>
        </w:rPr>
      </w:pPr>
      <w:r>
        <w:rPr>
          <w:rFonts w:ascii="Times New Roman" w:hAnsi="Times New Roman"/>
          <w:b w:val="1"/>
          <w:sz w:val="28"/>
        </w:rPr>
        <w:t>РОСТОВСКАЯ ОБЛАСТЬ</w:t>
      </w:r>
    </w:p>
    <w:p w14:paraId="08000000">
      <w:pPr>
        <w:spacing w:after="0" w:line="240" w:lineRule="auto"/>
        <w:ind/>
        <w:jc w:val="center"/>
        <w:rPr>
          <w:rFonts w:ascii="Times New Roman" w:hAnsi="Times New Roman"/>
          <w:b w:val="1"/>
          <w:sz w:val="28"/>
        </w:rPr>
      </w:pPr>
      <w:r>
        <w:rPr>
          <w:rFonts w:ascii="Times New Roman" w:hAnsi="Times New Roman"/>
          <w:b w:val="1"/>
          <w:sz w:val="28"/>
        </w:rPr>
        <w:t>НЕКЛИНОВСКИЙ РАЙОН</w:t>
      </w:r>
    </w:p>
    <w:p w14:paraId="09000000">
      <w:pPr>
        <w:spacing w:after="0" w:line="240" w:lineRule="auto"/>
        <w:ind/>
        <w:jc w:val="center"/>
        <w:rPr>
          <w:rFonts w:ascii="Times New Roman" w:hAnsi="Times New Roman"/>
          <w:b w:val="1"/>
          <w:sz w:val="28"/>
        </w:rPr>
      </w:pPr>
      <w:r>
        <w:rPr>
          <w:rFonts w:ascii="Times New Roman" w:hAnsi="Times New Roman"/>
          <w:b w:val="1"/>
          <w:sz w:val="28"/>
        </w:rPr>
        <w:t>МУНИЦИПАЛЬНОЕ ОБРАЗОВАНИЕ</w:t>
      </w:r>
    </w:p>
    <w:p w14:paraId="0A000000">
      <w:pPr>
        <w:spacing w:after="0" w:line="240" w:lineRule="auto"/>
        <w:ind/>
        <w:jc w:val="center"/>
        <w:rPr>
          <w:rFonts w:ascii="Times New Roman" w:hAnsi="Times New Roman"/>
          <w:b w:val="1"/>
          <w:sz w:val="28"/>
        </w:rPr>
      </w:pPr>
      <w:r>
        <w:rPr>
          <w:rFonts w:ascii="Times New Roman" w:hAnsi="Times New Roman"/>
          <w:b w:val="1"/>
          <w:sz w:val="28"/>
        </w:rPr>
        <w:t>«НОВОБЕССЕРГЕНЕВСКОЕ СЕЛЬСКОЕ ПОСЕЛЕНИЕ»</w:t>
      </w:r>
    </w:p>
    <w:p w14:paraId="0B000000">
      <w:pPr>
        <w:spacing w:after="0" w:line="240" w:lineRule="auto"/>
        <w:ind/>
        <w:jc w:val="center"/>
        <w:rPr>
          <w:rFonts w:ascii="Times New Roman" w:hAnsi="Times New Roman"/>
          <w:b w:val="1"/>
          <w:sz w:val="28"/>
        </w:rPr>
      </w:pPr>
    </w:p>
    <w:p w14:paraId="0C000000">
      <w:pPr>
        <w:spacing w:after="0" w:line="240" w:lineRule="auto"/>
        <w:ind/>
        <w:jc w:val="center"/>
        <w:outlineLvl w:val="0"/>
        <w:rPr>
          <w:rFonts w:ascii="Times New Roman" w:hAnsi="Times New Roman"/>
          <w:b w:val="1"/>
          <w:sz w:val="28"/>
        </w:rPr>
      </w:pPr>
      <w:r>
        <w:rPr>
          <w:rFonts w:ascii="Times New Roman" w:hAnsi="Times New Roman"/>
          <w:b w:val="1"/>
          <w:sz w:val="28"/>
        </w:rPr>
        <w:t>СОБРАНИЕ ДЕПУТАТОВ НОВОБЕССЕРГЕНЕВСКОГО СЕЛЬСКОГО ПОСЕЛЕНИЯ</w:t>
      </w:r>
    </w:p>
    <w:p w14:paraId="0D000000">
      <w:pPr>
        <w:spacing w:after="0" w:line="240" w:lineRule="auto"/>
        <w:ind/>
        <w:jc w:val="center"/>
        <w:rPr>
          <w:rFonts w:ascii="Times New Roman" w:hAnsi="Times New Roman"/>
          <w:b w:val="1"/>
          <w:sz w:val="28"/>
        </w:rPr>
      </w:pPr>
    </w:p>
    <w:p w14:paraId="0E000000">
      <w:pPr>
        <w:spacing w:after="0" w:line="240" w:lineRule="auto"/>
        <w:ind/>
        <w:jc w:val="center"/>
        <w:outlineLvl w:val="0"/>
        <w:rPr>
          <w:rFonts w:ascii="Times New Roman" w:hAnsi="Times New Roman"/>
          <w:b w:val="1"/>
          <w:sz w:val="28"/>
        </w:rPr>
      </w:pPr>
      <w:r>
        <w:rPr>
          <w:rFonts w:ascii="Times New Roman" w:hAnsi="Times New Roman"/>
          <w:b w:val="1"/>
          <w:sz w:val="28"/>
        </w:rPr>
        <w:t>РЕШЕНИЕ</w:t>
      </w:r>
    </w:p>
    <w:p w14:paraId="0F000000">
      <w:pPr>
        <w:spacing w:after="0"/>
        <w:ind w:firstLine="709" w:left="0"/>
        <w:jc w:val="center"/>
        <w:rPr>
          <w:rFonts w:ascii="Times New Roman" w:hAnsi="Times New Roman"/>
          <w:b w:val="1"/>
          <w:sz w:val="26"/>
        </w:rPr>
      </w:pPr>
    </w:p>
    <w:p w14:paraId="10000000">
      <w:pPr>
        <w:spacing w:after="0"/>
        <w:ind/>
        <w:jc w:val="center"/>
        <w:rPr>
          <w:rFonts w:ascii="Times New Roman" w:hAnsi="Times New Roman"/>
          <w:sz w:val="28"/>
        </w:rPr>
      </w:pPr>
      <w:r>
        <w:rPr>
          <w:rFonts w:ascii="Times New Roman" w:hAnsi="Times New Roman"/>
          <w:color w:val="000000"/>
          <w:sz w:val="24"/>
        </w:rPr>
        <w:t xml:space="preserve"> </w:t>
      </w:r>
      <w:r>
        <w:rPr>
          <w:rFonts w:ascii="Times New Roman" w:hAnsi="Times New Roman"/>
          <w:sz w:val="24"/>
          <w:highlight w:val="white"/>
        </w:rPr>
        <w:t>Об отказе в принятии имущества в муниципальную собственность муниципального образования Новобессергеневское  сельское поселени</w:t>
      </w:r>
      <w:r>
        <w:rPr>
          <w:rFonts w:ascii="Times New Roman" w:hAnsi="Times New Roman"/>
          <w:sz w:val="24"/>
          <w:highlight w:val="white"/>
        </w:rPr>
        <w:t>е</w:t>
      </w:r>
      <w:r>
        <w:rPr>
          <w:rFonts w:ascii="Times New Roman" w:hAnsi="Times New Roman"/>
          <w:sz w:val="24"/>
          <w:highlight w:val="white"/>
        </w:rPr>
        <w:t xml:space="preserve"> Неклиновского района Ростовской области</w:t>
      </w:r>
      <w:r>
        <w:rPr>
          <w:rFonts w:ascii="Times New Roman" w:hAnsi="Times New Roman"/>
          <w:sz w:val="28"/>
        </w:rPr>
        <w:t xml:space="preserve"> </w:t>
      </w:r>
    </w:p>
    <w:p w14:paraId="11000000">
      <w:pPr>
        <w:spacing w:after="0"/>
        <w:ind/>
        <w:jc w:val="center"/>
        <w:rPr>
          <w:rFonts w:ascii="Times New Roman" w:hAnsi="Times New Roman"/>
          <w:sz w:val="28"/>
        </w:rPr>
      </w:pPr>
    </w:p>
    <w:p w14:paraId="12000000">
      <w:pPr>
        <w:spacing w:after="0" w:line="240" w:lineRule="auto"/>
        <w:ind w:firstLine="709" w:left="0"/>
        <w:jc w:val="both"/>
        <w:rPr>
          <w:rFonts w:ascii="Times New Roman" w:hAnsi="Times New Roman"/>
          <w:sz w:val="28"/>
        </w:rPr>
      </w:pPr>
    </w:p>
    <w:p w14:paraId="13000000">
      <w:pPr>
        <w:pStyle w:val="Style_4"/>
        <w:ind w:right="-6"/>
        <w:jc w:val="center"/>
        <w:rPr>
          <w:b w:val="1"/>
        </w:rPr>
      </w:pPr>
      <w:r>
        <w:rPr>
          <w:b w:val="1"/>
        </w:rPr>
        <w:t xml:space="preserve">Принято Собранием депутатов                         </w:t>
      </w:r>
      <w:r>
        <w:rPr>
          <w:b w:val="1"/>
        </w:rPr>
        <w:t xml:space="preserve">            </w:t>
      </w:r>
      <w:r>
        <w:rPr>
          <w:b w:val="1"/>
        </w:rPr>
        <w:t xml:space="preserve">         июля 2024 года</w:t>
      </w:r>
    </w:p>
    <w:p w14:paraId="14000000">
      <w:pPr>
        <w:tabs>
          <w:tab w:leader="none" w:pos="7440" w:val="left"/>
        </w:tabs>
        <w:spacing w:after="0" w:line="240" w:lineRule="auto"/>
        <w:ind/>
        <w:rPr>
          <w:rFonts w:ascii="Times New Roman" w:hAnsi="Times New Roman"/>
          <w:sz w:val="26"/>
        </w:rPr>
      </w:pPr>
    </w:p>
    <w:p w14:paraId="15000000">
      <w:pPr>
        <w:spacing w:after="0" w:line="240" w:lineRule="auto"/>
        <w:ind/>
        <w:jc w:val="both"/>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В соответствии с Федеральным законом от 06.10.2003 г. № 131-ФЗ «Об общих принципах организации местного самоуправления в Российской Федерации», Гражданским кодексом Российской Федерации</w:t>
      </w:r>
      <w:r>
        <w:rPr>
          <w:rFonts w:ascii="Times New Roman" w:hAnsi="Times New Roman"/>
          <w:color w:val="000000"/>
          <w:sz w:val="24"/>
        </w:rPr>
        <w:t>. Р</w:t>
      </w:r>
      <w:r>
        <w:rPr>
          <w:rFonts w:ascii="Times New Roman" w:hAnsi="Times New Roman"/>
          <w:color w:val="000000"/>
          <w:sz w:val="24"/>
        </w:rPr>
        <w:t>уководствуясь</w:t>
      </w:r>
      <w:r>
        <w:rPr>
          <w:rFonts w:ascii="Times New Roman" w:hAnsi="Times New Roman"/>
          <w:color w:val="000000"/>
          <w:sz w:val="24"/>
        </w:rPr>
        <w:t xml:space="preserve"> </w:t>
      </w:r>
      <w:r>
        <w:rPr>
          <w:rFonts w:ascii="Times New Roman" w:hAnsi="Times New Roman"/>
          <w:color w:val="000000"/>
          <w:sz w:val="24"/>
        </w:rPr>
        <w:t xml:space="preserve">Уставом </w:t>
      </w:r>
      <w:r>
        <w:rPr>
          <w:rFonts w:ascii="Times New Roman" w:hAnsi="Times New Roman"/>
          <w:color w:val="000000"/>
          <w:sz w:val="24"/>
        </w:rPr>
        <w:t>Новобессергеневского</w:t>
      </w:r>
      <w:r>
        <w:rPr>
          <w:rFonts w:ascii="Times New Roman" w:hAnsi="Times New Roman"/>
          <w:color w:val="000000"/>
          <w:sz w:val="24"/>
        </w:rPr>
        <w:t xml:space="preserve"> сельского поселения, </w:t>
      </w:r>
      <w:r>
        <w:rPr>
          <w:rFonts w:ascii="Times New Roman" w:hAnsi="Times New Roman"/>
          <w:color w:val="000000"/>
          <w:sz w:val="24"/>
        </w:rPr>
        <w:t xml:space="preserve">Уставом Неклиновского района, </w:t>
      </w:r>
      <w:r>
        <w:rPr>
          <w:rFonts w:ascii="Times New Roman" w:hAnsi="Times New Roman"/>
          <w:color w:val="000000"/>
          <w:sz w:val="24"/>
        </w:rPr>
        <w:t xml:space="preserve">Положением о порядке управления и распоряжения имуществом, находящемся в </w:t>
      </w:r>
      <w:r>
        <w:rPr>
          <w:rFonts w:ascii="Times New Roman" w:hAnsi="Times New Roman"/>
          <w:color w:val="000000"/>
          <w:sz w:val="24"/>
        </w:rPr>
        <w:t xml:space="preserve">муниципальной </w:t>
      </w:r>
      <w:r>
        <w:rPr>
          <w:rFonts w:ascii="Times New Roman" w:hAnsi="Times New Roman"/>
          <w:color w:val="000000"/>
          <w:sz w:val="24"/>
        </w:rPr>
        <w:t>собственности</w:t>
      </w:r>
      <w:r>
        <w:rPr>
          <w:rFonts w:ascii="Times New Roman" w:hAnsi="Times New Roman"/>
          <w:color w:val="000000"/>
          <w:sz w:val="24"/>
        </w:rPr>
        <w:t xml:space="preserve"> муниципального образования «Новобессергеневское сельское поселение</w:t>
      </w:r>
      <w:r>
        <w:rPr>
          <w:rFonts w:ascii="Times New Roman" w:hAnsi="Times New Roman"/>
          <w:color w:val="000000"/>
          <w:sz w:val="24"/>
        </w:rPr>
        <w:t xml:space="preserve">, утвержденным Собранием депутатов Новобессергеневского сельского поселения </w:t>
      </w:r>
      <w:r>
        <w:rPr>
          <w:rFonts w:ascii="Times New Roman" w:hAnsi="Times New Roman"/>
          <w:color w:val="000000"/>
          <w:sz w:val="24"/>
        </w:rPr>
        <w:t xml:space="preserve"> от 1</w:t>
      </w:r>
      <w:r>
        <w:rPr>
          <w:rFonts w:ascii="Times New Roman" w:hAnsi="Times New Roman"/>
          <w:color w:val="000000"/>
          <w:sz w:val="24"/>
        </w:rPr>
        <w:t>4</w:t>
      </w:r>
      <w:r>
        <w:rPr>
          <w:rFonts w:ascii="Times New Roman" w:hAnsi="Times New Roman"/>
          <w:color w:val="000000"/>
          <w:sz w:val="24"/>
        </w:rPr>
        <w:t>.1</w:t>
      </w:r>
      <w:r>
        <w:rPr>
          <w:rFonts w:ascii="Times New Roman" w:hAnsi="Times New Roman"/>
          <w:color w:val="000000"/>
          <w:sz w:val="24"/>
        </w:rPr>
        <w:t>0</w:t>
      </w:r>
      <w:r>
        <w:rPr>
          <w:rFonts w:ascii="Times New Roman" w:hAnsi="Times New Roman"/>
          <w:color w:val="000000"/>
          <w:sz w:val="24"/>
        </w:rPr>
        <w:t>.20</w:t>
      </w:r>
      <w:r>
        <w:rPr>
          <w:rFonts w:ascii="Times New Roman" w:hAnsi="Times New Roman"/>
          <w:color w:val="000000"/>
          <w:sz w:val="24"/>
        </w:rPr>
        <w:t>2</w:t>
      </w:r>
      <w:r>
        <w:rPr>
          <w:rFonts w:ascii="Times New Roman" w:hAnsi="Times New Roman"/>
          <w:color w:val="000000"/>
          <w:sz w:val="24"/>
        </w:rPr>
        <w:t xml:space="preserve"> РФ от 14.</w:t>
      </w:r>
      <w:r>
        <w:rPr>
          <w:rFonts w:ascii="Times New Roman" w:hAnsi="Times New Roman"/>
          <w:color w:val="000000"/>
          <w:sz w:val="24"/>
        </w:rPr>
        <w:t>10</w:t>
      </w:r>
      <w:r>
        <w:rPr>
          <w:rFonts w:ascii="Times New Roman" w:hAnsi="Times New Roman"/>
          <w:color w:val="000000"/>
          <w:sz w:val="24"/>
        </w:rPr>
        <w:t>.20</w:t>
      </w:r>
      <w:r>
        <w:rPr>
          <w:rFonts w:ascii="Times New Roman" w:hAnsi="Times New Roman"/>
          <w:color w:val="000000"/>
          <w:sz w:val="24"/>
        </w:rPr>
        <w:t>22</w:t>
      </w:r>
      <w:r>
        <w:rPr>
          <w:rFonts w:ascii="Times New Roman" w:hAnsi="Times New Roman"/>
          <w:color w:val="000000"/>
          <w:sz w:val="24"/>
        </w:rPr>
        <w:t xml:space="preserve"> </w:t>
      </w:r>
      <w:r>
        <w:rPr>
          <w:rFonts w:ascii="Times New Roman" w:hAnsi="Times New Roman"/>
          <w:color w:val="000000"/>
          <w:sz w:val="24"/>
        </w:rPr>
        <w:t xml:space="preserve"> № </w:t>
      </w:r>
      <w:r>
        <w:rPr>
          <w:rFonts w:ascii="Times New Roman" w:hAnsi="Times New Roman"/>
          <w:color w:val="000000"/>
          <w:sz w:val="24"/>
        </w:rPr>
        <w:t>57</w:t>
      </w:r>
      <w:r>
        <w:rPr>
          <w:rFonts w:ascii="Times New Roman" w:hAnsi="Times New Roman"/>
          <w:color w:val="000000"/>
          <w:sz w:val="24"/>
        </w:rPr>
        <w:t xml:space="preserve">, в связи с </w:t>
      </w:r>
      <w:r>
        <w:rPr>
          <w:rFonts w:ascii="Times New Roman" w:hAnsi="Times New Roman"/>
          <w:color w:val="000000"/>
          <w:sz w:val="24"/>
        </w:rPr>
        <w:t>решением  Собрания депутатов Неклиновского района от 2 июля 2024 года № 269 «Об утверждении имущества, передаваемого из муниципальной собственности муниципального образования «Неклиновский район» в муниципальную собственность</w:t>
      </w:r>
      <w:r>
        <w:rPr>
          <w:rFonts w:ascii="Times New Roman" w:hAnsi="Times New Roman"/>
          <w:color w:val="000000"/>
          <w:sz w:val="24"/>
        </w:rPr>
        <w:t xml:space="preserve"> </w:t>
      </w:r>
      <w:r>
        <w:rPr>
          <w:rFonts w:ascii="Times New Roman" w:hAnsi="Times New Roman"/>
          <w:color w:val="000000"/>
          <w:sz w:val="24"/>
        </w:rPr>
        <w:t>муниципального образования «Новобессергеневское сельское поселение»</w:t>
      </w:r>
      <w:r>
        <w:rPr>
          <w:rFonts w:ascii="Times New Roman" w:hAnsi="Times New Roman"/>
          <w:color w:val="000000"/>
          <w:sz w:val="24"/>
        </w:rPr>
        <w:t>, Постановлением Администрации Неклиновского района от 12.07.2024 года №1125</w:t>
      </w:r>
      <w:r>
        <w:rPr>
          <w:rFonts w:ascii="Times New Roman" w:hAnsi="Times New Roman"/>
          <w:color w:val="000000"/>
          <w:sz w:val="24"/>
        </w:rPr>
        <w:t xml:space="preserve"> «</w:t>
      </w:r>
      <w:r>
        <w:rPr>
          <w:rFonts w:ascii="Times New Roman" w:hAnsi="Times New Roman"/>
          <w:color w:val="000000"/>
          <w:sz w:val="24"/>
        </w:rPr>
        <w:t xml:space="preserve">О передаче муниципального имущества, </w:t>
      </w:r>
      <w:r>
        <w:rPr>
          <w:rFonts w:ascii="Times New Roman" w:hAnsi="Times New Roman"/>
          <w:sz w:val="24"/>
        </w:rPr>
        <w:t xml:space="preserve">Собрание депутатов </w:t>
      </w:r>
      <w:r>
        <w:rPr>
          <w:rFonts w:ascii="Times New Roman" w:hAnsi="Times New Roman"/>
          <w:color w:val="000000"/>
          <w:sz w:val="24"/>
        </w:rPr>
        <w:t>Новобессергеневского</w:t>
      </w:r>
      <w:r>
        <w:rPr>
          <w:rFonts w:ascii="Times New Roman" w:hAnsi="Times New Roman"/>
          <w:sz w:val="24"/>
        </w:rPr>
        <w:t xml:space="preserve"> сельского поселения</w:t>
      </w:r>
    </w:p>
    <w:p w14:paraId="16000000">
      <w:pPr>
        <w:spacing w:after="0" w:line="240" w:lineRule="auto"/>
        <w:ind w:firstLine="709" w:left="0"/>
        <w:jc w:val="both"/>
        <w:rPr>
          <w:rFonts w:ascii="Times New Roman" w:hAnsi="Times New Roman"/>
          <w:sz w:val="24"/>
        </w:rPr>
      </w:pPr>
    </w:p>
    <w:p w14:paraId="17000000">
      <w:pPr>
        <w:spacing w:after="0"/>
        <w:ind w:firstLine="709" w:left="0"/>
        <w:jc w:val="center"/>
        <w:rPr>
          <w:rFonts w:ascii="Times New Roman" w:hAnsi="Times New Roman"/>
          <w:sz w:val="24"/>
        </w:rPr>
      </w:pPr>
      <w:r>
        <w:rPr>
          <w:rFonts w:ascii="Times New Roman" w:hAnsi="Times New Roman"/>
          <w:color w:val="000000"/>
          <w:sz w:val="24"/>
        </w:rPr>
        <w:t>РЕШИЛО</w:t>
      </w:r>
      <w:r>
        <w:rPr>
          <w:rFonts w:ascii="Times New Roman" w:hAnsi="Times New Roman"/>
          <w:sz w:val="24"/>
        </w:rPr>
        <w:t>:</w:t>
      </w:r>
    </w:p>
    <w:p w14:paraId="18000000">
      <w:pPr>
        <w:spacing w:after="0" w:line="240" w:lineRule="auto"/>
        <w:ind/>
        <w:jc w:val="both"/>
        <w:rPr>
          <w:rFonts w:ascii="Times New Roman" w:hAnsi="Times New Roman"/>
          <w:sz w:val="24"/>
        </w:rPr>
      </w:pPr>
      <w:r>
        <w:rPr>
          <w:rFonts w:ascii="Times New Roman" w:hAnsi="Times New Roman"/>
          <w:color w:val="000000"/>
          <w:sz w:val="24"/>
          <w:highlight w:val="white"/>
        </w:rPr>
        <w:t>1. В принятии в муниципальную собственность муниципального имущества, расположенного по адресу: Ростовская область, Неклиновский район,</w:t>
      </w:r>
      <w:r>
        <w:rPr>
          <w:rFonts w:ascii="Times New Roman" w:hAnsi="Times New Roman"/>
          <w:color w:val="000000"/>
          <w:sz w:val="24"/>
          <w:highlight w:val="white"/>
        </w:rPr>
        <w:t xml:space="preserve"> </w:t>
      </w:r>
      <w:r>
        <w:rPr>
          <w:rFonts w:ascii="Times New Roman" w:hAnsi="Times New Roman"/>
          <w:color w:val="000000"/>
          <w:sz w:val="24"/>
          <w:highlight w:val="white"/>
        </w:rPr>
        <w:t>х. Новозолотовка, ул. Транспортная,2 состоящего из:</w:t>
      </w:r>
    </w:p>
    <w:p w14:paraId="1900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 xml:space="preserve">1. </w:t>
      </w:r>
      <w:r>
        <w:rPr>
          <w:rFonts w:ascii="Times New Roman" w:hAnsi="Times New Roman"/>
          <w:color w:val="000000"/>
          <w:sz w:val="24"/>
        </w:rPr>
        <w:t>1 Системы газопотребления с у</w:t>
      </w:r>
      <w:r>
        <w:rPr>
          <w:rFonts w:ascii="Times New Roman" w:hAnsi="Times New Roman"/>
          <w:color w:val="000000"/>
          <w:sz w:val="24"/>
        </w:rPr>
        <w:t>с</w:t>
      </w:r>
      <w:r>
        <w:rPr>
          <w:rFonts w:ascii="Times New Roman" w:hAnsi="Times New Roman"/>
          <w:color w:val="000000"/>
          <w:sz w:val="24"/>
        </w:rPr>
        <w:t>тановкой 2</w:t>
      </w:r>
      <w:r>
        <w:rPr>
          <w:rFonts w:ascii="Times New Roman" w:hAnsi="Times New Roman"/>
          <w:color w:val="000000"/>
          <w:sz w:val="24"/>
        </w:rPr>
        <w:t>-</w:t>
      </w:r>
      <w:r>
        <w:rPr>
          <w:rFonts w:ascii="Times New Roman" w:hAnsi="Times New Roman"/>
          <w:color w:val="000000"/>
          <w:sz w:val="24"/>
        </w:rPr>
        <w:t>х котлов в состав которой входит:</w:t>
      </w:r>
    </w:p>
    <w:p w14:paraId="1A00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 xml:space="preserve">- котел </w:t>
      </w:r>
      <w:r>
        <w:rPr>
          <w:rFonts w:ascii="Times New Roman" w:hAnsi="Times New Roman"/>
          <w:color w:val="000000"/>
          <w:sz w:val="24"/>
        </w:rPr>
        <w:t>КСУВ -150, габаритные размеры (</w:t>
      </w:r>
      <w:r>
        <w:rPr>
          <w:rFonts w:ascii="Times New Roman" w:hAnsi="Times New Roman"/>
          <w:color w:val="000000"/>
          <w:sz w:val="24"/>
        </w:rPr>
        <w:t>с атмосферной горелкой) 840х1310х2220;</w:t>
      </w:r>
    </w:p>
    <w:p w14:paraId="1B00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-котел КСУВ-200, габаритные размеры (</w:t>
      </w:r>
      <w:r>
        <w:rPr>
          <w:rFonts w:ascii="Times New Roman" w:hAnsi="Times New Roman"/>
          <w:color w:val="000000"/>
          <w:sz w:val="24"/>
        </w:rPr>
        <w:t>с атмосферной горелкой)</w:t>
      </w:r>
      <w:r>
        <w:rPr>
          <w:rFonts w:ascii="Times New Roman" w:hAnsi="Times New Roman"/>
          <w:color w:val="000000"/>
          <w:sz w:val="24"/>
        </w:rPr>
        <w:t xml:space="preserve"> 960х1945х2220;</w:t>
      </w:r>
    </w:p>
    <w:p w14:paraId="1C00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w:t>
      </w:r>
      <w:r>
        <w:rPr>
          <w:rFonts w:ascii="Times New Roman" w:hAnsi="Times New Roman"/>
          <w:color w:val="000000"/>
          <w:sz w:val="24"/>
        </w:rPr>
        <w:t xml:space="preserve"> </w:t>
      </w:r>
      <w:r>
        <w:rPr>
          <w:rFonts w:ascii="Times New Roman" w:hAnsi="Times New Roman"/>
          <w:color w:val="000000"/>
          <w:sz w:val="24"/>
        </w:rPr>
        <w:t>дымоход Ф273мм, 25 м (2 шт.);</w:t>
      </w:r>
    </w:p>
    <w:p w14:paraId="1D00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w:t>
      </w:r>
      <w:r>
        <w:rPr>
          <w:rFonts w:ascii="Times New Roman" w:hAnsi="Times New Roman"/>
          <w:color w:val="000000"/>
          <w:sz w:val="24"/>
        </w:rPr>
        <w:t xml:space="preserve"> </w:t>
      </w:r>
      <w:r>
        <w:rPr>
          <w:rFonts w:ascii="Times New Roman" w:hAnsi="Times New Roman"/>
          <w:color w:val="000000"/>
          <w:sz w:val="24"/>
        </w:rPr>
        <w:t>ИС ф 57 мм (2 шт.);</w:t>
      </w:r>
    </w:p>
    <w:p w14:paraId="1E00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 ИС ф 89мм ( 1 шт.);</w:t>
      </w:r>
    </w:p>
    <w:p w14:paraId="1F00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 корректор газа СПГ-742 заводской №27537 9 (1 шт.);</w:t>
      </w:r>
    </w:p>
    <w:p w14:paraId="2000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w:t>
      </w:r>
      <w:r>
        <w:rPr>
          <w:rFonts w:ascii="Times New Roman" w:hAnsi="Times New Roman"/>
          <w:color w:val="000000"/>
          <w:sz w:val="24"/>
        </w:rPr>
        <w:t xml:space="preserve"> </w:t>
      </w:r>
      <w:r>
        <w:rPr>
          <w:rFonts w:ascii="Times New Roman" w:hAnsi="Times New Roman"/>
          <w:color w:val="000000"/>
          <w:sz w:val="24"/>
        </w:rPr>
        <w:t>кран стальной</w:t>
      </w:r>
      <w:r>
        <w:rPr>
          <w:rFonts w:ascii="Times New Roman" w:hAnsi="Times New Roman"/>
          <w:color w:val="000000"/>
          <w:sz w:val="24"/>
        </w:rPr>
        <w:t xml:space="preserve"> ф 15 мм (3 шт.);</w:t>
      </w:r>
    </w:p>
    <w:p w14:paraId="2100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 кран стальной ф 20 мм (3 шт.);</w:t>
      </w:r>
    </w:p>
    <w:p w14:paraId="2200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 кран стальной ф 50 мм (2 шт.);</w:t>
      </w:r>
    </w:p>
    <w:p w14:paraId="2300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 кран стальной ф 80 мм (1 шт.);</w:t>
      </w:r>
    </w:p>
    <w:p w14:paraId="2400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 xml:space="preserve">- манометр ДН-415М; </w:t>
      </w:r>
      <w:r>
        <w:rPr>
          <w:rFonts w:ascii="Times New Roman" w:hAnsi="Times New Roman"/>
          <w:color w:val="000000"/>
          <w:sz w:val="24"/>
        </w:rPr>
        <w:t>W</w:t>
      </w:r>
      <w:r>
        <w:rPr>
          <w:rFonts w:ascii="Times New Roman" w:hAnsi="Times New Roman"/>
          <w:color w:val="000000"/>
          <w:sz w:val="24"/>
        </w:rPr>
        <w:t>8125 Заводской №34363(1 шт.);</w:t>
      </w:r>
    </w:p>
    <w:p w14:paraId="2500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 надземный газопровод низкого давления, труба стальная ф89 мм-(2 метра);</w:t>
      </w:r>
    </w:p>
    <w:p w14:paraId="2600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w:t>
      </w:r>
      <w:r>
        <w:rPr>
          <w:rFonts w:ascii="Times New Roman" w:hAnsi="Times New Roman"/>
          <w:color w:val="000000"/>
          <w:sz w:val="24"/>
        </w:rPr>
        <w:t xml:space="preserve"> </w:t>
      </w:r>
      <w:r>
        <w:rPr>
          <w:rFonts w:ascii="Times New Roman" w:hAnsi="Times New Roman"/>
          <w:color w:val="000000"/>
          <w:sz w:val="24"/>
        </w:rPr>
        <w:t>надземный газопровод низкого давления, труба стальная ф 76 мм – (20 метров);</w:t>
      </w:r>
    </w:p>
    <w:p w14:paraId="2700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 надземный газопровод низкого давления, труба стальная ф 57 мм –(7 метров);</w:t>
      </w:r>
    </w:p>
    <w:p w14:paraId="2800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 свеча  стальная ф 25 мм – (25 метров);</w:t>
      </w:r>
    </w:p>
    <w:p w14:paraId="2900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 счетчик газа диафрагменный ВК-</w:t>
      </w:r>
      <w:r>
        <w:rPr>
          <w:rFonts w:ascii="Times New Roman" w:hAnsi="Times New Roman"/>
          <w:color w:val="000000"/>
          <w:sz w:val="24"/>
        </w:rPr>
        <w:t>G</w:t>
      </w:r>
      <w:r>
        <w:rPr>
          <w:rFonts w:ascii="Times New Roman" w:hAnsi="Times New Roman"/>
          <w:color w:val="000000"/>
          <w:sz w:val="24"/>
        </w:rPr>
        <w:t>25 заводской № 35130067 (1 шт.);</w:t>
      </w:r>
    </w:p>
    <w:p w14:paraId="2A00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 термометр сопротивления (ТПТ)-19-1 заводской №18795 (1 шт.);</w:t>
      </w:r>
    </w:p>
    <w:p w14:paraId="2B00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 xml:space="preserve">-фильтр </w:t>
      </w:r>
      <w:r>
        <w:rPr>
          <w:rFonts w:ascii="Times New Roman" w:hAnsi="Times New Roman"/>
          <w:color w:val="000000"/>
          <w:sz w:val="24"/>
        </w:rPr>
        <w:t>ФН</w:t>
      </w:r>
      <w:r>
        <w:rPr>
          <w:rFonts w:ascii="Times New Roman" w:hAnsi="Times New Roman"/>
          <w:color w:val="000000"/>
          <w:sz w:val="24"/>
        </w:rPr>
        <w:t xml:space="preserve"> </w:t>
      </w:r>
      <w:r>
        <w:rPr>
          <w:rFonts w:ascii="Times New Roman" w:hAnsi="Times New Roman"/>
          <w:color w:val="000000"/>
          <w:sz w:val="24"/>
        </w:rPr>
        <w:t>2 ½ (1 шт.)</w:t>
      </w:r>
      <w:r>
        <w:rPr>
          <w:rFonts w:ascii="Times New Roman" w:hAnsi="Times New Roman"/>
          <w:color w:val="000000"/>
          <w:sz w:val="24"/>
        </w:rPr>
        <w:t>;</w:t>
      </w:r>
    </w:p>
    <w:p w14:paraId="2C00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 штуцер для отбора проб стальной ф 15 мм (1 метр);</w:t>
      </w:r>
    </w:p>
    <w:p w14:paraId="2D00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 xml:space="preserve">-установка для перекачивания дренажных вод </w:t>
      </w:r>
      <w:r>
        <w:rPr>
          <w:rFonts w:ascii="Times New Roman" w:hAnsi="Times New Roman"/>
          <w:color w:val="000000"/>
          <w:sz w:val="24"/>
        </w:rPr>
        <w:t>G</w:t>
      </w:r>
      <w:r>
        <w:rPr>
          <w:rFonts w:ascii="Times New Roman" w:hAnsi="Times New Roman"/>
          <w:color w:val="000000"/>
          <w:sz w:val="24"/>
        </w:rPr>
        <w:t>=</w:t>
      </w:r>
      <w:r>
        <w:rPr>
          <w:rFonts w:ascii="Times New Roman" w:hAnsi="Times New Roman"/>
          <w:color w:val="000000"/>
          <w:sz w:val="24"/>
        </w:rPr>
        <w:t>5</w:t>
      </w:r>
      <w:r>
        <w:rPr>
          <w:rFonts w:ascii="Times New Roman" w:hAnsi="Times New Roman"/>
          <w:color w:val="000000"/>
          <w:sz w:val="24"/>
        </w:rPr>
        <w:t>,</w:t>
      </w:r>
      <w:r>
        <w:rPr>
          <w:rFonts w:ascii="Times New Roman" w:hAnsi="Times New Roman"/>
          <w:color w:val="000000"/>
          <w:sz w:val="24"/>
        </w:rPr>
        <w:t xml:space="preserve">0 м.куб/ч </w:t>
      </w:r>
      <w:r>
        <w:rPr>
          <w:rFonts w:ascii="Times New Roman" w:hAnsi="Times New Roman"/>
          <w:color w:val="000000"/>
          <w:sz w:val="24"/>
        </w:rPr>
        <w:t>H</w:t>
      </w:r>
      <w:r>
        <w:rPr>
          <w:rFonts w:ascii="Times New Roman" w:hAnsi="Times New Roman"/>
          <w:color w:val="000000"/>
          <w:sz w:val="24"/>
        </w:rPr>
        <w:t xml:space="preserve">=5,0м </w:t>
      </w:r>
      <w:r>
        <w:rPr>
          <w:rFonts w:ascii="Times New Roman" w:hAnsi="Times New Roman"/>
          <w:color w:val="000000"/>
          <w:sz w:val="24"/>
        </w:rPr>
        <w:t>N</w:t>
      </w:r>
      <w:r>
        <w:rPr>
          <w:rFonts w:ascii="Times New Roman" w:hAnsi="Times New Roman"/>
          <w:color w:val="000000"/>
          <w:sz w:val="24"/>
        </w:rPr>
        <w:t>-0</w:t>
      </w:r>
      <w:r>
        <w:rPr>
          <w:rFonts w:ascii="Times New Roman" w:hAnsi="Times New Roman"/>
          <w:color w:val="000000"/>
          <w:sz w:val="24"/>
        </w:rPr>
        <w:t xml:space="preserve">,19 кВт в </w:t>
      </w:r>
      <w:r>
        <w:rPr>
          <w:rFonts w:ascii="Times New Roman" w:hAnsi="Times New Roman"/>
          <w:color w:val="000000"/>
          <w:sz w:val="24"/>
        </w:rPr>
        <w:t xml:space="preserve">         </w:t>
      </w:r>
    </w:p>
    <w:p w14:paraId="2E00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комплекте со щитом управления (2 шт.).</w:t>
      </w:r>
    </w:p>
    <w:p w14:paraId="2F000000">
      <w:pPr>
        <w:spacing w:after="0" w:line="240" w:lineRule="auto"/>
        <w:ind/>
        <w:jc w:val="both"/>
        <w:rPr>
          <w:rFonts w:ascii="Times New Roman" w:hAnsi="Times New Roman"/>
          <w:sz w:val="24"/>
        </w:rPr>
      </w:pPr>
      <w:r>
        <w:rPr>
          <w:rFonts w:ascii="Times New Roman" w:hAnsi="Times New Roman"/>
          <w:sz w:val="24"/>
          <w:highlight w:val="white"/>
        </w:rPr>
        <w:t xml:space="preserve">отказать, так как </w:t>
      </w:r>
      <w:r>
        <w:rPr>
          <w:rFonts w:ascii="Times New Roman" w:hAnsi="Times New Roman"/>
          <w:sz w:val="24"/>
          <w:highlight w:val="white"/>
        </w:rPr>
        <w:t xml:space="preserve"> так как данное имущество не относится к объектам, необходимым для выполнения полномочий органами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 </w:t>
      </w:r>
      <w:r>
        <w:rPr>
          <w:rFonts w:ascii="Times New Roman" w:hAnsi="Times New Roman"/>
          <w:sz w:val="24"/>
          <w:highlight w:val="white"/>
        </w:rPr>
        <w:t xml:space="preserve"> и </w:t>
      </w:r>
      <w:r>
        <w:rPr>
          <w:rFonts w:ascii="Times New Roman" w:hAnsi="Times New Roman"/>
          <w:color w:val="000000"/>
          <w:sz w:val="24"/>
        </w:rPr>
        <w:t>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утвержденными Постановлением Правительства</w:t>
      </w:r>
      <w:r>
        <w:rPr>
          <w:rFonts w:ascii="Times New Roman" w:hAnsi="Times New Roman"/>
          <w:color w:val="000000"/>
          <w:sz w:val="24"/>
        </w:rPr>
        <w:t xml:space="preserve"> </w:t>
      </w:r>
      <w:r>
        <w:rPr>
          <w:rFonts w:ascii="Times New Roman" w:hAnsi="Times New Roman"/>
          <w:color w:val="000000"/>
          <w:sz w:val="24"/>
        </w:rPr>
        <w:t xml:space="preserve">РФ </w:t>
      </w:r>
      <w:r>
        <w:rPr>
          <w:rFonts w:ascii="Times New Roman" w:hAnsi="Times New Roman"/>
          <w:color w:val="000000"/>
          <w:sz w:val="24"/>
        </w:rPr>
        <w:t>от 1</w:t>
      </w:r>
      <w:r>
        <w:rPr>
          <w:rFonts w:ascii="Times New Roman" w:hAnsi="Times New Roman"/>
          <w:color w:val="000000"/>
          <w:sz w:val="24"/>
        </w:rPr>
        <w:t>4</w:t>
      </w:r>
      <w:r>
        <w:rPr>
          <w:rFonts w:ascii="Times New Roman" w:hAnsi="Times New Roman"/>
          <w:color w:val="000000"/>
          <w:sz w:val="24"/>
        </w:rPr>
        <w:t>.</w:t>
      </w:r>
      <w:r>
        <w:rPr>
          <w:rFonts w:ascii="Times New Roman" w:hAnsi="Times New Roman"/>
          <w:color w:val="000000"/>
          <w:sz w:val="24"/>
        </w:rPr>
        <w:t>05</w:t>
      </w:r>
      <w:r>
        <w:rPr>
          <w:rFonts w:ascii="Times New Roman" w:hAnsi="Times New Roman"/>
          <w:color w:val="000000"/>
          <w:sz w:val="24"/>
        </w:rPr>
        <w:t>.20</w:t>
      </w:r>
      <w:r>
        <w:rPr>
          <w:rFonts w:ascii="Times New Roman" w:hAnsi="Times New Roman"/>
          <w:color w:val="000000"/>
          <w:sz w:val="24"/>
        </w:rPr>
        <w:t xml:space="preserve">13  №410 </w:t>
      </w:r>
      <w:r>
        <w:rPr>
          <w:rFonts w:ascii="Times New Roman" w:hAnsi="Times New Roman"/>
          <w:sz w:val="24"/>
          <w:highlight w:val="white"/>
        </w:rPr>
        <w:t xml:space="preserve">и подлежащими передаче в муниципальную собственность. Кроме того </w:t>
      </w:r>
      <w:r>
        <w:rPr>
          <w:rFonts w:ascii="Times New Roman" w:hAnsi="Times New Roman"/>
          <w:sz w:val="24"/>
          <w:highlight w:val="white"/>
        </w:rPr>
        <w:t xml:space="preserve">указанное имущество </w:t>
      </w:r>
      <w:r>
        <w:rPr>
          <w:rFonts w:ascii="Times New Roman" w:hAnsi="Times New Roman"/>
          <w:sz w:val="24"/>
          <w:highlight w:val="white"/>
        </w:rPr>
        <w:t xml:space="preserve">находится в состоянии </w:t>
      </w:r>
      <w:r>
        <w:rPr>
          <w:rFonts w:ascii="Times New Roman" w:hAnsi="Times New Roman"/>
          <w:sz w:val="24"/>
          <w:highlight w:val="white"/>
        </w:rPr>
        <w:t xml:space="preserve">износа и требует замены. </w:t>
      </w:r>
      <w:r>
        <w:rPr>
          <w:rFonts w:ascii="Times New Roman" w:hAnsi="Times New Roman"/>
          <w:sz w:val="24"/>
          <w:highlight w:val="white"/>
        </w:rPr>
        <w:t xml:space="preserve">Средства на </w:t>
      </w:r>
      <w:r>
        <w:rPr>
          <w:rFonts w:ascii="Times New Roman" w:hAnsi="Times New Roman"/>
          <w:sz w:val="24"/>
          <w:highlight w:val="white"/>
        </w:rPr>
        <w:t>замену котлов</w:t>
      </w:r>
      <w:r>
        <w:rPr>
          <w:rFonts w:ascii="Times New Roman" w:hAnsi="Times New Roman"/>
          <w:sz w:val="24"/>
          <w:highlight w:val="white"/>
        </w:rPr>
        <w:t xml:space="preserve"> в бюджете </w:t>
      </w:r>
      <w:r>
        <w:rPr>
          <w:rFonts w:ascii="Times New Roman" w:hAnsi="Times New Roman"/>
          <w:sz w:val="24"/>
          <w:highlight w:val="white"/>
        </w:rPr>
        <w:t>Новобессергеневского</w:t>
      </w:r>
      <w:r>
        <w:rPr>
          <w:rFonts w:ascii="Times New Roman" w:hAnsi="Times New Roman"/>
          <w:sz w:val="24"/>
          <w:highlight w:val="white"/>
        </w:rPr>
        <w:t xml:space="preserve"> сельского поселения отсутствуют. </w:t>
      </w:r>
    </w:p>
    <w:p w14:paraId="30000000">
      <w:pPr>
        <w:spacing w:after="0" w:line="24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2</w:t>
      </w:r>
      <w:r>
        <w:rPr>
          <w:rFonts w:ascii="Times New Roman" w:hAnsi="Times New Roman"/>
          <w:sz w:val="24"/>
        </w:rPr>
        <w:t xml:space="preserve">. </w:t>
      </w:r>
      <w:r>
        <w:rPr>
          <w:rFonts w:ascii="Times New Roman" w:hAnsi="Times New Roman"/>
          <w:sz w:val="24"/>
        </w:rPr>
        <w:t>Настоящее решение вступает в силу со дня его официального опубликования.</w:t>
      </w:r>
    </w:p>
    <w:p w14:paraId="31000000">
      <w:pPr>
        <w:pStyle w:val="Style_5"/>
        <w:spacing w:after="0" w:line="240" w:lineRule="auto"/>
        <w:ind w:firstLine="0" w:left="0"/>
        <w:jc w:val="both"/>
        <w:rPr>
          <w:rFonts w:ascii="Times New Roman" w:hAnsi="Times New Roman"/>
          <w:sz w:val="24"/>
        </w:rPr>
      </w:pPr>
      <w:r>
        <w:rPr>
          <w:rFonts w:ascii="Times New Roman" w:hAnsi="Times New Roman"/>
          <w:sz w:val="24"/>
        </w:rPr>
        <w:t xml:space="preserve">         </w:t>
      </w:r>
      <w:r>
        <w:rPr>
          <w:rFonts w:ascii="Times New Roman" w:hAnsi="Times New Roman"/>
          <w:sz w:val="24"/>
        </w:rPr>
        <w:t>3</w:t>
      </w:r>
      <w:r>
        <w:rPr>
          <w:rFonts w:ascii="Times New Roman" w:hAnsi="Times New Roman"/>
          <w:sz w:val="24"/>
        </w:rPr>
        <w:t>.</w:t>
      </w:r>
      <w:r>
        <w:rPr>
          <w:rFonts w:ascii="Times New Roman" w:hAnsi="Times New Roman"/>
          <w:sz w:val="24"/>
        </w:rPr>
        <w:t xml:space="preserve">Контроль за исполнением настоящего решения возложить </w:t>
      </w:r>
      <w:r>
        <w:rPr>
          <w:rFonts w:ascii="Times New Roman" w:hAnsi="Times New Roman"/>
          <w:sz w:val="24"/>
        </w:rPr>
        <w:t>на постоянную</w:t>
      </w:r>
      <w:r>
        <w:rPr>
          <w:rFonts w:ascii="Times New Roman" w:hAnsi="Times New Roman"/>
          <w:sz w:val="24"/>
        </w:rPr>
        <w:t xml:space="preserve"> комиссию по </w:t>
      </w:r>
      <w:r>
        <w:rPr>
          <w:rFonts w:ascii="Times New Roman" w:hAnsi="Times New Roman"/>
          <w:sz w:val="24"/>
        </w:rPr>
        <w:t xml:space="preserve">бюджету, налогам и муниципальной собственности </w:t>
      </w:r>
      <w:r>
        <w:rPr>
          <w:rFonts w:ascii="Times New Roman" w:hAnsi="Times New Roman"/>
          <w:sz w:val="24"/>
        </w:rPr>
        <w:t xml:space="preserve">(председатель комиссии </w:t>
      </w:r>
      <w:r>
        <w:rPr>
          <w:rFonts w:ascii="Times New Roman" w:hAnsi="Times New Roman"/>
          <w:sz w:val="24"/>
        </w:rPr>
        <w:t>Лукьянова Т.П</w:t>
      </w:r>
      <w:r>
        <w:rPr>
          <w:rFonts w:ascii="Times New Roman" w:hAnsi="Times New Roman"/>
          <w:sz w:val="24"/>
        </w:rPr>
        <w:t>.).</w:t>
      </w:r>
    </w:p>
    <w:p w14:paraId="32000000">
      <w:pPr>
        <w:spacing w:after="0" w:line="240" w:lineRule="auto"/>
        <w:ind/>
        <w:jc w:val="both"/>
        <w:rPr>
          <w:rFonts w:ascii="Times New Roman" w:hAnsi="Times New Roman"/>
          <w:sz w:val="24"/>
        </w:rPr>
      </w:pPr>
    </w:p>
    <w:p w14:paraId="33000000">
      <w:pPr>
        <w:tabs>
          <w:tab w:leader="none" w:pos="1000" w:val="left"/>
          <w:tab w:leader="none" w:pos="2552" w:val="left"/>
        </w:tabs>
        <w:spacing w:after="0"/>
        <w:ind/>
        <w:jc w:val="both"/>
        <w:rPr>
          <w:rFonts w:ascii="Times New Roman" w:hAnsi="Times New Roman"/>
          <w:sz w:val="24"/>
        </w:rPr>
      </w:pPr>
    </w:p>
    <w:p w14:paraId="34000000">
      <w:pPr>
        <w:tabs>
          <w:tab w:leader="none" w:pos="1000" w:val="left"/>
          <w:tab w:leader="none" w:pos="2552" w:val="left"/>
        </w:tabs>
        <w:spacing w:after="0"/>
        <w:ind/>
        <w:jc w:val="both"/>
        <w:rPr>
          <w:rFonts w:ascii="Times New Roman" w:hAnsi="Times New Roman"/>
          <w:sz w:val="24"/>
        </w:rPr>
      </w:pPr>
    </w:p>
    <w:p w14:paraId="35000000">
      <w:pPr>
        <w:spacing w:after="0" w:line="240" w:lineRule="auto"/>
        <w:ind/>
        <w:jc w:val="both"/>
        <w:rPr>
          <w:rFonts w:ascii="Times New Roman" w:hAnsi="Times New Roman"/>
          <w:sz w:val="24"/>
        </w:rPr>
      </w:pPr>
      <w:r>
        <w:rPr>
          <w:rFonts w:ascii="Times New Roman" w:hAnsi="Times New Roman"/>
          <w:sz w:val="24"/>
        </w:rPr>
        <w:t>Председатель Собрания депутатов –</w:t>
      </w:r>
    </w:p>
    <w:p w14:paraId="36000000">
      <w:pPr>
        <w:spacing w:after="0" w:line="240" w:lineRule="auto"/>
        <w:ind/>
        <w:outlineLvl w:val="0"/>
        <w:rPr>
          <w:rFonts w:ascii="Times New Roman" w:hAnsi="Times New Roman"/>
          <w:sz w:val="24"/>
        </w:rPr>
      </w:pPr>
      <w:r>
        <w:rPr>
          <w:rFonts w:ascii="Times New Roman" w:hAnsi="Times New Roman"/>
          <w:sz w:val="24"/>
        </w:rPr>
        <w:t xml:space="preserve">Глава </w:t>
      </w:r>
      <w:r>
        <w:rPr>
          <w:rFonts w:ascii="Times New Roman" w:hAnsi="Times New Roman"/>
          <w:color w:val="000000"/>
          <w:sz w:val="24"/>
        </w:rPr>
        <w:t>Новобессергеневского</w:t>
      </w:r>
      <w:r>
        <w:rPr>
          <w:rFonts w:ascii="Times New Roman" w:hAnsi="Times New Roman"/>
          <w:sz w:val="24"/>
        </w:rPr>
        <w:t xml:space="preserve"> с</w:t>
      </w:r>
      <w:r>
        <w:rPr>
          <w:rFonts w:ascii="Times New Roman" w:hAnsi="Times New Roman"/>
          <w:sz w:val="24"/>
        </w:rPr>
        <w:t xml:space="preserve">ельского поселения      </w:t>
      </w:r>
      <w:r>
        <w:rPr>
          <w:rFonts w:ascii="Times New Roman" w:hAnsi="Times New Roman"/>
          <w:sz w:val="24"/>
        </w:rPr>
        <w:t xml:space="preserve">                     </w:t>
      </w:r>
      <w:r>
        <w:rPr>
          <w:rFonts w:ascii="Times New Roman" w:hAnsi="Times New Roman"/>
          <w:sz w:val="24"/>
        </w:rPr>
        <w:t>Е.В.Ильина</w:t>
      </w:r>
    </w:p>
    <w:p w14:paraId="37000000">
      <w:pPr>
        <w:tabs>
          <w:tab w:leader="none" w:pos="7938" w:val="left"/>
        </w:tabs>
        <w:spacing w:after="0" w:line="24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 xml:space="preserve">   </w:t>
      </w:r>
    </w:p>
    <w:p w14:paraId="38000000">
      <w:pPr>
        <w:spacing w:after="0" w:line="240" w:lineRule="auto"/>
        <w:ind/>
        <w:jc w:val="both"/>
        <w:rPr>
          <w:rFonts w:ascii="Times New Roman" w:hAnsi="Times New Roman"/>
          <w:sz w:val="24"/>
        </w:rPr>
      </w:pPr>
    </w:p>
    <w:p w14:paraId="39000000">
      <w:pPr>
        <w:pStyle w:val="Style_6"/>
        <w:rPr>
          <w:b w:val="1"/>
        </w:rPr>
      </w:pPr>
      <w:r>
        <w:t>с. Петрушино</w:t>
      </w:r>
    </w:p>
    <w:p w14:paraId="3A000000">
      <w:pPr>
        <w:pStyle w:val="Style_6"/>
      </w:pPr>
      <w:r>
        <w:t>0</w:t>
      </w:r>
      <w:r>
        <w:t xml:space="preserve"> </w:t>
      </w:r>
      <w:r>
        <w:t>.07.2024 года  №</w:t>
      </w:r>
    </w:p>
    <w:p w14:paraId="3B000000">
      <w:pPr>
        <w:pageBreakBefore w:val="1"/>
        <w:spacing w:after="0"/>
        <w:ind/>
        <w:rPr>
          <w:rFonts w:ascii="Times New Roman" w:hAnsi="Times New Roman"/>
          <w:sz w:val="24"/>
        </w:rPr>
      </w:pPr>
      <w:r>
        <w:rPr>
          <w:rFonts w:ascii="Times New Roman" w:hAnsi="Times New Roman"/>
          <w:sz w:val="24"/>
        </w:rPr>
        <w:t xml:space="preserve">                                                                                                     </w:t>
      </w:r>
    </w:p>
    <w:p w14:paraId="3C000000">
      <w:pPr>
        <w:pageBreakBefore w:val="1"/>
        <w:spacing w:after="0"/>
        <w:ind/>
        <w:rPr>
          <w:rFonts w:ascii="Times New Roman" w:hAnsi="Times New Roman"/>
          <w:sz w:val="24"/>
        </w:rPr>
      </w:pPr>
    </w:p>
    <w:p w14:paraId="3D000000">
      <w:pPr>
        <w:pageBreakBefore w:val="1"/>
        <w:spacing w:after="0"/>
        <w:ind/>
        <w:rPr>
          <w:rFonts w:ascii="Times New Roman" w:hAnsi="Times New Roman"/>
          <w:sz w:val="24"/>
        </w:rPr>
      </w:pPr>
    </w:p>
    <w:p w14:paraId="3E000000">
      <w:pPr>
        <w:pageBreakBefore w:val="1"/>
        <w:spacing w:after="0"/>
        <w:ind/>
        <w:rPr>
          <w:rFonts w:ascii="Times New Roman" w:hAnsi="Times New Roman"/>
          <w:sz w:val="24"/>
        </w:rPr>
      </w:pPr>
    </w:p>
    <w:p w14:paraId="3F000000">
      <w:pPr>
        <w:pageBreakBefore w:val="1"/>
        <w:spacing w:after="0"/>
        <w:ind/>
        <w:rPr>
          <w:rFonts w:ascii="Times New Roman" w:hAnsi="Times New Roman"/>
          <w:sz w:val="24"/>
        </w:rPr>
      </w:pPr>
    </w:p>
    <w:p w14:paraId="40000000">
      <w:pPr>
        <w:pageBreakBefore w:val="1"/>
        <w:spacing w:after="0"/>
        <w:ind/>
        <w:rPr>
          <w:rFonts w:ascii="Times New Roman" w:hAnsi="Times New Roman"/>
          <w:sz w:val="24"/>
        </w:rPr>
      </w:pPr>
    </w:p>
    <w:p w14:paraId="41000000">
      <w:pPr>
        <w:pageBreakBefore w:val="1"/>
        <w:spacing w:after="0"/>
        <w:ind/>
        <w:rPr>
          <w:rFonts w:ascii="Times New Roman" w:hAnsi="Times New Roman"/>
          <w:sz w:val="24"/>
        </w:rPr>
      </w:pPr>
    </w:p>
    <w:p w14:paraId="42000000">
      <w:pPr>
        <w:pageBreakBefore w:val="1"/>
        <w:spacing w:after="0"/>
        <w:ind/>
        <w:rPr>
          <w:rFonts w:ascii="Times New Roman" w:hAnsi="Times New Roman"/>
          <w:sz w:val="24"/>
        </w:rPr>
      </w:pPr>
    </w:p>
    <w:p w14:paraId="43000000">
      <w:pPr>
        <w:pageBreakBefore w:val="1"/>
        <w:spacing w:after="0"/>
        <w:ind/>
        <w:rPr>
          <w:rFonts w:ascii="Times New Roman" w:hAnsi="Times New Roman"/>
          <w:sz w:val="24"/>
        </w:rPr>
      </w:pPr>
    </w:p>
    <w:p w14:paraId="44000000">
      <w:pPr>
        <w:pageBreakBefore w:val="1"/>
        <w:spacing w:after="0"/>
        <w:ind/>
        <w:rPr>
          <w:rFonts w:ascii="Times New Roman" w:hAnsi="Times New Roman"/>
          <w:sz w:val="24"/>
        </w:rPr>
      </w:pPr>
    </w:p>
    <w:p w14:paraId="45000000">
      <w:pPr>
        <w:pageBreakBefore w:val="1"/>
        <w:spacing w:after="0"/>
        <w:ind/>
        <w:rPr>
          <w:rFonts w:ascii="Times New Roman" w:hAnsi="Times New Roman"/>
          <w:sz w:val="24"/>
        </w:rPr>
      </w:pPr>
    </w:p>
    <w:p w14:paraId="46000000">
      <w:pPr>
        <w:pageBreakBefore w:val="1"/>
        <w:spacing w:after="0"/>
        <w:ind/>
        <w:rPr>
          <w:rFonts w:ascii="Times New Roman" w:hAnsi="Times New Roman"/>
          <w:sz w:val="24"/>
        </w:rPr>
      </w:pPr>
    </w:p>
    <w:p w14:paraId="47000000">
      <w:pPr>
        <w:pageBreakBefore w:val="1"/>
        <w:spacing w:after="0"/>
        <w:ind/>
        <w:rPr>
          <w:rFonts w:ascii="Times New Roman" w:hAnsi="Times New Roman"/>
          <w:sz w:val="24"/>
        </w:rPr>
      </w:pPr>
    </w:p>
    <w:p w14:paraId="48000000">
      <w:pPr>
        <w:pageBreakBefore w:val="1"/>
        <w:spacing w:after="0"/>
        <w:ind/>
        <w:rPr>
          <w:rFonts w:ascii="Times New Roman" w:hAnsi="Times New Roman"/>
          <w:sz w:val="24"/>
        </w:rPr>
      </w:pPr>
    </w:p>
    <w:p w14:paraId="49000000">
      <w:pPr>
        <w:pageBreakBefore w:val="1"/>
        <w:spacing w:after="0"/>
        <w:ind/>
        <w:rPr>
          <w:rFonts w:ascii="Times New Roman" w:hAnsi="Times New Roman"/>
          <w:sz w:val="24"/>
        </w:rPr>
      </w:pPr>
    </w:p>
    <w:p w14:paraId="4A000000">
      <w:pPr>
        <w:pageBreakBefore w:val="1"/>
        <w:spacing w:after="0"/>
        <w:ind/>
        <w:rPr>
          <w:rFonts w:ascii="Times New Roman" w:hAnsi="Times New Roman"/>
          <w:sz w:val="24"/>
        </w:rPr>
      </w:pPr>
    </w:p>
    <w:p w14:paraId="4B000000">
      <w:pPr>
        <w:pageBreakBefore w:val="1"/>
        <w:spacing w:after="0"/>
        <w:ind/>
        <w:rPr>
          <w:rFonts w:ascii="Times New Roman" w:hAnsi="Times New Roman"/>
          <w:sz w:val="24"/>
        </w:rPr>
      </w:pPr>
    </w:p>
    <w:p w14:paraId="4C000000">
      <w:pPr>
        <w:pageBreakBefore w:val="1"/>
        <w:spacing w:after="0"/>
        <w:ind/>
        <w:jc w:val="right"/>
        <w:rPr>
          <w:rFonts w:ascii="Times New Roman" w:hAnsi="Times New Roman"/>
          <w:sz w:val="24"/>
        </w:rPr>
      </w:pPr>
      <w:r>
        <w:rPr>
          <w:rFonts w:ascii="Times New Roman" w:hAnsi="Times New Roman"/>
          <w:sz w:val="24"/>
        </w:rPr>
        <w:t xml:space="preserve"> </w:t>
      </w:r>
      <w:r>
        <w:rPr>
          <w:rFonts w:ascii="Times New Roman" w:hAnsi="Times New Roman"/>
          <w:sz w:val="24"/>
        </w:rPr>
        <w:t>Приложение</w:t>
      </w:r>
    </w:p>
    <w:p w14:paraId="4D000000">
      <w:pPr>
        <w:spacing w:after="0"/>
        <w:ind w:firstLine="0" w:left="5103"/>
        <w:jc w:val="right"/>
        <w:rPr>
          <w:rFonts w:ascii="Times New Roman" w:hAnsi="Times New Roman"/>
          <w:sz w:val="24"/>
        </w:rPr>
      </w:pPr>
      <w:r>
        <w:rPr>
          <w:rFonts w:ascii="Times New Roman" w:hAnsi="Times New Roman"/>
          <w:color w:val="000000"/>
          <w:sz w:val="24"/>
        </w:rPr>
        <w:t xml:space="preserve">к решению Собрания депутатов </w:t>
      </w:r>
      <w:r>
        <w:rPr>
          <w:rFonts w:ascii="Times New Roman" w:hAnsi="Times New Roman"/>
          <w:color w:val="000000"/>
          <w:sz w:val="26"/>
        </w:rPr>
        <w:t>Новобессергеневского</w:t>
      </w:r>
      <w:r>
        <w:rPr>
          <w:rFonts w:ascii="Times New Roman" w:hAnsi="Times New Roman"/>
          <w:color w:val="000000"/>
          <w:sz w:val="24"/>
        </w:rPr>
        <w:t xml:space="preserve"> </w:t>
      </w:r>
      <w:r>
        <w:rPr>
          <w:rFonts w:ascii="Times New Roman" w:hAnsi="Times New Roman"/>
          <w:color w:val="000000"/>
          <w:sz w:val="24"/>
        </w:rPr>
        <w:t xml:space="preserve">сельского </w:t>
      </w:r>
      <w:r>
        <w:rPr>
          <w:rFonts w:ascii="Times New Roman" w:hAnsi="Times New Roman"/>
          <w:sz w:val="24"/>
        </w:rPr>
        <w:t>поселения от</w:t>
      </w:r>
      <w:r>
        <w:rPr>
          <w:rFonts w:ascii="Times New Roman" w:hAnsi="Times New Roman"/>
          <w:sz w:val="24"/>
        </w:rPr>
        <w:t xml:space="preserve"> 5 июля 2024 года</w:t>
      </w:r>
      <w:r>
        <w:rPr>
          <w:rFonts w:ascii="Times New Roman" w:hAnsi="Times New Roman"/>
          <w:sz w:val="24"/>
        </w:rPr>
        <w:t xml:space="preserve">  №</w:t>
      </w:r>
      <w:r>
        <w:rPr>
          <w:rFonts w:ascii="Times New Roman" w:hAnsi="Times New Roman"/>
          <w:sz w:val="24"/>
        </w:rPr>
        <w:t>113</w:t>
      </w:r>
      <w:r>
        <w:rPr>
          <w:rFonts w:ascii="Times New Roman" w:hAnsi="Times New Roman"/>
          <w:sz w:val="24"/>
        </w:rPr>
        <w:t xml:space="preserve"> </w:t>
      </w:r>
      <w:r>
        <w:rPr>
          <w:rFonts w:ascii="Times New Roman" w:hAnsi="Times New Roman"/>
          <w:sz w:val="24"/>
        </w:rPr>
        <w:t xml:space="preserve"> </w:t>
      </w:r>
    </w:p>
    <w:p w14:paraId="4E000000">
      <w:pPr>
        <w:spacing w:after="0"/>
        <w:ind w:firstLine="567" w:left="0"/>
        <w:jc w:val="right"/>
        <w:rPr>
          <w:rFonts w:ascii="Times New Roman" w:hAnsi="Times New Roman"/>
          <w:sz w:val="26"/>
        </w:rPr>
      </w:pPr>
    </w:p>
    <w:p w14:paraId="4F000000">
      <w:pPr>
        <w:spacing w:after="0"/>
        <w:ind/>
        <w:jc w:val="center"/>
        <w:rPr>
          <w:rFonts w:ascii="Times New Roman" w:hAnsi="Times New Roman"/>
          <w:b w:val="1"/>
          <w:color w:val="000000"/>
          <w:sz w:val="26"/>
        </w:rPr>
      </w:pPr>
      <w:r>
        <w:rPr>
          <w:rFonts w:ascii="Times New Roman" w:hAnsi="Times New Roman"/>
          <w:b w:val="1"/>
          <w:color w:val="000000"/>
          <w:sz w:val="26"/>
        </w:rPr>
        <w:t>Положение</w:t>
      </w:r>
    </w:p>
    <w:p w14:paraId="50000000">
      <w:pPr>
        <w:spacing w:after="0"/>
        <w:ind/>
        <w:jc w:val="center"/>
        <w:rPr>
          <w:rFonts w:ascii="Times New Roman" w:hAnsi="Times New Roman"/>
          <w:b w:val="1"/>
          <w:color w:val="000000"/>
          <w:sz w:val="26"/>
        </w:rPr>
      </w:pPr>
      <w:r>
        <w:rPr>
          <w:rFonts w:ascii="Times New Roman" w:hAnsi="Times New Roman"/>
          <w:b w:val="1"/>
          <w:color w:val="000000"/>
          <w:sz w:val="26"/>
        </w:rPr>
        <w:t>о муниципальном контроле в сфере благоустройства на территории</w:t>
      </w:r>
    </w:p>
    <w:p w14:paraId="51000000">
      <w:pPr>
        <w:spacing w:after="0"/>
        <w:ind/>
        <w:jc w:val="center"/>
        <w:rPr>
          <w:rFonts w:ascii="Times New Roman" w:hAnsi="Times New Roman"/>
          <w:b w:val="1"/>
          <w:i w:val="1"/>
          <w:color w:val="000000"/>
          <w:sz w:val="26"/>
        </w:rPr>
      </w:pPr>
      <w:r>
        <w:rPr>
          <w:rFonts w:ascii="Times New Roman" w:hAnsi="Times New Roman"/>
          <w:b w:val="1"/>
          <w:color w:val="000000"/>
          <w:sz w:val="26"/>
        </w:rPr>
        <w:t>Новобессергеневского</w:t>
      </w:r>
      <w:r>
        <w:rPr>
          <w:rFonts w:ascii="Times New Roman" w:hAnsi="Times New Roman"/>
          <w:b w:val="1"/>
          <w:color w:val="000000"/>
          <w:sz w:val="26"/>
        </w:rPr>
        <w:t xml:space="preserve"> </w:t>
      </w:r>
      <w:r>
        <w:rPr>
          <w:rFonts w:ascii="Times New Roman" w:hAnsi="Times New Roman"/>
          <w:b w:val="1"/>
          <w:color w:val="000000"/>
          <w:sz w:val="26"/>
        </w:rPr>
        <w:t>сельского поселения</w:t>
      </w:r>
    </w:p>
    <w:p w14:paraId="52000000">
      <w:pPr>
        <w:spacing w:after="0"/>
        <w:ind/>
        <w:jc w:val="center"/>
        <w:rPr>
          <w:rFonts w:ascii="Times New Roman" w:hAnsi="Times New Roman"/>
          <w:sz w:val="26"/>
        </w:rPr>
      </w:pPr>
    </w:p>
    <w:p w14:paraId="53000000">
      <w:pPr>
        <w:spacing w:after="0"/>
        <w:ind/>
        <w:jc w:val="center"/>
        <w:rPr>
          <w:rFonts w:ascii="Times New Roman" w:hAnsi="Times New Roman"/>
          <w:b w:val="1"/>
          <w:color w:val="000000"/>
          <w:sz w:val="26"/>
        </w:rPr>
      </w:pPr>
      <w:r>
        <w:rPr>
          <w:rFonts w:ascii="Times New Roman" w:hAnsi="Times New Roman"/>
          <w:b w:val="1"/>
          <w:color w:val="000000"/>
          <w:sz w:val="26"/>
        </w:rPr>
        <w:t>1. Общие положения</w:t>
      </w:r>
    </w:p>
    <w:p w14:paraId="54000000">
      <w:pPr>
        <w:spacing w:after="0" w:line="240" w:lineRule="auto"/>
        <w:ind w:firstLine="709" w:left="0"/>
        <w:jc w:val="both"/>
        <w:rPr>
          <w:rFonts w:ascii="Times New Roman" w:hAnsi="Times New Roman"/>
          <w:sz w:val="26"/>
        </w:rPr>
      </w:pPr>
      <w:r>
        <w:rPr>
          <w:rFonts w:ascii="Times New Roman" w:hAnsi="Times New Roman"/>
          <w:color w:val="000000"/>
          <w:sz w:val="26"/>
        </w:rPr>
        <w:t xml:space="preserve">1.1. Настоящее Положение устанавливает порядок осуществления муниципального контроля в сфере благоустройства на территории </w:t>
      </w:r>
      <w:r>
        <w:rPr>
          <w:rFonts w:ascii="Times New Roman" w:hAnsi="Times New Roman"/>
          <w:color w:val="000000"/>
          <w:sz w:val="26"/>
        </w:rPr>
        <w:t>Новобессергеневского</w:t>
      </w:r>
      <w:r>
        <w:rPr>
          <w:rFonts w:ascii="Times New Roman" w:hAnsi="Times New Roman"/>
          <w:color w:val="000000"/>
          <w:sz w:val="26"/>
        </w:rPr>
        <w:t xml:space="preserve"> </w:t>
      </w:r>
      <w:r>
        <w:rPr>
          <w:rFonts w:ascii="Times New Roman" w:hAnsi="Times New Roman"/>
          <w:color w:val="000000"/>
          <w:sz w:val="26"/>
        </w:rPr>
        <w:t>сельского поселения (далее – контроль в сфере благоустройства).</w:t>
      </w:r>
    </w:p>
    <w:p w14:paraId="55000000">
      <w:pPr>
        <w:spacing w:after="0" w:line="240" w:lineRule="auto"/>
        <w:ind w:firstLine="709" w:left="0"/>
        <w:jc w:val="both"/>
        <w:rPr>
          <w:rFonts w:ascii="Times New Roman" w:hAnsi="Times New Roman"/>
          <w:color w:val="000000"/>
          <w:sz w:val="26"/>
        </w:rPr>
      </w:pPr>
      <w:r>
        <w:rPr>
          <w:rFonts w:ascii="Times New Roman" w:hAnsi="Times New Roman"/>
          <w:color w:val="000000"/>
          <w:sz w:val="26"/>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Pr>
          <w:rFonts w:ascii="Times New Roman" w:hAnsi="Times New Roman"/>
          <w:color w:val="000000"/>
          <w:sz w:val="26"/>
          <w:highlight w:val="white"/>
        </w:rPr>
        <w:t xml:space="preserve">Правил благоустройства территории </w:t>
      </w:r>
      <w:r>
        <w:rPr>
          <w:rFonts w:ascii="Times New Roman" w:hAnsi="Times New Roman"/>
          <w:color w:val="000000"/>
          <w:sz w:val="26"/>
        </w:rPr>
        <w:t>Новобессергеневского</w:t>
      </w:r>
      <w:r>
        <w:rPr>
          <w:rFonts w:ascii="Times New Roman" w:hAnsi="Times New Roman"/>
          <w:color w:val="000000"/>
          <w:sz w:val="26"/>
        </w:rPr>
        <w:t xml:space="preserve"> </w:t>
      </w:r>
      <w:r>
        <w:rPr>
          <w:rFonts w:ascii="Times New Roman" w:hAnsi="Times New Roman"/>
          <w:color w:val="000000"/>
          <w:sz w:val="26"/>
        </w:rPr>
        <w:t>сельского поселения</w:t>
      </w:r>
      <w:r>
        <w:rPr>
          <w:rFonts w:ascii="Times New Roman" w:hAnsi="Times New Roman"/>
          <w:i w:val="1"/>
          <w:color w:val="000000"/>
          <w:sz w:val="26"/>
        </w:rPr>
        <w:t xml:space="preserve"> </w:t>
      </w:r>
      <w:r>
        <w:rPr>
          <w:rFonts w:ascii="Times New Roman" w:hAnsi="Times New Roman"/>
          <w:color w:val="000000"/>
          <w:sz w:val="26"/>
        </w:rPr>
        <w:t>(далее – Правила благоустройства)</w:t>
      </w:r>
      <w:r>
        <w:rPr>
          <w:rFonts w:ascii="Times New Roman" w:hAnsi="Times New Roman"/>
          <w:color w:val="000000"/>
          <w:sz w:val="26"/>
          <w:highlight w:val="white"/>
        </w:rPr>
        <w:t>,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14:paraId="56000000">
      <w:pPr>
        <w:spacing w:after="0" w:line="240" w:lineRule="auto"/>
        <w:ind w:firstLine="709" w:left="0"/>
        <w:jc w:val="both"/>
        <w:rPr>
          <w:rFonts w:ascii="Times New Roman" w:hAnsi="Times New Roman"/>
          <w:color w:val="000000"/>
          <w:sz w:val="26"/>
        </w:rPr>
      </w:pPr>
      <w:r>
        <w:rPr>
          <w:rFonts w:ascii="Times New Roman" w:hAnsi="Times New Roman"/>
          <w:color w:val="000000"/>
          <w:sz w:val="26"/>
        </w:rPr>
        <w:t xml:space="preserve">1.3. Органом местного самоуправления </w:t>
      </w:r>
      <w:r>
        <w:rPr>
          <w:rFonts w:ascii="Times New Roman" w:hAnsi="Times New Roman"/>
          <w:color w:val="000000"/>
          <w:sz w:val="26"/>
        </w:rPr>
        <w:t>Новобессергеневского</w:t>
      </w:r>
      <w:r>
        <w:rPr>
          <w:rFonts w:ascii="Times New Roman" w:hAnsi="Times New Roman"/>
          <w:color w:val="000000"/>
          <w:sz w:val="26"/>
        </w:rPr>
        <w:t xml:space="preserve"> </w:t>
      </w:r>
      <w:r>
        <w:rPr>
          <w:rFonts w:ascii="Times New Roman" w:hAnsi="Times New Roman"/>
          <w:color w:val="000000"/>
          <w:sz w:val="26"/>
        </w:rPr>
        <w:t xml:space="preserve">сельского поселения, уполномоченным на осуществление контроля в сфере благоустройства, является администрация </w:t>
      </w:r>
      <w:r>
        <w:rPr>
          <w:rFonts w:ascii="Times New Roman" w:hAnsi="Times New Roman"/>
          <w:color w:val="000000"/>
          <w:sz w:val="26"/>
        </w:rPr>
        <w:t>Новобессергеневского</w:t>
      </w:r>
      <w:r>
        <w:rPr>
          <w:rFonts w:ascii="Times New Roman" w:hAnsi="Times New Roman"/>
          <w:color w:val="000000"/>
          <w:sz w:val="26"/>
        </w:rPr>
        <w:t xml:space="preserve"> </w:t>
      </w:r>
      <w:r>
        <w:rPr>
          <w:rFonts w:ascii="Times New Roman" w:hAnsi="Times New Roman"/>
          <w:color w:val="000000"/>
          <w:sz w:val="26"/>
        </w:rPr>
        <w:t>сельского поселения</w:t>
      </w:r>
      <w:r>
        <w:rPr>
          <w:rFonts w:ascii="Times New Roman" w:hAnsi="Times New Roman"/>
          <w:i w:val="1"/>
          <w:color w:val="000000"/>
          <w:sz w:val="26"/>
        </w:rPr>
        <w:t xml:space="preserve"> </w:t>
      </w:r>
      <w:r>
        <w:rPr>
          <w:rFonts w:ascii="Times New Roman" w:hAnsi="Times New Roman"/>
          <w:color w:val="000000"/>
          <w:sz w:val="26"/>
        </w:rPr>
        <w:t>(далее – администрация).</w:t>
      </w:r>
    </w:p>
    <w:p w14:paraId="57000000">
      <w:pPr>
        <w:spacing w:after="0" w:line="240" w:lineRule="auto"/>
        <w:ind w:firstLine="709" w:left="0"/>
        <w:jc w:val="both"/>
        <w:rPr>
          <w:rFonts w:ascii="Times New Roman" w:hAnsi="Times New Roman"/>
          <w:color w:val="000000"/>
          <w:sz w:val="26"/>
        </w:rPr>
      </w:pPr>
      <w:r>
        <w:rPr>
          <w:rFonts w:ascii="Times New Roman" w:hAnsi="Times New Roman"/>
          <w:color w:val="000000"/>
          <w:sz w:val="26"/>
        </w:rPr>
        <w:t>1.4. Должностными лицами администрации, уполномоченными осуществлять контроль в сфере благоустройства, являются:</w:t>
      </w:r>
    </w:p>
    <w:p w14:paraId="58000000">
      <w:pPr>
        <w:spacing w:after="0" w:line="240" w:lineRule="auto"/>
        <w:ind w:firstLine="709" w:left="0"/>
        <w:jc w:val="both"/>
        <w:rPr>
          <w:rFonts w:ascii="Times New Roman" w:hAnsi="Times New Roman"/>
          <w:color w:val="000000"/>
          <w:sz w:val="26"/>
        </w:rPr>
      </w:pPr>
      <w:r>
        <w:rPr>
          <w:rFonts w:ascii="Times New Roman" w:hAnsi="Times New Roman"/>
          <w:color w:val="000000"/>
          <w:sz w:val="26"/>
        </w:rPr>
        <w:t>1) глава администрации;</w:t>
      </w:r>
    </w:p>
    <w:p w14:paraId="59000000">
      <w:pPr>
        <w:spacing w:after="0" w:line="240" w:lineRule="auto"/>
        <w:ind w:firstLine="709" w:left="0"/>
        <w:jc w:val="both"/>
        <w:rPr>
          <w:rFonts w:ascii="Times New Roman" w:hAnsi="Times New Roman"/>
          <w:sz w:val="26"/>
        </w:rPr>
      </w:pPr>
      <w:r>
        <w:rPr>
          <w:rFonts w:ascii="Times New Roman" w:hAnsi="Times New Roman"/>
          <w:color w:val="000000"/>
          <w:sz w:val="26"/>
        </w:rPr>
        <w:t xml:space="preserve">2) должностные лица администрации, </w:t>
      </w:r>
      <w:r>
        <w:rPr>
          <w:rFonts w:ascii="Times New Roman" w:hAnsi="Times New Roman"/>
          <w:sz w:val="26"/>
        </w:rPr>
        <w:t xml:space="preserve">должностной инструкцией которых установлена обязанность по осуществлению муниципального контроля в сфере благоустройства </w:t>
      </w:r>
      <w:r>
        <w:rPr>
          <w:rFonts w:ascii="Times New Roman" w:hAnsi="Times New Roman"/>
          <w:color w:val="000000"/>
          <w:sz w:val="26"/>
        </w:rPr>
        <w:t>(далее – должностные лица, уполномоченные осуществлять контроль)</w:t>
      </w:r>
      <w:r>
        <w:rPr>
          <w:rFonts w:ascii="Times New Roman" w:hAnsi="Times New Roman"/>
          <w:i w:val="1"/>
          <w:color w:val="000000"/>
          <w:sz w:val="26"/>
        </w:rPr>
        <w:t>.</w:t>
      </w:r>
      <w:r>
        <w:rPr>
          <w:rFonts w:ascii="Times New Roman" w:hAnsi="Times New Roman"/>
          <w:color w:val="000000"/>
          <w:sz w:val="26"/>
        </w:rPr>
        <w:t xml:space="preserve"> </w:t>
      </w:r>
    </w:p>
    <w:p w14:paraId="5A000000">
      <w:pPr>
        <w:spacing w:after="0" w:line="240" w:lineRule="auto"/>
        <w:ind w:firstLine="709" w:left="0"/>
        <w:jc w:val="both"/>
        <w:rPr>
          <w:rFonts w:ascii="Times New Roman" w:hAnsi="Times New Roman"/>
          <w:sz w:val="26"/>
        </w:rPr>
      </w:pPr>
      <w:r>
        <w:rPr>
          <w:rFonts w:ascii="Times New Roman" w:hAnsi="Times New Roman"/>
          <w:color w:val="000000"/>
          <w:sz w:val="26"/>
        </w:rPr>
        <w:t>Должностные лица, уполномоченные осуществлять контроль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5B000000">
      <w:pPr>
        <w:spacing w:after="0" w:line="240" w:lineRule="auto"/>
        <w:ind w:firstLine="709" w:left="0"/>
        <w:jc w:val="both"/>
        <w:rPr>
          <w:rFonts w:ascii="Times New Roman" w:hAnsi="Times New Roman"/>
          <w:sz w:val="26"/>
        </w:rPr>
      </w:pPr>
      <w:r>
        <w:rPr>
          <w:rFonts w:ascii="Times New Roman" w:hAnsi="Times New Roman"/>
          <w:color w:val="000000"/>
          <w:sz w:val="26"/>
        </w:rPr>
        <w:t xml:space="preserve">1.5. </w:t>
      </w:r>
      <w:bookmarkStart w:id="1" w:name="Par61"/>
      <w:bookmarkEnd w:id="1"/>
      <w:r>
        <w:rPr>
          <w:rFonts w:ascii="Times New Roman" w:hAnsi="Times New Roman"/>
          <w:color w:val="000000"/>
          <w:sz w:val="26"/>
        </w:rPr>
        <w:t>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в сфере благоустройства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06.10.2003 № 131-ФЗ «Об общих принципах организации местного самоуправления в Российской Федерации».</w:t>
      </w:r>
    </w:p>
    <w:p w14:paraId="5C000000">
      <w:pPr>
        <w:spacing w:after="0" w:line="240" w:lineRule="auto"/>
        <w:ind w:firstLine="709" w:left="0"/>
        <w:jc w:val="both"/>
        <w:rPr>
          <w:rFonts w:ascii="Times New Roman" w:hAnsi="Times New Roman"/>
          <w:color w:val="000000"/>
          <w:sz w:val="26"/>
        </w:rPr>
      </w:pPr>
      <w:r>
        <w:rPr>
          <w:rFonts w:ascii="Times New Roman" w:hAnsi="Times New Roman"/>
          <w:color w:val="000000"/>
          <w:sz w:val="26"/>
        </w:rPr>
        <w:t>1.6. Объектами контроля в сфере благоустройства (далее - объект контроля) являются:</w:t>
      </w:r>
    </w:p>
    <w:p w14:paraId="5D000000">
      <w:pPr>
        <w:spacing w:after="0" w:line="240" w:lineRule="auto"/>
        <w:ind w:firstLine="709" w:left="0"/>
        <w:jc w:val="both"/>
        <w:rPr>
          <w:rFonts w:ascii="Times New Roman" w:hAnsi="Times New Roman"/>
          <w:color w:val="000000"/>
          <w:sz w:val="26"/>
        </w:rPr>
      </w:pPr>
      <w:r>
        <w:rPr>
          <w:rFonts w:ascii="Times New Roman" w:hAnsi="Times New Roman"/>
          <w:color w:val="000000"/>
          <w:sz w:val="26"/>
        </w:rPr>
        <w:t>1) деятельность, действия (бездействие) контролируемых лиц, регулируемые обязательными требованиями;</w:t>
      </w:r>
    </w:p>
    <w:p w14:paraId="5E000000">
      <w:pPr>
        <w:spacing w:after="0" w:line="240" w:lineRule="auto"/>
        <w:ind w:firstLine="709" w:left="0"/>
        <w:jc w:val="both"/>
        <w:rPr>
          <w:rFonts w:ascii="Times New Roman" w:hAnsi="Times New Roman"/>
          <w:color w:val="000000"/>
          <w:sz w:val="26"/>
        </w:rPr>
      </w:pPr>
      <w:r>
        <w:rPr>
          <w:rFonts w:ascii="Times New Roman" w:hAnsi="Times New Roman"/>
          <w:color w:val="000000"/>
          <w:sz w:val="26"/>
        </w:rPr>
        <w:t xml:space="preserve">2) результаты деятельности контролируемых лиц по благоустройству территории </w:t>
      </w:r>
      <w:r>
        <w:rPr>
          <w:rFonts w:ascii="Times New Roman" w:hAnsi="Times New Roman"/>
          <w:color w:val="000000"/>
          <w:sz w:val="26"/>
        </w:rPr>
        <w:t>Новобессергеневского</w:t>
      </w:r>
      <w:r>
        <w:rPr>
          <w:rFonts w:ascii="Times New Roman" w:hAnsi="Times New Roman"/>
          <w:color w:val="000000"/>
          <w:sz w:val="26"/>
        </w:rPr>
        <w:t xml:space="preserve"> </w:t>
      </w:r>
      <w:r>
        <w:rPr>
          <w:rFonts w:ascii="Times New Roman" w:hAnsi="Times New Roman"/>
          <w:color w:val="000000"/>
          <w:sz w:val="26"/>
        </w:rPr>
        <w:t>сельского поселения в соответствии с обязательными требованиями;</w:t>
      </w:r>
    </w:p>
    <w:p w14:paraId="5F000000">
      <w:pPr>
        <w:spacing w:after="0" w:line="240" w:lineRule="auto"/>
        <w:ind w:firstLine="709" w:left="0"/>
        <w:jc w:val="both"/>
        <w:rPr>
          <w:rFonts w:ascii="Times New Roman" w:hAnsi="Times New Roman"/>
          <w:color w:val="000000"/>
          <w:sz w:val="26"/>
        </w:rPr>
      </w:pPr>
      <w:r>
        <w:rPr>
          <w:rFonts w:ascii="Times New Roman" w:hAnsi="Times New Roman"/>
          <w:color w:val="000000"/>
          <w:sz w:val="26"/>
        </w:rPr>
        <w:t>3) здания, строения, сооружения, линейные объекты,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
    <w:p w14:paraId="60000000">
      <w:pPr>
        <w:spacing w:after="0" w:line="240" w:lineRule="auto"/>
        <w:ind w:firstLine="709" w:left="0"/>
        <w:jc w:val="both"/>
        <w:rPr>
          <w:rFonts w:ascii="Times New Roman" w:hAnsi="Times New Roman"/>
          <w:color w:val="000000"/>
          <w:sz w:val="26"/>
        </w:rPr>
      </w:pPr>
      <w:r>
        <w:rPr>
          <w:rFonts w:ascii="Times New Roman" w:hAnsi="Times New Roman"/>
          <w:color w:val="000000"/>
          <w:sz w:val="26"/>
        </w:rPr>
        <w:t>1.8.</w:t>
      </w:r>
      <w:r>
        <w:rPr>
          <w:rFonts w:ascii="Times New Roman" w:hAnsi="Times New Roman"/>
          <w:color w:val="000000"/>
          <w:sz w:val="26"/>
        </w:rPr>
        <w:t xml:space="preserve"> Администрацией в рамках осуществления контроля в сфере благоустройства осуществляется учет объектов контроля.</w:t>
      </w:r>
    </w:p>
    <w:p w14:paraId="61000000">
      <w:pPr>
        <w:spacing w:after="0" w:line="240" w:lineRule="auto"/>
        <w:ind w:firstLine="709" w:left="0"/>
        <w:jc w:val="both"/>
        <w:rPr>
          <w:rFonts w:ascii="Times New Roman" w:hAnsi="Times New Roman"/>
          <w:color w:val="000000"/>
          <w:sz w:val="26"/>
        </w:rPr>
      </w:pPr>
      <w:r>
        <w:rPr>
          <w:rFonts w:ascii="Times New Roman" w:hAnsi="Times New Roman"/>
          <w:color w:val="000000"/>
          <w:sz w:val="26"/>
        </w:rPr>
        <w:t xml:space="preserve">Учет объектов контроля осуществляется путем ведения журнала учета объектов контроля, оформляемого в соответствии с типовой формой, утверждаемой местной администрацией. Местная администрация обеспечивает актуальность сведений об объектах контроля в журнале учета объектов контроля. </w:t>
      </w:r>
    </w:p>
    <w:p w14:paraId="62000000">
      <w:pPr>
        <w:spacing w:after="0" w:line="240" w:lineRule="auto"/>
        <w:ind w:firstLine="709" w:left="0"/>
        <w:jc w:val="both"/>
        <w:rPr>
          <w:rFonts w:ascii="Times New Roman" w:hAnsi="Times New Roman"/>
          <w:color w:val="000000"/>
          <w:sz w:val="26"/>
        </w:rPr>
      </w:pPr>
      <w:r>
        <w:rPr>
          <w:rFonts w:ascii="Times New Roman" w:hAnsi="Times New Roman"/>
          <w:color w:val="000000"/>
          <w:sz w:val="26"/>
        </w:rPr>
        <w:t xml:space="preserve">При сборе, обработке, анализе и учете сведений об объектах контроля для целей их учета местная администрация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14:paraId="63000000">
      <w:pPr>
        <w:spacing w:after="0" w:line="240" w:lineRule="auto"/>
        <w:ind w:firstLine="709" w:left="0"/>
        <w:jc w:val="both"/>
        <w:rPr>
          <w:rFonts w:ascii="Times New Roman" w:hAnsi="Times New Roman"/>
          <w:color w:val="000000"/>
          <w:sz w:val="26"/>
        </w:rPr>
      </w:pPr>
      <w:r>
        <w:rPr>
          <w:rFonts w:ascii="Times New Roman" w:hAnsi="Times New Roman"/>
          <w:color w:val="000000"/>
          <w:sz w:val="26"/>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64000000">
      <w:pPr>
        <w:spacing w:after="0" w:line="240" w:lineRule="auto"/>
        <w:ind w:firstLine="709" w:left="0"/>
        <w:jc w:val="both"/>
        <w:rPr>
          <w:rFonts w:ascii="Times New Roman" w:hAnsi="Times New Roman"/>
          <w:color w:val="000000"/>
          <w:sz w:val="26"/>
        </w:rPr>
      </w:pPr>
      <w:r>
        <w:rPr>
          <w:rFonts w:ascii="Times New Roman" w:hAnsi="Times New Roman"/>
          <w:color w:val="000000"/>
          <w:sz w:val="26"/>
        </w:rPr>
        <w:t xml:space="preserve">1.9. Администрацией </w:t>
      </w:r>
      <w:r>
        <w:rPr>
          <w:rFonts w:ascii="Times New Roman" w:hAnsi="Times New Roman"/>
          <w:color w:val="000000"/>
          <w:sz w:val="26"/>
        </w:rPr>
        <w:t>осуществляется отнесение объектов контроля</w:t>
      </w:r>
      <w:r>
        <w:rPr>
          <w:rFonts w:ascii="Times New Roman" w:hAnsi="Times New Roman"/>
          <w:color w:val="000000"/>
          <w:sz w:val="26"/>
        </w:rPr>
        <w:t xml:space="preserve"> </w:t>
      </w:r>
      <w:r>
        <w:rPr>
          <w:rFonts w:ascii="Times New Roman" w:hAnsi="Times New Roman"/>
          <w:color w:val="000000"/>
          <w:sz w:val="26"/>
        </w:rPr>
        <w:t>к определенной категории риска в соответствии с настоящим Положением.</w:t>
      </w:r>
    </w:p>
    <w:p w14:paraId="65000000">
      <w:pPr>
        <w:spacing w:after="0" w:line="240" w:lineRule="auto"/>
        <w:ind w:firstLine="709" w:left="0"/>
        <w:jc w:val="both"/>
        <w:rPr>
          <w:rFonts w:ascii="Times New Roman" w:hAnsi="Times New Roman"/>
          <w:sz w:val="26"/>
        </w:rPr>
      </w:pPr>
      <w:r>
        <w:rPr>
          <w:rFonts w:ascii="Times New Roman" w:hAnsi="Times New Roman"/>
          <w:color w:val="000000"/>
          <w:sz w:val="26"/>
        </w:rPr>
        <w:t>1.10. К отношениям, связанным с осуществлением контроля в сфере благоустройства, организацией и проведением профилактических мероприятий, контрольных (надзорных)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w:t>
      </w:r>
    </w:p>
    <w:p w14:paraId="66000000">
      <w:pPr>
        <w:spacing w:after="0" w:line="240" w:lineRule="auto"/>
        <w:ind w:firstLine="709" w:left="0"/>
        <w:jc w:val="both"/>
        <w:rPr>
          <w:rFonts w:ascii="Times New Roman" w:hAnsi="Times New Roman"/>
          <w:color w:val="000000"/>
          <w:sz w:val="26"/>
        </w:rPr>
      </w:pPr>
    </w:p>
    <w:p w14:paraId="67000000">
      <w:pPr>
        <w:spacing w:after="0" w:line="240" w:lineRule="auto"/>
        <w:ind w:firstLine="709" w:left="0"/>
        <w:jc w:val="center"/>
        <w:rPr>
          <w:rFonts w:ascii="Times New Roman" w:hAnsi="Times New Roman"/>
          <w:b w:val="1"/>
          <w:color w:val="000000"/>
          <w:sz w:val="26"/>
        </w:rPr>
      </w:pPr>
      <w:r>
        <w:rPr>
          <w:rFonts w:ascii="Times New Roman" w:hAnsi="Times New Roman"/>
          <w:b w:val="1"/>
          <w:color w:val="000000"/>
          <w:sz w:val="26"/>
        </w:rPr>
        <w:t>2. Управление рисками причинения вреда (ущерба) охраняемым законом ценностям при осуществлении контроля в сфере благоустройства</w:t>
      </w:r>
    </w:p>
    <w:p w14:paraId="68000000">
      <w:pPr>
        <w:spacing w:after="0" w:line="240" w:lineRule="auto"/>
        <w:ind/>
        <w:jc w:val="center"/>
        <w:rPr>
          <w:rFonts w:ascii="Times New Roman" w:hAnsi="Times New Roman"/>
          <w:color w:val="000000"/>
          <w:sz w:val="26"/>
        </w:rPr>
      </w:pPr>
    </w:p>
    <w:p w14:paraId="69000000">
      <w:pPr>
        <w:spacing w:after="0" w:line="240" w:lineRule="auto"/>
        <w:ind w:firstLine="709" w:left="0"/>
        <w:jc w:val="both"/>
        <w:rPr>
          <w:rFonts w:ascii="Times New Roman" w:hAnsi="Times New Roman"/>
          <w:sz w:val="26"/>
        </w:rPr>
      </w:pPr>
      <w:r>
        <w:rPr>
          <w:rFonts w:ascii="Times New Roman" w:hAnsi="Times New Roman"/>
          <w:color w:val="000000"/>
          <w:sz w:val="26"/>
        </w:rPr>
        <w:t>2.1. Администрация осуществляет контроль в сфере благоустройства на основе управления рисками причинения вреда (ущерба),</w:t>
      </w:r>
      <w:r>
        <w:rPr>
          <w:rFonts w:ascii="Arial" w:hAnsi="Arial"/>
          <w:sz w:val="20"/>
        </w:rPr>
        <w:t xml:space="preserve"> </w:t>
      </w:r>
      <w:r>
        <w:rPr>
          <w:rFonts w:ascii="Times New Roman" w:hAnsi="Times New Roman"/>
          <w:color w:val="000000"/>
          <w:sz w:val="26"/>
        </w:rPr>
        <w:t>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14:paraId="6A000000">
      <w:pPr>
        <w:spacing w:after="0" w:line="240" w:lineRule="auto"/>
        <w:ind w:firstLine="709" w:left="0"/>
        <w:jc w:val="both"/>
        <w:rPr>
          <w:rFonts w:ascii="Times New Roman" w:hAnsi="Times New Roman"/>
          <w:sz w:val="26"/>
        </w:rPr>
      </w:pPr>
      <w:r>
        <w:rPr>
          <w:rFonts w:ascii="Times New Roman" w:hAnsi="Times New Roman"/>
          <w:color w:val="000000"/>
          <w:sz w:val="26"/>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контроля подлежат отнесению к категориям высокого, среднего и низкого риска в соответствии с Федеральным </w:t>
      </w:r>
      <w:r>
        <w:rPr>
          <w:rFonts w:ascii="Times New Roman" w:hAnsi="Times New Roman"/>
          <w:sz w:val="26"/>
        </w:rPr>
        <w:t>законо</w:t>
      </w:r>
      <w:r>
        <w:rPr>
          <w:rFonts w:ascii="Times New Roman" w:hAnsi="Times New Roman"/>
          <w:color w:val="000000"/>
          <w:sz w:val="26"/>
        </w:rPr>
        <w:t>м от 31.07.2020 № 248-ФЗ «О государственном контроле (надзоре) и муниципальном контроле в Российской Федерации».</w:t>
      </w:r>
    </w:p>
    <w:p w14:paraId="6B000000">
      <w:pPr>
        <w:spacing w:after="0" w:line="240" w:lineRule="auto"/>
        <w:ind w:firstLine="709" w:left="0"/>
        <w:jc w:val="both"/>
        <w:rPr>
          <w:rFonts w:ascii="Times New Roman" w:hAnsi="Times New Roman"/>
          <w:sz w:val="26"/>
        </w:rPr>
      </w:pPr>
      <w:r>
        <w:rPr>
          <w:rFonts w:ascii="Times New Roman" w:hAnsi="Times New Roman"/>
          <w:color w:val="000000"/>
          <w:sz w:val="26"/>
        </w:rPr>
        <w:t>2.3. Отнесение администрацией объектов контроля к определенной категории риска осуществляется на основании сопоставления их характеристик с критериями отнесения объектов контроля к определенной категории риска при осуществлении администрацией контроля в сфере благоустройства согласно приложению 1 к настоящему Положению.</w:t>
      </w:r>
    </w:p>
    <w:p w14:paraId="6C000000">
      <w:pPr>
        <w:spacing w:after="0" w:line="240" w:lineRule="auto"/>
        <w:ind w:firstLine="709" w:left="0"/>
        <w:jc w:val="both"/>
        <w:rPr>
          <w:rFonts w:ascii="Arial" w:hAnsi="Arial"/>
          <w:sz w:val="20"/>
        </w:rPr>
      </w:pPr>
      <w:r>
        <w:rPr>
          <w:rFonts w:ascii="Times New Roman" w:hAnsi="Times New Roman"/>
          <w:color w:val="000000"/>
          <w:sz w:val="26"/>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r>
        <w:rPr>
          <w:rFonts w:ascii="Arial" w:hAnsi="Arial"/>
          <w:sz w:val="20"/>
        </w:rPr>
        <w:t xml:space="preserve"> </w:t>
      </w:r>
    </w:p>
    <w:p w14:paraId="6D000000">
      <w:pPr>
        <w:spacing w:after="0" w:line="240" w:lineRule="auto"/>
        <w:ind w:firstLine="709" w:left="0"/>
        <w:jc w:val="both"/>
        <w:rPr>
          <w:rFonts w:ascii="Times New Roman" w:hAnsi="Times New Roman"/>
          <w:sz w:val="26"/>
        </w:rPr>
      </w:pPr>
      <w:r>
        <w:rPr>
          <w:rFonts w:ascii="Times New Roman" w:hAnsi="Times New Roman"/>
          <w:color w:val="000000"/>
          <w:sz w:val="26"/>
        </w:rPr>
        <w:t>При отнесении администрацией объектов контроля к категориям риска используются в том числе:</w:t>
      </w:r>
    </w:p>
    <w:p w14:paraId="6E000000">
      <w:pPr>
        <w:spacing w:after="0" w:line="240" w:lineRule="auto"/>
        <w:ind w:firstLine="709" w:left="0"/>
        <w:jc w:val="both"/>
        <w:rPr>
          <w:rFonts w:ascii="Times New Roman" w:hAnsi="Times New Roman"/>
          <w:sz w:val="26"/>
        </w:rPr>
      </w:pPr>
      <w:r>
        <w:rPr>
          <w:rFonts w:ascii="Times New Roman" w:hAnsi="Times New Roman"/>
          <w:color w:val="000000"/>
          <w:sz w:val="26"/>
        </w:rPr>
        <w:t>1) сведения, содержащиеся в Едином государственном реестре недвижимости;</w:t>
      </w:r>
    </w:p>
    <w:p w14:paraId="6F000000">
      <w:pPr>
        <w:spacing w:after="0" w:line="240" w:lineRule="auto"/>
        <w:ind w:firstLine="709" w:left="0"/>
        <w:jc w:val="both"/>
        <w:rPr>
          <w:rFonts w:ascii="Times New Roman" w:hAnsi="Times New Roman"/>
          <w:sz w:val="26"/>
        </w:rPr>
      </w:pPr>
      <w:r>
        <w:rPr>
          <w:rFonts w:ascii="Times New Roman" w:hAnsi="Times New Roman"/>
          <w:color w:val="000000"/>
          <w:sz w:val="26"/>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14:paraId="70000000">
      <w:pPr>
        <w:spacing w:after="0" w:line="240" w:lineRule="auto"/>
        <w:ind w:firstLine="709" w:left="0"/>
        <w:jc w:val="both"/>
        <w:rPr>
          <w:rFonts w:ascii="Times New Roman" w:hAnsi="Times New Roman"/>
          <w:color w:val="000000"/>
          <w:sz w:val="26"/>
        </w:rPr>
      </w:pPr>
      <w:r>
        <w:rPr>
          <w:rFonts w:ascii="Times New Roman" w:hAnsi="Times New Roman"/>
          <w:color w:val="000000"/>
          <w:sz w:val="26"/>
        </w:rPr>
        <w:t>3) иные сведения, содержащиеся в администрации.</w:t>
      </w:r>
    </w:p>
    <w:p w14:paraId="71000000">
      <w:pPr>
        <w:spacing w:after="0" w:line="240" w:lineRule="auto"/>
        <w:ind w:firstLine="709" w:left="0"/>
        <w:jc w:val="both"/>
        <w:rPr>
          <w:rFonts w:ascii="Times New Roman" w:hAnsi="Times New Roman"/>
          <w:sz w:val="26"/>
        </w:rPr>
      </w:pPr>
      <w:r>
        <w:rPr>
          <w:rFonts w:ascii="Times New Roman" w:hAnsi="Times New Roman"/>
          <w:color w:val="000000"/>
          <w:sz w:val="26"/>
        </w:rPr>
        <w:t>Распоряжение об отнесении объекта контроля к иной категории риска принимается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w:t>
      </w:r>
    </w:p>
    <w:p w14:paraId="72000000">
      <w:pPr>
        <w:spacing w:after="0" w:line="240" w:lineRule="auto"/>
        <w:ind w:firstLine="709" w:left="0"/>
        <w:jc w:val="both"/>
        <w:rPr>
          <w:rFonts w:ascii="Times New Roman" w:hAnsi="Times New Roman"/>
          <w:sz w:val="26"/>
        </w:rPr>
      </w:pPr>
      <w:r>
        <w:rPr>
          <w:rFonts w:ascii="Times New Roman" w:hAnsi="Times New Roman"/>
          <w:sz w:val="26"/>
        </w:rPr>
        <w:t>При отсутствии распоряжения администрации об отнесении объектов контроля к категориям риска такие объекты считаются отнесенными к категории низкого риска.</w:t>
      </w:r>
    </w:p>
    <w:p w14:paraId="73000000">
      <w:pPr>
        <w:spacing w:after="0" w:line="240" w:lineRule="auto"/>
        <w:ind w:firstLine="709" w:left="0"/>
        <w:jc w:val="both"/>
        <w:rPr>
          <w:rFonts w:ascii="Times New Roman" w:hAnsi="Times New Roman"/>
          <w:sz w:val="26"/>
        </w:rPr>
      </w:pPr>
      <w:r>
        <w:rPr>
          <w:rFonts w:ascii="Times New Roman" w:hAnsi="Times New Roman"/>
          <w:color w:val="000000"/>
          <w:sz w:val="26"/>
        </w:rPr>
        <w:t>2.4. Администрация ведет перечень объектов контроля, которым присвоены категории риска (далее – перечни объектов контроля). Включение объектов контроля в перечень объектов контроля осуществляется в соответствии с распоряжением администрации</w:t>
      </w:r>
      <w:r>
        <w:rPr>
          <w:rFonts w:ascii="Arial" w:hAnsi="Arial"/>
          <w:sz w:val="20"/>
        </w:rPr>
        <w:t xml:space="preserve"> </w:t>
      </w:r>
      <w:r>
        <w:rPr>
          <w:rFonts w:ascii="Times New Roman" w:hAnsi="Times New Roman"/>
          <w:color w:val="000000"/>
          <w:sz w:val="26"/>
        </w:rPr>
        <w:t>об отнесении объектов муниципального контроля к соответствующим категориям риска.</w:t>
      </w:r>
    </w:p>
    <w:p w14:paraId="74000000">
      <w:pPr>
        <w:spacing w:after="0" w:line="240" w:lineRule="auto"/>
        <w:ind w:firstLine="709" w:left="0"/>
        <w:jc w:val="both"/>
        <w:rPr>
          <w:rFonts w:ascii="Times New Roman" w:hAnsi="Times New Roman"/>
          <w:sz w:val="26"/>
        </w:rPr>
      </w:pPr>
      <w:r>
        <w:rPr>
          <w:rFonts w:ascii="Times New Roman" w:hAnsi="Times New Roman"/>
          <w:color w:val="000000"/>
          <w:sz w:val="26"/>
        </w:rPr>
        <w:t>Перечень объектов контроля с указанием категорий риска размещается на официальном сайте администрации в информационно-телекоммуникационной сети «Интернет» (далее – официальный сайт администрации)</w:t>
      </w:r>
      <w:r>
        <w:rPr>
          <w:rFonts w:ascii="Arial" w:hAnsi="Arial"/>
          <w:color w:val="000000"/>
          <w:sz w:val="26"/>
        </w:rPr>
        <w:t xml:space="preserve"> </w:t>
      </w:r>
      <w:r>
        <w:rPr>
          <w:rFonts w:ascii="Times New Roman" w:hAnsi="Times New Roman"/>
          <w:color w:val="000000"/>
          <w:sz w:val="26"/>
        </w:rPr>
        <w:t>в специальном разделе, посвященном контрольной деятельности.</w:t>
      </w:r>
      <w:r>
        <w:rPr>
          <w:rFonts w:ascii="Times New Roman" w:hAnsi="Times New Roman"/>
          <w:color w:val="000000"/>
          <w:sz w:val="26"/>
          <w:highlight w:val="white"/>
        </w:rPr>
        <w:t xml:space="preserve"> Доступ к специальному разделу должен осуществляться с главной (основной) страницы </w:t>
      </w:r>
      <w:r>
        <w:rPr>
          <w:rFonts w:ascii="Times New Roman" w:hAnsi="Times New Roman"/>
          <w:color w:val="000000"/>
          <w:sz w:val="26"/>
        </w:rPr>
        <w:t>официального сайта администрации.</w:t>
      </w:r>
    </w:p>
    <w:p w14:paraId="75000000">
      <w:pPr>
        <w:spacing w:after="0" w:line="240" w:lineRule="auto"/>
        <w:ind w:firstLine="709" w:left="0"/>
        <w:jc w:val="both"/>
        <w:rPr>
          <w:rFonts w:ascii="Times New Roman" w:hAnsi="Times New Roman"/>
          <w:sz w:val="26"/>
        </w:rPr>
      </w:pPr>
      <w:r>
        <w:rPr>
          <w:rFonts w:ascii="Times New Roman" w:hAnsi="Times New Roman"/>
          <w:color w:val="000000"/>
          <w:sz w:val="26"/>
        </w:rPr>
        <w:t>2.5. Перечень объектов контроля содержит следующую информацию:</w:t>
      </w:r>
    </w:p>
    <w:p w14:paraId="76000000">
      <w:pPr>
        <w:spacing w:after="0" w:line="240" w:lineRule="auto"/>
        <w:ind w:firstLine="709" w:left="0"/>
        <w:jc w:val="both"/>
        <w:rPr>
          <w:rFonts w:ascii="Times New Roman" w:hAnsi="Times New Roman"/>
          <w:color w:val="000000"/>
          <w:sz w:val="26"/>
        </w:rPr>
      </w:pPr>
      <w:r>
        <w:rPr>
          <w:rFonts w:ascii="Times New Roman" w:hAnsi="Times New Roman"/>
          <w:color w:val="000000"/>
          <w:sz w:val="26"/>
        </w:rPr>
        <w:t>1) полное наименование юридического лица, фамилия, имя и отчество (при наличии) индивидуального предпринимателя, деятельности и (или) производственным объектам которого присвоена категория риска;</w:t>
      </w:r>
    </w:p>
    <w:p w14:paraId="77000000">
      <w:pPr>
        <w:spacing w:after="0" w:line="240" w:lineRule="auto"/>
        <w:ind w:firstLine="709" w:left="0"/>
        <w:jc w:val="both"/>
        <w:rPr>
          <w:rFonts w:ascii="Times New Roman" w:hAnsi="Times New Roman"/>
          <w:color w:val="000000"/>
          <w:sz w:val="26"/>
        </w:rPr>
      </w:pPr>
      <w:r>
        <w:rPr>
          <w:rFonts w:ascii="Times New Roman" w:hAnsi="Times New Roman"/>
          <w:color w:val="000000"/>
          <w:sz w:val="26"/>
        </w:rPr>
        <w:t>2) основной государственный регистрационный номер (при наличии);</w:t>
      </w:r>
    </w:p>
    <w:p w14:paraId="78000000">
      <w:pPr>
        <w:spacing w:after="0" w:line="240" w:lineRule="auto"/>
        <w:ind w:firstLine="709" w:left="0"/>
        <w:jc w:val="both"/>
        <w:rPr>
          <w:rFonts w:ascii="Times New Roman" w:hAnsi="Times New Roman"/>
          <w:color w:val="000000"/>
          <w:sz w:val="26"/>
        </w:rPr>
      </w:pPr>
      <w:r>
        <w:rPr>
          <w:rFonts w:ascii="Times New Roman" w:hAnsi="Times New Roman"/>
          <w:color w:val="000000"/>
          <w:sz w:val="26"/>
        </w:rPr>
        <w:t>3) идентификационный номер налогоплательщика;</w:t>
      </w:r>
    </w:p>
    <w:p w14:paraId="79000000">
      <w:pPr>
        <w:spacing w:after="0" w:line="240" w:lineRule="auto"/>
        <w:ind w:firstLine="709" w:left="0"/>
        <w:jc w:val="both"/>
        <w:rPr>
          <w:rFonts w:ascii="Times New Roman" w:hAnsi="Times New Roman"/>
          <w:color w:val="000000"/>
          <w:sz w:val="26"/>
        </w:rPr>
      </w:pPr>
      <w:r>
        <w:rPr>
          <w:rFonts w:ascii="Times New Roman" w:hAnsi="Times New Roman"/>
          <w:color w:val="000000"/>
          <w:sz w:val="26"/>
        </w:rPr>
        <w:t>4) наименование объекта контроля (при наличии);</w:t>
      </w:r>
    </w:p>
    <w:p w14:paraId="7A000000">
      <w:pPr>
        <w:spacing w:after="0" w:line="240" w:lineRule="auto"/>
        <w:ind w:firstLine="709" w:left="0"/>
        <w:jc w:val="both"/>
        <w:rPr>
          <w:rFonts w:ascii="Times New Roman" w:hAnsi="Times New Roman"/>
          <w:color w:val="000000"/>
          <w:sz w:val="26"/>
        </w:rPr>
      </w:pPr>
      <w:r>
        <w:rPr>
          <w:rFonts w:ascii="Times New Roman" w:hAnsi="Times New Roman"/>
          <w:color w:val="000000"/>
          <w:sz w:val="26"/>
        </w:rPr>
        <w:t>5) место нахождения объекта контроля;</w:t>
      </w:r>
    </w:p>
    <w:p w14:paraId="7B000000">
      <w:pPr>
        <w:spacing w:after="0" w:line="240" w:lineRule="auto"/>
        <w:ind w:firstLine="709" w:left="0"/>
        <w:jc w:val="both"/>
        <w:rPr>
          <w:rFonts w:ascii="Times New Roman" w:hAnsi="Times New Roman"/>
          <w:color w:val="000000"/>
          <w:sz w:val="26"/>
        </w:rPr>
      </w:pPr>
      <w:r>
        <w:rPr>
          <w:rFonts w:ascii="Times New Roman" w:hAnsi="Times New Roman"/>
          <w:color w:val="000000"/>
          <w:sz w:val="26"/>
        </w:rPr>
        <w:t>6) присвоенная объекту контроля категория риска, реквизиты решения о присвоении объекту контроля категории риска.</w:t>
      </w:r>
    </w:p>
    <w:p w14:paraId="7C000000">
      <w:pPr>
        <w:spacing w:after="0" w:line="240" w:lineRule="auto"/>
        <w:ind w:firstLine="709" w:left="0"/>
        <w:jc w:val="both"/>
        <w:rPr>
          <w:rFonts w:ascii="Times New Roman" w:hAnsi="Times New Roman"/>
          <w:color w:val="000000"/>
          <w:sz w:val="26"/>
        </w:rPr>
      </w:pPr>
      <w:r>
        <w:rPr>
          <w:rFonts w:ascii="Times New Roman" w:hAnsi="Times New Roman"/>
          <w:color w:val="000000"/>
          <w:sz w:val="26"/>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14:paraId="7D000000">
      <w:pPr>
        <w:spacing w:after="0" w:line="240" w:lineRule="auto"/>
        <w:ind w:firstLine="709" w:left="0"/>
        <w:jc w:val="both"/>
        <w:rPr>
          <w:rFonts w:ascii="Times New Roman" w:hAnsi="Times New Roman"/>
          <w:color w:val="000000"/>
          <w:sz w:val="26"/>
        </w:rPr>
      </w:pPr>
      <w:r>
        <w:rPr>
          <w:rFonts w:ascii="Times New Roman" w:hAnsi="Times New Roman"/>
          <w:color w:val="000000"/>
          <w:sz w:val="26"/>
        </w:rPr>
        <w:t>На официальном сайте администрации размещается и поддерживается в актуальном состоянии информация из перечня объектов контроля, предусмотренная настоящим пунктом.</w:t>
      </w:r>
    </w:p>
    <w:p w14:paraId="7E000000">
      <w:pPr>
        <w:spacing w:after="0" w:line="240" w:lineRule="auto"/>
        <w:ind w:firstLine="709" w:left="0"/>
        <w:jc w:val="both"/>
        <w:rPr>
          <w:rFonts w:ascii="Times New Roman" w:hAnsi="Times New Roman"/>
          <w:sz w:val="26"/>
        </w:rPr>
      </w:pPr>
      <w:r>
        <w:rPr>
          <w:rFonts w:ascii="Times New Roman" w:hAnsi="Times New Roman"/>
          <w:color w:val="000000"/>
          <w:sz w:val="26"/>
        </w:rPr>
        <w:t>2.6. По запросу контролируемого лица должностные лица, уполномоченные осуществлять контроль, в срок не превышающий 15 дней со дня поступления запроса, предоставляют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14:paraId="7F000000">
      <w:pPr>
        <w:spacing w:after="0" w:line="240" w:lineRule="auto"/>
        <w:ind w:firstLine="709" w:left="0"/>
        <w:jc w:val="both"/>
        <w:rPr>
          <w:rFonts w:ascii="Times New Roman" w:hAnsi="Times New Roman"/>
          <w:sz w:val="26"/>
        </w:rPr>
      </w:pPr>
      <w:r>
        <w:rPr>
          <w:rFonts w:ascii="Times New Roman" w:hAnsi="Times New Roman"/>
          <w:color w:val="000000"/>
          <w:sz w:val="26"/>
        </w:rPr>
        <w:t>Контролируемое лицо вправе подать в администрацию заявление об изменении присвоенной ранее объекту контроля категории риска с приложением документов, подтверждающих обоснованность принятия такого решения администрацией.</w:t>
      </w:r>
    </w:p>
    <w:p w14:paraId="80000000">
      <w:pPr>
        <w:spacing w:after="0" w:line="240" w:lineRule="auto"/>
        <w:ind w:firstLine="709" w:left="0"/>
        <w:jc w:val="both"/>
        <w:rPr>
          <w:rFonts w:ascii="Times New Roman" w:hAnsi="Times New Roman"/>
          <w:color w:val="000000"/>
          <w:sz w:val="26"/>
        </w:rPr>
      </w:pPr>
      <w:r>
        <w:rPr>
          <w:rFonts w:ascii="Times New Roman" w:hAnsi="Times New Roman"/>
          <w:color w:val="000000"/>
          <w:sz w:val="26"/>
        </w:rPr>
        <w:t>2.7.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
    <w:p w14:paraId="81000000">
      <w:pPr>
        <w:spacing w:after="0" w:line="240" w:lineRule="auto"/>
        <w:ind w:firstLine="709" w:left="0"/>
        <w:jc w:val="both"/>
        <w:rPr>
          <w:rFonts w:ascii="Times New Roman" w:hAnsi="Times New Roman"/>
          <w:sz w:val="26"/>
        </w:rPr>
      </w:pPr>
      <w:r>
        <w:rPr>
          <w:rFonts w:ascii="Times New Roman" w:hAnsi="Times New Roman"/>
          <w:color w:val="000000"/>
          <w:sz w:val="26"/>
        </w:rPr>
        <w:t>1) высокого риска, - не менее двух и не более четырех лет;</w:t>
      </w:r>
    </w:p>
    <w:p w14:paraId="82000000">
      <w:pPr>
        <w:spacing w:after="0" w:line="240" w:lineRule="auto"/>
        <w:ind w:firstLine="709" w:left="0"/>
        <w:jc w:val="both"/>
        <w:rPr>
          <w:rFonts w:ascii="Times New Roman" w:hAnsi="Times New Roman"/>
          <w:color w:val="000000"/>
          <w:sz w:val="26"/>
        </w:rPr>
      </w:pPr>
      <w:r>
        <w:rPr>
          <w:rFonts w:ascii="Times New Roman" w:hAnsi="Times New Roman"/>
          <w:color w:val="000000"/>
          <w:sz w:val="26"/>
        </w:rPr>
        <w:t>2) среднего риска, - не менее трех и не более шести лет.</w:t>
      </w:r>
    </w:p>
    <w:p w14:paraId="83000000">
      <w:pPr>
        <w:spacing w:after="0" w:line="240" w:lineRule="auto"/>
        <w:ind w:firstLine="709" w:left="0"/>
        <w:jc w:val="both"/>
        <w:rPr>
          <w:rFonts w:ascii="Times New Roman" w:hAnsi="Times New Roman"/>
          <w:color w:val="000000"/>
          <w:sz w:val="26"/>
        </w:rPr>
      </w:pPr>
      <w:r>
        <w:rPr>
          <w:rFonts w:ascii="Times New Roman" w:hAnsi="Times New Roman"/>
          <w:color w:val="000000"/>
          <w:sz w:val="26"/>
        </w:rPr>
        <w:t>В случае, если ранее плановые контрольные мероприятия в отношении объекта контроля не проводились, такой объект контроля подлежит включению в ежегодный план плановых контрольных мероприятий после:</w:t>
      </w:r>
    </w:p>
    <w:p w14:paraId="84000000">
      <w:pPr>
        <w:spacing w:after="0" w:line="240" w:lineRule="auto"/>
        <w:ind w:firstLine="709" w:left="0"/>
        <w:jc w:val="both"/>
        <w:rPr>
          <w:rFonts w:ascii="Times New Roman" w:hAnsi="Times New Roman"/>
          <w:color w:val="000000"/>
          <w:sz w:val="26"/>
        </w:rPr>
      </w:pPr>
      <w:r>
        <w:rPr>
          <w:rFonts w:ascii="Times New Roman" w:hAnsi="Times New Roman"/>
          <w:color w:val="000000"/>
          <w:sz w:val="26"/>
        </w:rPr>
        <w:t xml:space="preserve">1) истечения одного года с даты возникновения у контролируемого лица вещных прав на объект контроля; </w:t>
      </w:r>
    </w:p>
    <w:p w14:paraId="85000000">
      <w:pPr>
        <w:spacing w:after="0" w:line="240" w:lineRule="auto"/>
        <w:ind w:firstLine="709" w:left="0"/>
        <w:jc w:val="both"/>
        <w:rPr>
          <w:rFonts w:ascii="Times New Roman" w:hAnsi="Times New Roman"/>
          <w:color w:val="000000"/>
          <w:sz w:val="26"/>
        </w:rPr>
      </w:pPr>
      <w:r>
        <w:rPr>
          <w:rFonts w:ascii="Times New Roman" w:hAnsi="Times New Roman"/>
          <w:color w:val="000000"/>
          <w:sz w:val="26"/>
        </w:rPr>
        <w:t>2) истечения одного года с даты возникновения у контролируемого лица обязанности по содержанию прилегающей территории в соответствии с Правилами благоустройства;</w:t>
      </w:r>
    </w:p>
    <w:p w14:paraId="86000000">
      <w:pPr>
        <w:spacing w:after="0" w:line="240" w:lineRule="auto"/>
        <w:ind w:firstLine="709" w:left="0"/>
        <w:jc w:val="both"/>
        <w:rPr>
          <w:rFonts w:ascii="Times New Roman" w:hAnsi="Times New Roman"/>
          <w:color w:val="000000"/>
          <w:sz w:val="26"/>
        </w:rPr>
      </w:pPr>
      <w:r>
        <w:rPr>
          <w:rFonts w:ascii="Times New Roman" w:hAnsi="Times New Roman"/>
          <w:color w:val="000000"/>
          <w:sz w:val="26"/>
        </w:rPr>
        <w:t>3) установления факта начала осуществления контролируемым лицом деятельности, действия (бездействия), регулируемых обязательными требованиями;</w:t>
      </w:r>
    </w:p>
    <w:p w14:paraId="87000000">
      <w:pPr>
        <w:spacing w:after="0" w:line="240" w:lineRule="auto"/>
        <w:ind w:firstLine="709" w:left="0"/>
        <w:jc w:val="both"/>
        <w:rPr>
          <w:rFonts w:ascii="Times New Roman" w:hAnsi="Times New Roman"/>
          <w:color w:val="000000"/>
          <w:sz w:val="26"/>
        </w:rPr>
      </w:pPr>
      <w:r>
        <w:rPr>
          <w:rFonts w:ascii="Times New Roman" w:hAnsi="Times New Roman"/>
          <w:color w:val="000000"/>
          <w:sz w:val="26"/>
        </w:rPr>
        <w:t xml:space="preserve">4) получения результатов деятельности контролируемого лица по благоустройству территории </w:t>
      </w:r>
      <w:r>
        <w:rPr>
          <w:rFonts w:ascii="Times New Roman" w:hAnsi="Times New Roman"/>
          <w:color w:val="000000"/>
          <w:sz w:val="26"/>
        </w:rPr>
        <w:t>Новобессергеневского</w:t>
      </w:r>
      <w:r>
        <w:rPr>
          <w:rFonts w:ascii="Times New Roman" w:hAnsi="Times New Roman"/>
          <w:color w:val="000000"/>
          <w:sz w:val="26"/>
        </w:rPr>
        <w:t xml:space="preserve"> </w:t>
      </w:r>
      <w:r>
        <w:rPr>
          <w:rFonts w:ascii="Times New Roman" w:hAnsi="Times New Roman"/>
          <w:color w:val="000000"/>
          <w:sz w:val="26"/>
        </w:rPr>
        <w:t>сельского поселения.</w:t>
      </w:r>
    </w:p>
    <w:p w14:paraId="88000000">
      <w:pPr>
        <w:spacing w:after="0" w:line="240" w:lineRule="auto"/>
        <w:ind w:firstLine="709" w:left="0"/>
        <w:jc w:val="both"/>
        <w:rPr>
          <w:rFonts w:ascii="Times New Roman" w:hAnsi="Times New Roman"/>
          <w:b w:val="1"/>
          <w:color w:val="000000"/>
          <w:sz w:val="26"/>
        </w:rPr>
      </w:pPr>
    </w:p>
    <w:p w14:paraId="89000000">
      <w:pPr>
        <w:spacing w:after="0" w:line="240" w:lineRule="auto"/>
        <w:ind w:firstLine="709" w:left="0"/>
        <w:jc w:val="center"/>
        <w:rPr>
          <w:rFonts w:ascii="Times New Roman" w:hAnsi="Times New Roman"/>
          <w:b w:val="1"/>
          <w:color w:val="000000"/>
          <w:sz w:val="26"/>
        </w:rPr>
      </w:pPr>
      <w:r>
        <w:rPr>
          <w:rFonts w:ascii="Times New Roman" w:hAnsi="Times New Roman"/>
          <w:b w:val="1"/>
          <w:color w:val="000000"/>
          <w:sz w:val="26"/>
        </w:rPr>
        <w:t>3. Профилактика рисков причинения вреда (ущерба) охраняемым законом ценностям при осуществлении контроля в сфере благоустройства</w:t>
      </w:r>
    </w:p>
    <w:p w14:paraId="8A000000">
      <w:pPr>
        <w:spacing w:after="0" w:line="240" w:lineRule="auto"/>
        <w:ind/>
        <w:jc w:val="center"/>
        <w:rPr>
          <w:rFonts w:ascii="Times New Roman" w:hAnsi="Times New Roman"/>
          <w:b w:val="1"/>
          <w:color w:val="000000"/>
          <w:sz w:val="26"/>
        </w:rPr>
      </w:pPr>
    </w:p>
    <w:p w14:paraId="8B000000">
      <w:pPr>
        <w:spacing w:after="0" w:line="240" w:lineRule="auto"/>
        <w:ind w:firstLine="709" w:left="0"/>
        <w:jc w:val="both"/>
        <w:rPr>
          <w:rFonts w:ascii="Times New Roman" w:hAnsi="Times New Roman"/>
          <w:sz w:val="26"/>
        </w:rPr>
      </w:pPr>
      <w:r>
        <w:rPr>
          <w:rFonts w:ascii="Times New Roman" w:hAnsi="Times New Roman"/>
          <w:color w:val="000000"/>
          <w:sz w:val="26"/>
        </w:rPr>
        <w:t>3.1. Администрация осуществляет контроль в сфере благоустройства в том числе посредством проведения профилактических мероприятий.</w:t>
      </w:r>
    </w:p>
    <w:p w14:paraId="8C000000">
      <w:pPr>
        <w:spacing w:after="0" w:line="240" w:lineRule="auto"/>
        <w:ind w:firstLine="709" w:left="0"/>
        <w:jc w:val="both"/>
        <w:rPr>
          <w:rFonts w:ascii="Times New Roman" w:hAnsi="Times New Roman"/>
          <w:sz w:val="26"/>
        </w:rPr>
      </w:pPr>
      <w:r>
        <w:rPr>
          <w:rFonts w:ascii="Times New Roman" w:hAnsi="Times New Roman"/>
          <w:color w:val="000000"/>
          <w:sz w:val="26"/>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и способов их соблюдения до контролируемых лиц.</w:t>
      </w:r>
    </w:p>
    <w:p w14:paraId="8D000000">
      <w:pPr>
        <w:spacing w:after="0" w:line="240" w:lineRule="auto"/>
        <w:ind w:firstLine="709" w:left="0"/>
        <w:jc w:val="both"/>
        <w:rPr>
          <w:rFonts w:ascii="Times New Roman" w:hAnsi="Times New Roman"/>
          <w:sz w:val="26"/>
        </w:rPr>
      </w:pPr>
      <w:r>
        <w:rPr>
          <w:rFonts w:ascii="Times New Roman" w:hAnsi="Times New Roman"/>
          <w:color w:val="000000"/>
          <w:sz w:val="26"/>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8E000000">
      <w:pPr>
        <w:spacing w:after="0" w:line="240" w:lineRule="auto"/>
        <w:ind w:firstLine="709" w:left="0"/>
        <w:jc w:val="both"/>
        <w:rPr>
          <w:rFonts w:ascii="Times New Roman" w:hAnsi="Times New Roman"/>
          <w:sz w:val="26"/>
        </w:rPr>
      </w:pPr>
      <w:r>
        <w:rPr>
          <w:rFonts w:ascii="Times New Roman" w:hAnsi="Times New Roman"/>
          <w:color w:val="000000"/>
          <w:sz w:val="26"/>
        </w:rPr>
        <w:t xml:space="preserve">3.4.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w:t>
      </w:r>
    </w:p>
    <w:p w14:paraId="8F000000">
      <w:pPr>
        <w:spacing w:after="0" w:line="240" w:lineRule="auto"/>
        <w:ind w:firstLine="709" w:left="0"/>
        <w:jc w:val="both"/>
        <w:rPr>
          <w:rFonts w:ascii="Times New Roman" w:hAnsi="Times New Roman"/>
          <w:sz w:val="26"/>
        </w:rPr>
      </w:pPr>
      <w:r>
        <w:rPr>
          <w:rFonts w:ascii="Times New Roman" w:hAnsi="Times New Roman"/>
          <w:color w:val="000000"/>
          <w:sz w:val="26"/>
        </w:rPr>
        <w:t>3.5. При осуществлении администрацией контроля в сфере благоустройства могут проводиться следующие виды профилактических мероприятий:</w:t>
      </w:r>
    </w:p>
    <w:p w14:paraId="90000000">
      <w:pPr>
        <w:spacing w:after="0" w:line="240" w:lineRule="auto"/>
        <w:ind w:firstLine="709" w:left="0"/>
        <w:jc w:val="both"/>
        <w:rPr>
          <w:rFonts w:ascii="Times New Roman" w:hAnsi="Times New Roman"/>
          <w:sz w:val="26"/>
        </w:rPr>
      </w:pPr>
      <w:r>
        <w:rPr>
          <w:rFonts w:ascii="Times New Roman" w:hAnsi="Times New Roman"/>
          <w:color w:val="000000"/>
          <w:sz w:val="26"/>
        </w:rPr>
        <w:t>1) информирование;</w:t>
      </w:r>
    </w:p>
    <w:p w14:paraId="91000000">
      <w:pPr>
        <w:spacing w:after="0" w:line="240" w:lineRule="auto"/>
        <w:ind w:firstLine="709" w:left="0"/>
        <w:jc w:val="both"/>
        <w:rPr>
          <w:rFonts w:ascii="Times New Roman" w:hAnsi="Times New Roman"/>
          <w:color w:val="000000"/>
          <w:sz w:val="26"/>
        </w:rPr>
      </w:pPr>
      <w:r>
        <w:rPr>
          <w:rFonts w:ascii="Times New Roman" w:hAnsi="Times New Roman"/>
          <w:color w:val="000000"/>
          <w:sz w:val="26"/>
        </w:rPr>
        <w:t>2) объявление предостережений;</w:t>
      </w:r>
    </w:p>
    <w:p w14:paraId="92000000">
      <w:pPr>
        <w:spacing w:after="0" w:line="240" w:lineRule="auto"/>
        <w:ind w:firstLine="709" w:left="0"/>
        <w:jc w:val="both"/>
        <w:rPr>
          <w:rFonts w:ascii="Times New Roman" w:hAnsi="Times New Roman"/>
          <w:color w:val="000000"/>
          <w:sz w:val="26"/>
        </w:rPr>
      </w:pPr>
      <w:r>
        <w:rPr>
          <w:rFonts w:ascii="Times New Roman" w:hAnsi="Times New Roman"/>
          <w:color w:val="000000"/>
          <w:sz w:val="26"/>
        </w:rPr>
        <w:t>3) консультирование;</w:t>
      </w:r>
    </w:p>
    <w:p w14:paraId="93000000">
      <w:pPr>
        <w:spacing w:after="0" w:line="240" w:lineRule="auto"/>
        <w:ind w:firstLine="709" w:left="0"/>
        <w:jc w:val="both"/>
        <w:rPr>
          <w:rFonts w:ascii="Times New Roman" w:hAnsi="Times New Roman"/>
          <w:color w:val="000000"/>
          <w:sz w:val="26"/>
        </w:rPr>
      </w:pPr>
      <w:r>
        <w:rPr>
          <w:rFonts w:ascii="Times New Roman" w:hAnsi="Times New Roman"/>
          <w:color w:val="000000"/>
          <w:sz w:val="26"/>
        </w:rPr>
        <w:t>4) профилактический визит.</w:t>
      </w:r>
    </w:p>
    <w:p w14:paraId="94000000">
      <w:pPr>
        <w:spacing w:after="0" w:line="240" w:lineRule="auto"/>
        <w:ind w:firstLine="709" w:left="0"/>
        <w:jc w:val="both"/>
        <w:rPr>
          <w:rFonts w:ascii="Times New Roman" w:hAnsi="Times New Roman"/>
          <w:color w:val="000000"/>
          <w:sz w:val="26"/>
        </w:rPr>
      </w:pPr>
      <w:r>
        <w:rPr>
          <w:rFonts w:ascii="Times New Roman" w:hAnsi="Times New Roman"/>
          <w:color w:val="000000"/>
          <w:sz w:val="26"/>
        </w:rPr>
        <w:t>3.6. Информирование по вопросам соблюдения обязательных требований осуществляется администрацией посредством размещения сведений, предусмотренных частью 3 статьи 46 Федерального закона от 31.07.2020 № 248-ФЗ «О государственном контроле (надзоре) и муниципальном контроле в Российской Федерации», на официальном сайте администрации в специальном разделе, посвященном контрольной деятельности, в средствах массовой информации,</w:t>
      </w:r>
      <w:r>
        <w:rPr>
          <w:rFonts w:ascii="Times New Roman" w:hAnsi="Times New Roman"/>
          <w:color w:val="000000"/>
          <w:sz w:val="26"/>
          <w:highlight w:val="white"/>
        </w:rPr>
        <w:t xml:space="preserve"> через личные кабинеты контролируемых лиц в государственных информационных системах (при их наличии) и в иных формах.</w:t>
      </w:r>
    </w:p>
    <w:p w14:paraId="95000000">
      <w:pPr>
        <w:spacing w:after="0" w:line="240" w:lineRule="auto"/>
        <w:ind w:firstLine="709" w:left="0"/>
        <w:jc w:val="both"/>
        <w:rPr>
          <w:rFonts w:ascii="Times New Roman" w:hAnsi="Times New Roman"/>
          <w:color w:val="000000"/>
          <w:sz w:val="26"/>
        </w:rPr>
      </w:pPr>
      <w:r>
        <w:rPr>
          <w:rFonts w:ascii="Times New Roman" w:hAnsi="Times New Roman"/>
          <w:color w:val="000000"/>
          <w:sz w:val="26"/>
        </w:rPr>
        <w:t>Сведения, размещенные на официальном сайте администрации в целях информирования по вопросам соблюдения обязательных требований, поддерживаются в актуальном состоянии и обновляются в срок не позднее 5 рабочих дней с момента их изменения.</w:t>
      </w:r>
    </w:p>
    <w:p w14:paraId="96000000">
      <w:pPr>
        <w:spacing w:after="0" w:line="240" w:lineRule="auto"/>
        <w:ind w:firstLine="709" w:left="0"/>
        <w:jc w:val="both"/>
        <w:rPr>
          <w:rFonts w:ascii="Times New Roman" w:hAnsi="Times New Roman"/>
          <w:color w:val="000000"/>
          <w:sz w:val="26"/>
        </w:rPr>
      </w:pPr>
      <w:r>
        <w:rPr>
          <w:rFonts w:ascii="Times New Roman" w:hAnsi="Times New Roman"/>
          <w:color w:val="000000"/>
          <w:sz w:val="26"/>
        </w:rPr>
        <w:t>Должностные лица, ответственные за</w:t>
      </w:r>
      <w:r>
        <w:rPr>
          <w:rFonts w:ascii="Arial" w:hAnsi="Arial"/>
          <w:sz w:val="20"/>
        </w:rPr>
        <w:t xml:space="preserve"> </w:t>
      </w:r>
      <w:r>
        <w:rPr>
          <w:rFonts w:ascii="Times New Roman" w:hAnsi="Times New Roman"/>
          <w:color w:val="000000"/>
          <w:sz w:val="26"/>
        </w:rPr>
        <w:t>информирование по вопросам соблюдения обязательных требований, определяются распоряжением администрации.</w:t>
      </w:r>
    </w:p>
    <w:p w14:paraId="97000000">
      <w:pPr>
        <w:spacing w:after="0" w:line="240" w:lineRule="auto"/>
        <w:ind w:firstLine="709" w:left="0"/>
        <w:jc w:val="both"/>
        <w:rPr>
          <w:rFonts w:ascii="Times New Roman" w:hAnsi="Times New Roman"/>
          <w:color w:val="000000"/>
          <w:sz w:val="26"/>
        </w:rPr>
      </w:pPr>
      <w:r>
        <w:rPr>
          <w:rFonts w:ascii="Times New Roman" w:hAnsi="Times New Roman"/>
          <w:color w:val="000000"/>
          <w:sz w:val="26"/>
        </w:rPr>
        <w:t>3.7.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14:paraId="98000000">
      <w:pPr>
        <w:spacing w:after="0" w:line="240" w:lineRule="auto"/>
        <w:ind w:firstLine="709" w:left="0"/>
        <w:jc w:val="both"/>
        <w:rPr>
          <w:rFonts w:ascii="Times New Roman" w:hAnsi="Times New Roman"/>
          <w:color w:val="000000"/>
          <w:sz w:val="26"/>
        </w:rPr>
      </w:pPr>
      <w:r>
        <w:rPr>
          <w:rFonts w:ascii="Times New Roman" w:hAnsi="Times New Roman"/>
          <w:color w:val="000000"/>
          <w:sz w:val="26"/>
        </w:rPr>
        <w:t>Предостережение о недопустимости нарушения обязательных требований объявляется главой администрации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r>
        <w:rPr>
          <w:rFonts w:ascii="Arial" w:hAnsi="Arial"/>
          <w:sz w:val="20"/>
        </w:rPr>
        <w:t xml:space="preserve"> </w:t>
      </w:r>
      <w:r>
        <w:rPr>
          <w:rFonts w:ascii="Times New Roman" w:hAnsi="Times New Roman"/>
          <w:color w:val="000000"/>
          <w:sz w:val="26"/>
        </w:rPr>
        <w:t>в порядке, предусмотренном Федеральным законом</w:t>
      </w:r>
      <w:r>
        <w:rPr>
          <w:rFonts w:ascii="Arial" w:hAnsi="Arial"/>
          <w:sz w:val="20"/>
        </w:rPr>
        <w:t xml:space="preserve"> </w:t>
      </w:r>
      <w:r>
        <w:rPr>
          <w:rFonts w:ascii="Times New Roman" w:hAnsi="Times New Roman"/>
          <w:color w:val="000000"/>
          <w:sz w:val="26"/>
        </w:rPr>
        <w:t>от 31.07.2020 № 248-ФЗ «О государственном контроле (надзоре) и муниципальном контроле в Российской Федерации».</w:t>
      </w:r>
    </w:p>
    <w:p w14:paraId="99000000">
      <w:pPr>
        <w:spacing w:after="0" w:line="240" w:lineRule="auto"/>
        <w:ind w:firstLine="709" w:left="0"/>
        <w:jc w:val="both"/>
        <w:rPr>
          <w:rFonts w:ascii="Times New Roman" w:hAnsi="Times New Roman"/>
          <w:color w:val="000000"/>
          <w:sz w:val="26"/>
        </w:rPr>
      </w:pPr>
      <w:r>
        <w:rPr>
          <w:rFonts w:ascii="Times New Roman" w:hAnsi="Times New Roman"/>
          <w:color w:val="000000"/>
          <w:sz w:val="26"/>
        </w:rPr>
        <w:t xml:space="preserve">Предостережение о недопустимости нарушения обязательных требований оформляется в соответствии с типовой формой, утвержденной </w:t>
      </w:r>
      <w:r>
        <w:rPr>
          <w:rFonts w:ascii="Times New Roman" w:hAnsi="Times New Roman"/>
          <w:color w:val="000000"/>
          <w:sz w:val="26"/>
          <w:highlight w:val="white"/>
        </w:rPr>
        <w:t>приказом Министерства экономического развития Российской Федерации от 31.03.2021 № 151</w:t>
      </w:r>
      <w:r>
        <w:rPr>
          <w:rFonts w:ascii="Times New Roman" w:hAnsi="Times New Roman"/>
          <w:color w:val="000000"/>
          <w:sz w:val="26"/>
        </w:rPr>
        <w:t xml:space="preserve"> </w:t>
      </w:r>
      <w:r>
        <w:rPr>
          <w:rFonts w:ascii="Times New Roman" w:hAnsi="Times New Roman"/>
          <w:color w:val="000000"/>
          <w:sz w:val="26"/>
          <w:highlight w:val="white"/>
        </w:rPr>
        <w:t>«О типовых формах документов, используемых контрольным (надзорным) органом»</w:t>
      </w:r>
      <w:r>
        <w:rPr>
          <w:rFonts w:ascii="Times New Roman" w:hAnsi="Times New Roman"/>
          <w:color w:val="000000"/>
          <w:sz w:val="26"/>
        </w:rPr>
        <w:t xml:space="preserve">. </w:t>
      </w:r>
    </w:p>
    <w:p w14:paraId="9A000000">
      <w:pPr>
        <w:spacing w:after="0" w:line="240" w:lineRule="auto"/>
        <w:ind w:firstLine="709" w:left="0"/>
        <w:jc w:val="both"/>
        <w:rPr>
          <w:rFonts w:ascii="Times New Roman" w:hAnsi="Times New Roman"/>
          <w:sz w:val="26"/>
        </w:rPr>
      </w:pPr>
      <w:r>
        <w:rPr>
          <w:rFonts w:ascii="Times New Roman" w:hAnsi="Times New Roman"/>
          <w:color w:val="000000"/>
          <w:sz w:val="26"/>
        </w:rPr>
        <w:t>Объявляемые предостережения о недопустимости нарушения обязательных требований регистрируются в журнале учета предостережений о недопустимости нарушения обязательных требований с присвоением регистрационного номера.</w:t>
      </w:r>
    </w:p>
    <w:p w14:paraId="9B000000">
      <w:pPr>
        <w:spacing w:after="0" w:line="240" w:lineRule="auto"/>
        <w:ind w:firstLine="709" w:left="0"/>
        <w:jc w:val="both"/>
        <w:rPr>
          <w:rFonts w:ascii="Times New Roman" w:hAnsi="Times New Roman"/>
          <w:color w:val="000000"/>
          <w:sz w:val="26"/>
        </w:rPr>
      </w:pPr>
      <w:r>
        <w:rPr>
          <w:rFonts w:ascii="Times New Roman" w:hAnsi="Times New Roman"/>
          <w:color w:val="000000"/>
          <w:sz w:val="26"/>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14:paraId="9C000000">
      <w:pPr>
        <w:spacing w:after="0" w:line="240" w:lineRule="auto"/>
        <w:ind w:firstLine="709" w:left="0"/>
        <w:jc w:val="both"/>
        <w:rPr>
          <w:rFonts w:ascii="Times New Roman" w:hAnsi="Times New Roman"/>
          <w:color w:val="000000"/>
          <w:sz w:val="26"/>
        </w:rPr>
      </w:pPr>
      <w:r>
        <w:rPr>
          <w:rFonts w:ascii="Times New Roman" w:hAnsi="Times New Roman"/>
          <w:color w:val="000000"/>
          <w:sz w:val="26"/>
        </w:rPr>
        <w:t>Возражение в отношении предостережения направляется контролируемым лицом в форме электронного документа через его личный кабинет в государственных информационных системах или на бумажном носителе с использованием почтовой связи должностному лицу, объявившему предостережение, не позднее 15 календарных дней с момента получения предостережения.</w:t>
      </w:r>
    </w:p>
    <w:p w14:paraId="9D000000">
      <w:pPr>
        <w:spacing w:after="0" w:line="240" w:lineRule="auto"/>
        <w:ind w:firstLine="709" w:left="0"/>
        <w:jc w:val="both"/>
        <w:rPr>
          <w:rFonts w:ascii="Times New Roman" w:hAnsi="Times New Roman"/>
          <w:color w:val="000000"/>
          <w:sz w:val="26"/>
        </w:rPr>
      </w:pPr>
      <w:r>
        <w:rPr>
          <w:rFonts w:ascii="Times New Roman" w:hAnsi="Times New Roman"/>
          <w:color w:val="000000"/>
          <w:sz w:val="26"/>
        </w:rPr>
        <w:t>Возражение в отношении предостережения составляется контролируемым лицом в произвольной форме, но должно содержать в себе следующую информацию:</w:t>
      </w:r>
    </w:p>
    <w:p w14:paraId="9E000000">
      <w:pPr>
        <w:spacing w:after="0" w:line="240" w:lineRule="auto"/>
        <w:ind w:firstLine="709" w:left="0"/>
        <w:jc w:val="both"/>
        <w:rPr>
          <w:rFonts w:ascii="Times New Roman" w:hAnsi="Times New Roman"/>
          <w:color w:val="000000"/>
          <w:sz w:val="26"/>
        </w:rPr>
      </w:pPr>
      <w:r>
        <w:rPr>
          <w:rFonts w:ascii="Times New Roman" w:hAnsi="Times New Roman"/>
          <w:color w:val="000000"/>
          <w:sz w:val="26"/>
        </w:rPr>
        <w:t>а) наименование контролируемого лица;</w:t>
      </w:r>
    </w:p>
    <w:p w14:paraId="9F000000">
      <w:pPr>
        <w:spacing w:after="0" w:line="240" w:lineRule="auto"/>
        <w:ind w:firstLine="709" w:left="0"/>
        <w:jc w:val="both"/>
        <w:rPr>
          <w:rFonts w:ascii="Times New Roman" w:hAnsi="Times New Roman"/>
          <w:color w:val="000000"/>
          <w:sz w:val="26"/>
        </w:rPr>
      </w:pPr>
      <w:r>
        <w:rPr>
          <w:rFonts w:ascii="Times New Roman" w:hAnsi="Times New Roman"/>
          <w:color w:val="000000"/>
          <w:sz w:val="26"/>
        </w:rPr>
        <w:t>б) сведения об объекте муниципального контроля;</w:t>
      </w:r>
    </w:p>
    <w:p w14:paraId="A0000000">
      <w:pPr>
        <w:spacing w:after="0" w:line="240" w:lineRule="auto"/>
        <w:ind w:firstLine="709" w:left="0"/>
        <w:jc w:val="both"/>
        <w:rPr>
          <w:rFonts w:ascii="Times New Roman" w:hAnsi="Times New Roman"/>
          <w:color w:val="000000"/>
          <w:sz w:val="26"/>
        </w:rPr>
      </w:pPr>
      <w:r>
        <w:rPr>
          <w:rFonts w:ascii="Times New Roman" w:hAnsi="Times New Roman"/>
          <w:color w:val="000000"/>
          <w:sz w:val="26"/>
        </w:rPr>
        <w:t>в) дата и номер предостережения о недопустимости нарушения обязательных требований, полученного контролируемым лицом;</w:t>
      </w:r>
    </w:p>
    <w:p w14:paraId="A1000000">
      <w:pPr>
        <w:spacing w:after="0" w:line="240" w:lineRule="auto"/>
        <w:ind w:firstLine="709" w:left="0"/>
        <w:jc w:val="both"/>
        <w:rPr>
          <w:rFonts w:ascii="Times New Roman" w:hAnsi="Times New Roman"/>
          <w:color w:val="000000"/>
          <w:sz w:val="26"/>
        </w:rPr>
      </w:pPr>
      <w:r>
        <w:rPr>
          <w:rFonts w:ascii="Times New Roman" w:hAnsi="Times New Roman"/>
          <w:color w:val="000000"/>
          <w:sz w:val="26"/>
        </w:rPr>
        <w:t>г) обоснование возражения, доводы в отношении указанных в предостережении о недопустимости нарушения обязательных требований действий (бездействий) контролируемого лица, которые приводят или могут привести к нарушению обязательных требований;</w:t>
      </w:r>
    </w:p>
    <w:p w14:paraId="A2000000">
      <w:pPr>
        <w:spacing w:after="0" w:line="240" w:lineRule="auto"/>
        <w:ind w:firstLine="709" w:left="0"/>
        <w:jc w:val="both"/>
        <w:rPr>
          <w:rFonts w:ascii="Times New Roman" w:hAnsi="Times New Roman"/>
          <w:color w:val="000000"/>
          <w:sz w:val="26"/>
        </w:rPr>
      </w:pPr>
      <w:r>
        <w:rPr>
          <w:rFonts w:ascii="Times New Roman" w:hAnsi="Times New Roman"/>
          <w:color w:val="000000"/>
          <w:sz w:val="26"/>
        </w:rPr>
        <w:t>д) желаемый способ получения ответа по итогам рассмотрения возражения в отношении предостережения;</w:t>
      </w:r>
    </w:p>
    <w:p w14:paraId="A3000000">
      <w:pPr>
        <w:spacing w:after="0" w:line="240" w:lineRule="auto"/>
        <w:ind w:firstLine="709" w:left="0"/>
        <w:jc w:val="both"/>
        <w:rPr>
          <w:rFonts w:ascii="Times New Roman" w:hAnsi="Times New Roman"/>
          <w:color w:val="000000"/>
          <w:sz w:val="26"/>
        </w:rPr>
      </w:pPr>
      <w:r>
        <w:rPr>
          <w:rFonts w:ascii="Times New Roman" w:hAnsi="Times New Roman"/>
          <w:color w:val="000000"/>
          <w:sz w:val="26"/>
        </w:rPr>
        <w:t>е) фамилия, имя, отчество лица, направившего возражение в отношении предостережения;</w:t>
      </w:r>
    </w:p>
    <w:p w14:paraId="A4000000">
      <w:pPr>
        <w:spacing w:after="0" w:line="240" w:lineRule="auto"/>
        <w:ind w:firstLine="709" w:left="0"/>
        <w:jc w:val="both"/>
        <w:rPr>
          <w:rFonts w:ascii="Times New Roman" w:hAnsi="Times New Roman"/>
          <w:color w:val="000000"/>
          <w:sz w:val="26"/>
        </w:rPr>
      </w:pPr>
      <w:r>
        <w:rPr>
          <w:rFonts w:ascii="Times New Roman" w:hAnsi="Times New Roman"/>
          <w:color w:val="000000"/>
          <w:sz w:val="26"/>
        </w:rPr>
        <w:t>ж) дата направления возражения в отношении предостережения.</w:t>
      </w:r>
    </w:p>
    <w:p w14:paraId="A5000000">
      <w:pPr>
        <w:spacing w:after="0" w:line="240" w:lineRule="auto"/>
        <w:ind w:firstLine="709" w:left="0"/>
        <w:jc w:val="both"/>
        <w:rPr>
          <w:rFonts w:ascii="Times New Roman" w:hAnsi="Times New Roman"/>
          <w:color w:val="000000"/>
          <w:sz w:val="26"/>
        </w:rPr>
      </w:pPr>
      <w:r>
        <w:rPr>
          <w:rFonts w:ascii="Times New Roman" w:hAnsi="Times New Roman"/>
          <w:color w:val="000000"/>
          <w:sz w:val="26"/>
        </w:rPr>
        <w:t>Возражение в отношении предостережения рассматривается администрацией в течение 30 дней со дня его поступления в администрацию. В результате рассмотрения возражения контролируемому лицу направляется ответ с информацией о согласии или несогласии с возражением в отношении предостережения.</w:t>
      </w:r>
    </w:p>
    <w:p w14:paraId="A6000000">
      <w:pPr>
        <w:spacing w:after="0" w:line="240" w:lineRule="auto"/>
        <w:ind w:firstLine="709" w:left="0"/>
        <w:jc w:val="both"/>
        <w:rPr>
          <w:rFonts w:ascii="Times New Roman" w:hAnsi="Times New Roman"/>
          <w:color w:val="000000"/>
          <w:sz w:val="26"/>
        </w:rPr>
      </w:pPr>
      <w:r>
        <w:rPr>
          <w:rFonts w:ascii="Times New Roman" w:hAnsi="Times New Roman"/>
          <w:color w:val="000000"/>
          <w:sz w:val="26"/>
        </w:rPr>
        <w:t>В случае несогласия с возражением в отношении предостережения в ответе указываются соответствующие обоснования.</w:t>
      </w:r>
      <w:r>
        <w:rPr>
          <w:rFonts w:ascii="Arial" w:hAnsi="Arial"/>
          <w:sz w:val="20"/>
        </w:rPr>
        <w:t xml:space="preserve"> </w:t>
      </w:r>
      <w:r>
        <w:rPr>
          <w:rFonts w:ascii="Times New Roman" w:hAnsi="Times New Roman"/>
          <w:color w:val="000000"/>
          <w:sz w:val="26"/>
        </w:rPr>
        <w:t>В случае принятия представленных контролируемым лицом в возражении в отношении предостережения доводов глава администрации аннулирует направленное предостережение с соответствующей отметкой в журнале учета объявленных предостережений о недопустимости нарушения обязательных требований.</w:t>
      </w:r>
    </w:p>
    <w:p w14:paraId="A7000000">
      <w:pPr>
        <w:spacing w:after="0" w:line="240" w:lineRule="auto"/>
        <w:ind w:firstLine="709" w:left="0"/>
        <w:jc w:val="both"/>
        <w:rPr>
          <w:rFonts w:ascii="Times New Roman" w:hAnsi="Times New Roman"/>
          <w:sz w:val="26"/>
        </w:rPr>
      </w:pPr>
      <w:r>
        <w:rPr>
          <w:rFonts w:ascii="Times New Roman" w:hAnsi="Times New Roman"/>
          <w:color w:val="000000"/>
          <w:sz w:val="26"/>
        </w:rPr>
        <w:t>Ответ на возражение в отношении предостережения направляется администрацией контролируемому лицу способом, указанным контролируемым лицом в возражении в отношении предостережения.</w:t>
      </w:r>
    </w:p>
    <w:p w14:paraId="A8000000">
      <w:pPr>
        <w:spacing w:after="0" w:line="240" w:lineRule="auto"/>
        <w:ind w:firstLine="709" w:left="0"/>
        <w:jc w:val="both"/>
        <w:rPr>
          <w:rFonts w:ascii="Times New Roman" w:hAnsi="Times New Roman"/>
          <w:sz w:val="26"/>
        </w:rPr>
      </w:pPr>
      <w:r>
        <w:rPr>
          <w:rFonts w:ascii="Times New Roman" w:hAnsi="Times New Roman"/>
          <w:color w:val="000000"/>
          <w:sz w:val="26"/>
        </w:rPr>
        <w:t>3.8. Консультирование контролируемых лиц и их представителей по вопросам, связанным с организацией и осуществлением контроля в сфере благоустройства,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профилактического мероприятия, контрольного мероприятия.</w:t>
      </w:r>
      <w:r>
        <w:rPr>
          <w:rFonts w:ascii="Arial" w:hAnsi="Arial"/>
          <w:sz w:val="20"/>
        </w:rPr>
        <w:t xml:space="preserve"> </w:t>
      </w:r>
      <w:r>
        <w:rPr>
          <w:rFonts w:ascii="Times New Roman" w:hAnsi="Times New Roman"/>
          <w:color w:val="000000"/>
          <w:sz w:val="26"/>
        </w:rPr>
        <w:t>Консультирование осуществляется без взимания платы и не должно превышать 15 минут.</w:t>
      </w:r>
    </w:p>
    <w:p w14:paraId="A9000000">
      <w:pPr>
        <w:spacing w:after="0" w:line="240" w:lineRule="auto"/>
        <w:ind w:firstLine="709" w:left="0"/>
        <w:jc w:val="both"/>
        <w:rPr>
          <w:rFonts w:ascii="Times New Roman" w:hAnsi="Times New Roman"/>
          <w:sz w:val="26"/>
        </w:rPr>
      </w:pPr>
      <w:r>
        <w:rPr>
          <w:rFonts w:ascii="Times New Roman" w:hAnsi="Times New Roman"/>
          <w:color w:val="000000"/>
          <w:sz w:val="26"/>
        </w:rPr>
        <w:t>Личный прием граждан проводится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AA000000">
      <w:pPr>
        <w:spacing w:after="0" w:line="240" w:lineRule="auto"/>
        <w:ind w:firstLine="709" w:left="0"/>
        <w:jc w:val="both"/>
        <w:rPr>
          <w:rFonts w:ascii="Times New Roman" w:hAnsi="Times New Roman"/>
          <w:sz w:val="26"/>
        </w:rPr>
      </w:pPr>
      <w:r>
        <w:rPr>
          <w:rFonts w:ascii="Times New Roman" w:hAnsi="Times New Roman"/>
          <w:color w:val="000000"/>
          <w:sz w:val="26"/>
        </w:rPr>
        <w:t>Консультирование осуществляется по следующим вопросам:</w:t>
      </w:r>
    </w:p>
    <w:p w14:paraId="AB000000">
      <w:pPr>
        <w:spacing w:after="0" w:line="240" w:lineRule="auto"/>
        <w:ind w:firstLine="709" w:left="0"/>
        <w:jc w:val="both"/>
        <w:rPr>
          <w:rFonts w:ascii="Times New Roman" w:hAnsi="Times New Roman"/>
          <w:sz w:val="26"/>
        </w:rPr>
      </w:pPr>
      <w:r>
        <w:rPr>
          <w:rFonts w:ascii="Times New Roman" w:hAnsi="Times New Roman"/>
          <w:color w:val="000000"/>
          <w:sz w:val="26"/>
        </w:rPr>
        <w:t>1) организация и осуществление контроля в сфере благоустройства;</w:t>
      </w:r>
    </w:p>
    <w:p w14:paraId="AC000000">
      <w:pPr>
        <w:spacing w:after="0" w:line="240" w:lineRule="auto"/>
        <w:ind w:firstLine="709" w:left="0"/>
        <w:jc w:val="both"/>
        <w:rPr>
          <w:rFonts w:ascii="Times New Roman" w:hAnsi="Times New Roman"/>
          <w:sz w:val="26"/>
        </w:rPr>
      </w:pPr>
      <w:r>
        <w:rPr>
          <w:rFonts w:ascii="Times New Roman" w:hAnsi="Times New Roman"/>
          <w:color w:val="000000"/>
          <w:sz w:val="26"/>
        </w:rPr>
        <w:t>2) порядок осуществления профилактических, контрольных мероприятий, установленных настоящим Положением;</w:t>
      </w:r>
    </w:p>
    <w:p w14:paraId="AD000000">
      <w:pPr>
        <w:spacing w:after="0" w:line="240" w:lineRule="auto"/>
        <w:ind w:firstLine="709" w:left="0"/>
        <w:jc w:val="both"/>
        <w:rPr>
          <w:rFonts w:ascii="Times New Roman" w:hAnsi="Times New Roman"/>
          <w:sz w:val="26"/>
        </w:rPr>
      </w:pPr>
      <w:r>
        <w:rPr>
          <w:rFonts w:ascii="Times New Roman" w:hAnsi="Times New Roman"/>
          <w:color w:val="000000"/>
          <w:sz w:val="26"/>
        </w:rPr>
        <w:t>3) порядок обжалования действий (бездействия) должностных лиц, уполномоченных осуществлять контроль;</w:t>
      </w:r>
    </w:p>
    <w:p w14:paraId="AE000000">
      <w:pPr>
        <w:spacing w:after="0" w:line="240" w:lineRule="auto"/>
        <w:ind w:firstLine="709" w:left="0"/>
        <w:jc w:val="both"/>
        <w:rPr>
          <w:rFonts w:ascii="Times New Roman" w:hAnsi="Times New Roman"/>
          <w:color w:val="000000"/>
          <w:sz w:val="26"/>
        </w:rPr>
      </w:pPr>
      <w:r>
        <w:rPr>
          <w:rFonts w:ascii="Times New Roman" w:hAnsi="Times New Roman"/>
          <w:color w:val="000000"/>
          <w:sz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контроля в сфере благоустройства.</w:t>
      </w:r>
    </w:p>
    <w:p w14:paraId="AF000000">
      <w:pPr>
        <w:spacing w:after="0" w:line="240" w:lineRule="auto"/>
        <w:ind w:firstLine="709" w:left="0"/>
        <w:jc w:val="both"/>
        <w:rPr>
          <w:rFonts w:ascii="Times New Roman" w:hAnsi="Times New Roman"/>
          <w:color w:val="000000"/>
          <w:sz w:val="26"/>
        </w:rPr>
      </w:pPr>
      <w:r>
        <w:rPr>
          <w:rFonts w:ascii="Times New Roman" w:hAnsi="Times New Roman"/>
          <w:color w:val="000000"/>
          <w:sz w:val="26"/>
        </w:rPr>
        <w:t xml:space="preserve">Консультирование контролируемых лиц в устной форме может осуществляться также на собраниях и конференциях граждан. </w:t>
      </w:r>
    </w:p>
    <w:p w14:paraId="B0000000">
      <w:pPr>
        <w:spacing w:after="0" w:line="240" w:lineRule="auto"/>
        <w:ind w:firstLine="709" w:left="0"/>
        <w:jc w:val="both"/>
        <w:rPr>
          <w:rFonts w:ascii="Times New Roman" w:hAnsi="Times New Roman"/>
          <w:sz w:val="26"/>
        </w:rPr>
      </w:pPr>
      <w:r>
        <w:rPr>
          <w:rFonts w:ascii="Times New Roman" w:hAnsi="Times New Roman"/>
          <w:color w:val="000000"/>
          <w:sz w:val="26"/>
        </w:rPr>
        <w:t>Консультирование в письменной форме осуществляется в следующих случаях:</w:t>
      </w:r>
    </w:p>
    <w:p w14:paraId="B1000000">
      <w:pPr>
        <w:spacing w:after="0" w:line="240" w:lineRule="auto"/>
        <w:ind w:firstLine="709" w:left="0"/>
        <w:jc w:val="both"/>
        <w:rPr>
          <w:rFonts w:ascii="Times New Roman" w:hAnsi="Times New Roman"/>
          <w:sz w:val="26"/>
        </w:rPr>
      </w:pPr>
      <w:r>
        <w:rPr>
          <w:rFonts w:ascii="Times New Roman" w:hAnsi="Times New Roman"/>
          <w:color w:val="000000"/>
          <w:sz w:val="26"/>
        </w:rPr>
        <w:t>1) контролируемым лицом представлен письменный запрос о представлении письменного ответа по вопросам консультирования;</w:t>
      </w:r>
    </w:p>
    <w:p w14:paraId="B2000000">
      <w:pPr>
        <w:spacing w:after="0" w:line="240" w:lineRule="auto"/>
        <w:ind w:firstLine="709" w:left="0"/>
        <w:jc w:val="both"/>
        <w:rPr>
          <w:rFonts w:ascii="Times New Roman" w:hAnsi="Times New Roman"/>
          <w:sz w:val="26"/>
        </w:rPr>
      </w:pPr>
      <w:r>
        <w:rPr>
          <w:rFonts w:ascii="Times New Roman" w:hAnsi="Times New Roman"/>
          <w:color w:val="000000"/>
          <w:sz w:val="26"/>
        </w:rPr>
        <w:t>2) за время консультирования предоставить в устной форме ответ на поставленные вопросы невозможно;</w:t>
      </w:r>
    </w:p>
    <w:p w14:paraId="B3000000">
      <w:pPr>
        <w:spacing w:after="0" w:line="240" w:lineRule="auto"/>
        <w:ind w:firstLine="709" w:left="0"/>
        <w:jc w:val="both"/>
        <w:rPr>
          <w:rFonts w:ascii="Times New Roman" w:hAnsi="Times New Roman"/>
          <w:sz w:val="26"/>
        </w:rPr>
      </w:pPr>
      <w:r>
        <w:rPr>
          <w:rFonts w:ascii="Times New Roman" w:hAnsi="Times New Roman"/>
          <w:color w:val="000000"/>
          <w:sz w:val="26"/>
        </w:rPr>
        <w:t>3) ответ на поставленные вопросы требует дополнительного запроса сведений</w:t>
      </w:r>
      <w:r>
        <w:rPr>
          <w:rFonts w:ascii="Arial" w:hAnsi="Arial"/>
          <w:sz w:val="20"/>
        </w:rPr>
        <w:t xml:space="preserve"> </w:t>
      </w:r>
      <w:r>
        <w:rPr>
          <w:rFonts w:ascii="Times New Roman" w:hAnsi="Times New Roman"/>
          <w:color w:val="000000"/>
          <w:sz w:val="26"/>
        </w:rPr>
        <w:t>органов власти или иных лиц.</w:t>
      </w:r>
    </w:p>
    <w:p w14:paraId="B4000000">
      <w:pPr>
        <w:spacing w:after="0" w:line="240" w:lineRule="auto"/>
        <w:ind w:firstLine="709" w:left="0"/>
        <w:jc w:val="both"/>
        <w:rPr>
          <w:rFonts w:ascii="Times New Roman" w:hAnsi="Times New Roman"/>
          <w:sz w:val="26"/>
        </w:rPr>
      </w:pPr>
      <w:r>
        <w:rPr>
          <w:rFonts w:ascii="Times New Roman" w:hAnsi="Times New Roman"/>
          <w:color w:val="000000"/>
          <w:sz w:val="26"/>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B5000000">
      <w:pPr>
        <w:spacing w:after="0" w:line="240" w:lineRule="auto"/>
        <w:ind w:firstLine="709" w:left="0"/>
        <w:jc w:val="both"/>
        <w:rPr>
          <w:rFonts w:ascii="Times New Roman" w:hAnsi="Times New Roman"/>
          <w:sz w:val="26"/>
        </w:rPr>
      </w:pPr>
      <w:r>
        <w:rPr>
          <w:rFonts w:ascii="Times New Roman" w:hAnsi="Times New Roman"/>
          <w:color w:val="000000"/>
          <w:sz w:val="26"/>
        </w:rPr>
        <w:t>Должностными лицами, уполномоченными осуществлять контроль, осуществляется учет консультирований посредством внесения соответствующих записей в журнал учета консультирований.</w:t>
      </w:r>
    </w:p>
    <w:p w14:paraId="B6000000">
      <w:pPr>
        <w:spacing w:after="0" w:line="240" w:lineRule="auto"/>
        <w:ind w:firstLine="709" w:left="0"/>
        <w:jc w:val="both"/>
        <w:rPr>
          <w:rFonts w:ascii="Times New Roman" w:hAnsi="Times New Roman"/>
          <w:color w:val="000000"/>
          <w:sz w:val="26"/>
        </w:rPr>
      </w:pPr>
      <w:r>
        <w:rPr>
          <w:rFonts w:ascii="Times New Roman" w:hAnsi="Times New Roman"/>
          <w:color w:val="000000"/>
          <w:sz w:val="26"/>
        </w:rPr>
        <w:t>В случае поступления в администрацию в течение календарного года пяти и более однотипных обращений контролируемых лиц и их представителей консультирование по изложенным в таких обращениях вопросам осуществляется должностным лицом, уполномоченным осуществлять контроль,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должностным лицом, уполномоченным осуществлять контроль, без указания в таком разъяснении сведений, отнесенных к категории ограниченного доступа.</w:t>
      </w:r>
    </w:p>
    <w:p w14:paraId="B7000000">
      <w:pPr>
        <w:spacing w:after="0" w:line="240" w:lineRule="auto"/>
        <w:ind w:firstLine="709" w:left="0"/>
        <w:jc w:val="both"/>
        <w:rPr>
          <w:rFonts w:ascii="Times New Roman" w:hAnsi="Times New Roman"/>
          <w:sz w:val="26"/>
        </w:rPr>
      </w:pPr>
      <w:r>
        <w:rPr>
          <w:rFonts w:ascii="Times New Roman" w:hAnsi="Times New Roman"/>
          <w:color w:val="000000"/>
          <w:sz w:val="26"/>
        </w:rPr>
        <w:t>3.9. Профилактический визит проводится</w:t>
      </w:r>
      <w:r>
        <w:rPr>
          <w:rFonts w:ascii="Times New Roman" w:hAnsi="Times New Roman"/>
          <w:sz w:val="26"/>
        </w:rPr>
        <w:t xml:space="preserve"> </w:t>
      </w:r>
      <w:r>
        <w:rPr>
          <w:rFonts w:ascii="Times New Roman" w:hAnsi="Times New Roman"/>
          <w:color w:val="000000"/>
          <w:sz w:val="26"/>
        </w:rPr>
        <w:t xml:space="preserve">должностным лицом, уполномоченным осуществлять контроль, </w:t>
      </w:r>
      <w:r>
        <w:rPr>
          <w:rFonts w:ascii="Times New Roman" w:hAnsi="Times New Roman"/>
          <w:sz w:val="26"/>
        </w:rPr>
        <w:t>в форме профилактической беседы по месту осуществления деятельности контролируемого лица либо путем использования видео-конференц-связи.</w:t>
      </w:r>
    </w:p>
    <w:p w14:paraId="B8000000">
      <w:pPr>
        <w:spacing w:after="0" w:line="240" w:lineRule="auto"/>
        <w:ind w:firstLine="709" w:left="0"/>
        <w:jc w:val="both"/>
        <w:rPr>
          <w:rFonts w:ascii="Times New Roman" w:hAnsi="Times New Roman"/>
          <w:sz w:val="26"/>
        </w:rPr>
      </w:pPr>
      <w:r>
        <w:rPr>
          <w:rFonts w:ascii="Times New Roman" w:hAnsi="Times New Roman"/>
          <w:sz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B9000000">
      <w:pPr>
        <w:spacing w:after="0" w:line="240" w:lineRule="auto"/>
        <w:ind w:firstLine="709" w:left="0"/>
        <w:jc w:val="both"/>
        <w:rPr>
          <w:rFonts w:ascii="Times New Roman" w:hAnsi="Times New Roman"/>
          <w:sz w:val="26"/>
        </w:rPr>
      </w:pPr>
      <w:r>
        <w:rPr>
          <w:rFonts w:ascii="Times New Roman" w:hAnsi="Times New Roman"/>
          <w:sz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BA000000">
      <w:pPr>
        <w:spacing w:after="0" w:line="240" w:lineRule="auto"/>
        <w:ind w:firstLine="709" w:left="0"/>
        <w:jc w:val="both"/>
        <w:rPr>
          <w:rFonts w:ascii="Times New Roman" w:hAnsi="Times New Roman"/>
          <w:sz w:val="26"/>
        </w:rPr>
      </w:pPr>
      <w:r>
        <w:rPr>
          <w:rFonts w:ascii="Times New Roman" w:hAnsi="Times New Roman"/>
          <w:sz w:val="26"/>
        </w:rPr>
        <w:t>Обязательный профилактический визит проводится в отношении контролируемых лиц, объекты контроля которых отнесены к категории высокого риска в течение одного года с момента отнесения к соответствующей категории риска.</w:t>
      </w:r>
    </w:p>
    <w:p w14:paraId="BB000000">
      <w:pPr>
        <w:spacing w:after="0" w:line="240" w:lineRule="auto"/>
        <w:ind w:firstLine="709" w:left="0"/>
        <w:jc w:val="both"/>
        <w:rPr>
          <w:rFonts w:ascii="Times New Roman" w:hAnsi="Times New Roman"/>
          <w:sz w:val="26"/>
        </w:rPr>
      </w:pPr>
      <w:r>
        <w:rPr>
          <w:rFonts w:ascii="Times New Roman" w:hAnsi="Times New Roman"/>
          <w:sz w:val="26"/>
        </w:rPr>
        <w:t>О проведении обязательного профилактического визита контролируемое лицо уведомляется должностным лицом, уполномоченным осуществлять контроль, не позднее, чем за пять рабочих дней до даты его проведения.</w:t>
      </w:r>
    </w:p>
    <w:p w14:paraId="BC000000">
      <w:pPr>
        <w:spacing w:after="0" w:line="240" w:lineRule="auto"/>
        <w:ind w:firstLine="709" w:left="0"/>
        <w:jc w:val="both"/>
        <w:rPr>
          <w:rFonts w:ascii="Times New Roman" w:hAnsi="Times New Roman"/>
          <w:sz w:val="26"/>
        </w:rPr>
      </w:pPr>
      <w:r>
        <w:rPr>
          <w:rFonts w:ascii="Times New Roman" w:hAnsi="Times New Roman"/>
          <w:sz w:val="26"/>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14:paraId="BD000000">
      <w:pPr>
        <w:spacing w:after="0" w:line="240" w:lineRule="auto"/>
        <w:ind w:firstLine="709" w:left="0"/>
        <w:jc w:val="both"/>
        <w:rPr>
          <w:rFonts w:ascii="Times New Roman" w:hAnsi="Times New Roman"/>
          <w:sz w:val="26"/>
        </w:rPr>
      </w:pPr>
      <w:r>
        <w:rPr>
          <w:rFonts w:ascii="Times New Roman" w:hAnsi="Times New Roman"/>
          <w:sz w:val="26"/>
        </w:rPr>
        <w:t>1) дата, время и место составления уведомления о проведении обязательного профилактического визита;</w:t>
      </w:r>
    </w:p>
    <w:p w14:paraId="BE000000">
      <w:pPr>
        <w:spacing w:after="0" w:line="240" w:lineRule="auto"/>
        <w:ind w:firstLine="709" w:left="0"/>
        <w:jc w:val="both"/>
        <w:rPr>
          <w:rFonts w:ascii="Times New Roman" w:hAnsi="Times New Roman"/>
          <w:sz w:val="26"/>
        </w:rPr>
      </w:pPr>
      <w:r>
        <w:rPr>
          <w:rFonts w:ascii="Times New Roman" w:hAnsi="Times New Roman"/>
          <w:sz w:val="26"/>
        </w:rPr>
        <w:t>2) наименование контрольного органа;</w:t>
      </w:r>
    </w:p>
    <w:p w14:paraId="BF000000">
      <w:pPr>
        <w:spacing w:after="0" w:line="240" w:lineRule="auto"/>
        <w:ind w:firstLine="709" w:left="0"/>
        <w:jc w:val="both"/>
        <w:rPr>
          <w:rFonts w:ascii="Times New Roman" w:hAnsi="Times New Roman"/>
          <w:sz w:val="26"/>
        </w:rPr>
      </w:pPr>
      <w:r>
        <w:rPr>
          <w:rFonts w:ascii="Times New Roman" w:hAnsi="Times New Roman"/>
          <w:sz w:val="26"/>
        </w:rPr>
        <w:t>3) полное наименование контролируемого лица;</w:t>
      </w:r>
    </w:p>
    <w:p w14:paraId="C0000000">
      <w:pPr>
        <w:spacing w:after="0" w:line="240" w:lineRule="auto"/>
        <w:ind w:firstLine="709" w:left="0"/>
        <w:jc w:val="both"/>
        <w:rPr>
          <w:rFonts w:ascii="Times New Roman" w:hAnsi="Times New Roman"/>
          <w:sz w:val="26"/>
        </w:rPr>
      </w:pPr>
      <w:r>
        <w:rPr>
          <w:rFonts w:ascii="Times New Roman" w:hAnsi="Times New Roman"/>
          <w:sz w:val="26"/>
        </w:rPr>
        <w:t>4) фамилия, имя, отчество (при наличии) должностного лица, уполномоченного осуществлять контроль;</w:t>
      </w:r>
    </w:p>
    <w:p w14:paraId="C1000000">
      <w:pPr>
        <w:spacing w:after="0" w:line="240" w:lineRule="auto"/>
        <w:ind w:firstLine="709" w:left="0"/>
        <w:jc w:val="both"/>
        <w:rPr>
          <w:rFonts w:ascii="Times New Roman" w:hAnsi="Times New Roman"/>
          <w:sz w:val="26"/>
        </w:rPr>
      </w:pPr>
      <w:r>
        <w:rPr>
          <w:rFonts w:ascii="Times New Roman" w:hAnsi="Times New Roman"/>
          <w:sz w:val="26"/>
        </w:rPr>
        <w:t>5) дата, время и место обязательного профилактического визита;</w:t>
      </w:r>
    </w:p>
    <w:p w14:paraId="C2000000">
      <w:pPr>
        <w:spacing w:after="0" w:line="240" w:lineRule="auto"/>
        <w:ind w:firstLine="709" w:left="0"/>
        <w:jc w:val="both"/>
        <w:rPr>
          <w:rFonts w:ascii="Times New Roman" w:hAnsi="Times New Roman"/>
          <w:sz w:val="26"/>
        </w:rPr>
      </w:pPr>
      <w:r>
        <w:rPr>
          <w:rFonts w:ascii="Times New Roman" w:hAnsi="Times New Roman"/>
          <w:sz w:val="26"/>
        </w:rPr>
        <w:t>6) подпись должностного лица, уполномоченного осуществлять контроль.</w:t>
      </w:r>
    </w:p>
    <w:p w14:paraId="C3000000">
      <w:pPr>
        <w:spacing w:after="0" w:line="240" w:lineRule="auto"/>
        <w:ind w:firstLine="709" w:left="0"/>
        <w:jc w:val="both"/>
        <w:rPr>
          <w:rFonts w:ascii="Times New Roman" w:hAnsi="Times New Roman"/>
          <w:sz w:val="26"/>
        </w:rPr>
      </w:pPr>
      <w:r>
        <w:rPr>
          <w:rFonts w:ascii="Times New Roman" w:hAnsi="Times New Roman"/>
          <w:sz w:val="26"/>
        </w:rPr>
        <w:t>Уведомление о проведении обязательного профилактического визита направляется в адрес контролируемого лица</w:t>
      </w:r>
      <w:r>
        <w:rPr>
          <w:rFonts w:ascii="Times New Roman" w:hAnsi="Times New Roman"/>
          <w:color w:val="000000"/>
          <w:sz w:val="26"/>
        </w:rPr>
        <w:t xml:space="preserve"> в форме электронного документа через его личный кабинет в государственных информационных системах или на бумажном носителе с использованием почтовой связи</w:t>
      </w:r>
      <w:r>
        <w:rPr>
          <w:rFonts w:ascii="Times New Roman" w:hAnsi="Times New Roman"/>
          <w:sz w:val="26"/>
        </w:rPr>
        <w:t>.</w:t>
      </w:r>
    </w:p>
    <w:p w14:paraId="C4000000">
      <w:pPr>
        <w:spacing w:after="0" w:line="240" w:lineRule="auto"/>
        <w:ind w:firstLine="709" w:left="0"/>
        <w:jc w:val="both"/>
        <w:rPr>
          <w:rFonts w:ascii="Times New Roman" w:hAnsi="Times New Roman"/>
          <w:sz w:val="26"/>
        </w:rPr>
      </w:pPr>
      <w:r>
        <w:rPr>
          <w:rFonts w:ascii="Times New Roman" w:hAnsi="Times New Roman"/>
          <w:sz w:val="26"/>
        </w:rPr>
        <w:t>Контролируемое лицо вправе отказаться от проведения обязательного профилактического визита, уведомив об этом администрацию не позднее чем за три рабочих дня до даты его проведения.</w:t>
      </w:r>
    </w:p>
    <w:p w14:paraId="C5000000">
      <w:pPr>
        <w:spacing w:after="0" w:line="240" w:lineRule="auto"/>
        <w:ind w:firstLine="709" w:left="0"/>
        <w:jc w:val="both"/>
        <w:rPr>
          <w:rFonts w:ascii="Times New Roman" w:hAnsi="Times New Roman"/>
          <w:sz w:val="26"/>
        </w:rPr>
      </w:pPr>
      <w:r>
        <w:rPr>
          <w:rFonts w:ascii="Times New Roman" w:hAnsi="Times New Roman"/>
          <w:sz w:val="26"/>
        </w:rPr>
        <w:t xml:space="preserve">Срок проведения обязательного профилактического визита определяется </w:t>
      </w:r>
      <w:r>
        <w:rPr>
          <w:rFonts w:ascii="Times New Roman" w:hAnsi="Times New Roman"/>
          <w:color w:val="000000"/>
          <w:sz w:val="26"/>
        </w:rPr>
        <w:t>должностным лицом, уполномоченным осуществлять контроль,</w:t>
      </w:r>
      <w:r>
        <w:rPr>
          <w:rFonts w:ascii="Times New Roman" w:hAnsi="Times New Roman"/>
          <w:sz w:val="26"/>
        </w:rPr>
        <w:t xml:space="preserve"> самостоятельно и не должен превышать одного рабочего дня.</w:t>
      </w:r>
    </w:p>
    <w:p w14:paraId="C6000000">
      <w:pPr>
        <w:spacing w:after="0" w:line="240" w:lineRule="auto"/>
        <w:ind w:firstLine="709" w:left="0"/>
        <w:jc w:val="both"/>
        <w:rPr>
          <w:rFonts w:ascii="Times New Roman" w:hAnsi="Times New Roman"/>
          <w:color w:val="000000"/>
          <w:sz w:val="26"/>
        </w:rPr>
      </w:pPr>
      <w:r>
        <w:rPr>
          <w:rFonts w:ascii="Times New Roman" w:hAnsi="Times New Roman"/>
          <w:color w:val="000000"/>
          <w:sz w:val="26"/>
        </w:rPr>
        <w:t>3.10. В случае если при проведении профилактических мероприятий установлено, что объект контроля представляет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администрации для принятия решения о проведении контрольных мероприятий.</w:t>
      </w:r>
    </w:p>
    <w:p w14:paraId="C7000000">
      <w:pPr>
        <w:spacing w:after="0" w:line="240" w:lineRule="auto"/>
        <w:ind w:firstLine="709" w:left="0"/>
        <w:jc w:val="both"/>
        <w:rPr>
          <w:rFonts w:ascii="Times New Roman" w:hAnsi="Times New Roman"/>
          <w:sz w:val="26"/>
        </w:rPr>
      </w:pPr>
      <w:r>
        <w:rPr>
          <w:rFonts w:ascii="Times New Roman" w:hAnsi="Times New Roman"/>
          <w:sz w:val="26"/>
        </w:rPr>
        <w:t>3.11. Контролируемое лицо вправе обратиться в Администрацию с заявлением о проведении в отношении его профилактического визита (далее в настоящем разделе - заявление контролируемого лица).</w:t>
      </w:r>
    </w:p>
    <w:p w14:paraId="C8000000">
      <w:pPr>
        <w:spacing w:after="0" w:line="240" w:lineRule="auto"/>
        <w:ind w:firstLine="709" w:left="0"/>
        <w:jc w:val="both"/>
        <w:rPr>
          <w:rFonts w:ascii="Times New Roman" w:hAnsi="Times New Roman"/>
          <w:sz w:val="26"/>
        </w:rPr>
      </w:pPr>
      <w:r>
        <w:rPr>
          <w:rFonts w:ascii="Times New Roman" w:hAnsi="Times New Roman"/>
          <w:sz w:val="26"/>
        </w:rPr>
        <w:t>3.12. Администрация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Администрации, категории риска объекта контроля, о чем уведомляет контролируемое лицо.</w:t>
      </w:r>
    </w:p>
    <w:p w14:paraId="C9000000">
      <w:pPr>
        <w:spacing w:after="0" w:line="240" w:lineRule="auto"/>
        <w:ind w:firstLine="709" w:left="0"/>
        <w:jc w:val="both"/>
        <w:rPr>
          <w:rFonts w:ascii="Times New Roman" w:hAnsi="Times New Roman"/>
          <w:sz w:val="26"/>
        </w:rPr>
      </w:pPr>
      <w:r>
        <w:rPr>
          <w:rFonts w:ascii="Times New Roman" w:hAnsi="Times New Roman"/>
          <w:sz w:val="26"/>
        </w:rPr>
        <w:t xml:space="preserve">3.13. Администрация принимает решение об отказе в проведении профилактического визита по заявлению контролируемого лица по одному из оснований, предусмотренных частью 12 статьи 52 </w:t>
      </w:r>
      <w:r>
        <w:rPr>
          <w:rFonts w:ascii="Times New Roman" w:hAnsi="Times New Roman"/>
          <w:color w:val="000000"/>
          <w:sz w:val="26"/>
        </w:rPr>
        <w:t xml:space="preserve">Федерального </w:t>
      </w:r>
      <w:r>
        <w:rPr>
          <w:rFonts w:ascii="Times New Roman" w:hAnsi="Times New Roman"/>
          <w:sz w:val="26"/>
        </w:rPr>
        <w:t>закона</w:t>
      </w:r>
      <w:r>
        <w:rPr>
          <w:rFonts w:ascii="Times New Roman" w:hAnsi="Times New Roman"/>
          <w:color w:val="000000"/>
          <w:sz w:val="26"/>
        </w:rPr>
        <w:t xml:space="preserve"> от 31.07.2020 № 248-ФЗ «О государственном контроле (надзоре) и муниципальном контроле в Российской Федерации».</w:t>
      </w:r>
    </w:p>
    <w:p w14:paraId="CA000000">
      <w:pPr>
        <w:spacing w:after="0" w:line="240" w:lineRule="auto"/>
        <w:ind w:firstLine="709" w:left="0"/>
        <w:jc w:val="both"/>
        <w:rPr>
          <w:rFonts w:ascii="Times New Roman" w:hAnsi="Times New Roman"/>
          <w:color w:val="000000"/>
          <w:sz w:val="26"/>
        </w:rPr>
      </w:pPr>
      <w:r>
        <w:rPr>
          <w:rFonts w:ascii="Times New Roman" w:hAnsi="Times New Roman"/>
          <w:sz w:val="26"/>
        </w:rPr>
        <w:t>3.14. В случае принятия решения о проведении профилактического визита по заявлению контролируемого лица Администрация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w:t>
      </w:r>
      <w:r>
        <w:rPr>
          <w:rFonts w:ascii="Times New Roman" w:hAnsi="Times New Roman"/>
          <w:sz w:val="26"/>
        </w:rPr>
        <w:t>) охраняемым законом ценностям.</w:t>
      </w:r>
    </w:p>
    <w:p w14:paraId="CB000000">
      <w:pPr>
        <w:spacing w:after="0" w:line="240" w:lineRule="auto"/>
        <w:ind w:firstLine="709" w:left="0"/>
        <w:jc w:val="both"/>
        <w:rPr>
          <w:rFonts w:ascii="Times New Roman" w:hAnsi="Times New Roman"/>
          <w:color w:val="000000"/>
          <w:sz w:val="26"/>
        </w:rPr>
      </w:pPr>
    </w:p>
    <w:p w14:paraId="CC000000">
      <w:pPr>
        <w:spacing w:after="0" w:line="240" w:lineRule="auto"/>
        <w:ind w:firstLine="709" w:left="0"/>
        <w:jc w:val="center"/>
        <w:rPr>
          <w:rFonts w:ascii="Times New Roman" w:hAnsi="Times New Roman"/>
          <w:b w:val="1"/>
          <w:color w:val="000000"/>
          <w:sz w:val="26"/>
        </w:rPr>
      </w:pPr>
      <w:r>
        <w:rPr>
          <w:rFonts w:ascii="Times New Roman" w:hAnsi="Times New Roman"/>
          <w:b w:val="1"/>
          <w:color w:val="000000"/>
          <w:sz w:val="26"/>
        </w:rPr>
        <w:t>4. Осуществление контрольных мероприятий и контрольных действий</w:t>
      </w:r>
    </w:p>
    <w:p w14:paraId="CD000000">
      <w:pPr>
        <w:spacing w:after="0" w:line="240" w:lineRule="auto"/>
        <w:ind/>
        <w:jc w:val="center"/>
        <w:rPr>
          <w:rFonts w:ascii="Times New Roman" w:hAnsi="Times New Roman"/>
          <w:b w:val="1"/>
          <w:color w:val="000000"/>
          <w:sz w:val="26"/>
        </w:rPr>
      </w:pPr>
    </w:p>
    <w:p w14:paraId="CE000000">
      <w:pPr>
        <w:spacing w:after="0" w:line="240" w:lineRule="auto"/>
        <w:ind w:firstLine="709" w:left="0"/>
        <w:jc w:val="both"/>
        <w:rPr>
          <w:rFonts w:ascii="Times New Roman" w:hAnsi="Times New Roman"/>
          <w:sz w:val="26"/>
        </w:rPr>
      </w:pPr>
      <w:r>
        <w:rPr>
          <w:rFonts w:ascii="Times New Roman" w:hAnsi="Times New Roman"/>
          <w:color w:val="000000"/>
          <w:sz w:val="26"/>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14:paraId="CF000000">
      <w:pPr>
        <w:spacing w:after="0" w:line="240" w:lineRule="auto"/>
        <w:ind w:firstLine="709" w:left="0"/>
        <w:jc w:val="both"/>
        <w:rPr>
          <w:rFonts w:ascii="Times New Roman" w:hAnsi="Times New Roman"/>
          <w:sz w:val="26"/>
        </w:rPr>
      </w:pPr>
      <w:r>
        <w:rPr>
          <w:rFonts w:ascii="Times New Roman" w:hAnsi="Times New Roman"/>
          <w:color w:val="000000"/>
          <w:sz w:val="26"/>
        </w:rPr>
        <w:t>1) инспекционный визит (посредством осмотра, опроса, получения письменных объяснений,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14:paraId="D0000000">
      <w:pPr>
        <w:spacing w:after="0" w:line="240" w:lineRule="auto"/>
        <w:ind w:firstLine="709" w:left="0"/>
        <w:jc w:val="both"/>
        <w:rPr>
          <w:rFonts w:ascii="Times New Roman" w:hAnsi="Times New Roman"/>
          <w:sz w:val="26"/>
        </w:rPr>
      </w:pPr>
      <w:r>
        <w:rPr>
          <w:rFonts w:ascii="Times New Roman" w:hAnsi="Times New Roman"/>
          <w:color w:val="000000"/>
          <w:sz w:val="26"/>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D1000000">
      <w:pPr>
        <w:spacing w:after="0" w:line="240" w:lineRule="auto"/>
        <w:ind w:firstLine="709" w:left="0"/>
        <w:jc w:val="both"/>
        <w:rPr>
          <w:rFonts w:ascii="Times New Roman" w:hAnsi="Times New Roman"/>
          <w:sz w:val="26"/>
        </w:rPr>
      </w:pPr>
      <w:r>
        <w:rPr>
          <w:rFonts w:ascii="Times New Roman" w:hAnsi="Times New Roman"/>
          <w:color w:val="000000"/>
          <w:sz w:val="26"/>
        </w:rPr>
        <w:t>3) документарная проверка (посредством получения письменных объяснений, истребования документов, экспертизы);</w:t>
      </w:r>
    </w:p>
    <w:p w14:paraId="D2000000">
      <w:pPr>
        <w:spacing w:after="0" w:line="240" w:lineRule="auto"/>
        <w:ind w:firstLine="709" w:left="0"/>
        <w:jc w:val="both"/>
        <w:rPr>
          <w:rFonts w:ascii="Times New Roman" w:hAnsi="Times New Roman"/>
          <w:color w:val="000000"/>
          <w:sz w:val="26"/>
        </w:rPr>
      </w:pPr>
      <w:r>
        <w:rPr>
          <w:rFonts w:ascii="Times New Roman" w:hAnsi="Times New Roman"/>
          <w:color w:val="000000"/>
          <w:sz w:val="26"/>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D3000000">
      <w:pPr>
        <w:spacing w:after="0" w:line="240" w:lineRule="auto"/>
        <w:ind w:firstLine="709" w:left="0"/>
        <w:jc w:val="both"/>
        <w:rPr>
          <w:rFonts w:ascii="Times New Roman" w:hAnsi="Times New Roman"/>
          <w:color w:val="000000"/>
          <w:sz w:val="26"/>
        </w:rPr>
      </w:pPr>
      <w:r>
        <w:rPr>
          <w:rFonts w:ascii="Times New Roman" w:hAnsi="Times New Roman"/>
          <w:color w:val="000000"/>
          <w:sz w:val="26"/>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Pr>
          <w:rFonts w:ascii="Times New Roman" w:hAnsi="Times New Roman"/>
          <w:color w:val="000000"/>
          <w:sz w:val="26"/>
          <w:highlight w:val="white"/>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rFonts w:ascii="Times New Roman" w:hAnsi="Times New Roman"/>
          <w:color w:val="000000"/>
          <w:sz w:val="26"/>
        </w:rPr>
        <w:t>);</w:t>
      </w:r>
    </w:p>
    <w:p w14:paraId="D4000000">
      <w:pPr>
        <w:spacing w:after="0" w:line="240" w:lineRule="auto"/>
        <w:ind w:firstLine="709" w:left="0"/>
        <w:jc w:val="both"/>
        <w:rPr>
          <w:rFonts w:ascii="Times New Roman" w:hAnsi="Times New Roman"/>
          <w:color w:val="000000"/>
          <w:sz w:val="26"/>
        </w:rPr>
      </w:pPr>
      <w:r>
        <w:rPr>
          <w:rFonts w:ascii="Times New Roman" w:hAnsi="Times New Roman"/>
          <w:color w:val="000000"/>
          <w:sz w:val="26"/>
        </w:rPr>
        <w:t>6) выездное обследование (посредством осмотра, инструментального обследования (с применением видеозаписи), испытания, экспертизы).</w:t>
      </w:r>
    </w:p>
    <w:p w14:paraId="D5000000">
      <w:pPr>
        <w:spacing w:after="0" w:line="240" w:lineRule="auto"/>
        <w:ind w:firstLine="709" w:left="0"/>
        <w:jc w:val="both"/>
        <w:rPr>
          <w:rFonts w:ascii="Times New Roman" w:hAnsi="Times New Roman"/>
          <w:sz w:val="26"/>
        </w:rPr>
      </w:pPr>
      <w:r>
        <w:rPr>
          <w:rFonts w:ascii="Times New Roman" w:hAnsi="Times New Roman"/>
          <w:color w:val="000000"/>
          <w:sz w:val="26"/>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1 к настоящему Положению.</w:t>
      </w:r>
    </w:p>
    <w:p w14:paraId="D6000000">
      <w:pPr>
        <w:spacing w:after="0" w:line="240" w:lineRule="auto"/>
        <w:ind w:firstLine="709" w:left="0"/>
        <w:jc w:val="both"/>
        <w:rPr>
          <w:rFonts w:ascii="Times New Roman" w:hAnsi="Times New Roman"/>
          <w:sz w:val="26"/>
        </w:rPr>
      </w:pPr>
      <w:r>
        <w:rPr>
          <w:rFonts w:ascii="Times New Roman" w:hAnsi="Times New Roman"/>
          <w:color w:val="000000"/>
          <w:sz w:val="26"/>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D7000000">
      <w:pPr>
        <w:spacing w:after="0" w:line="240" w:lineRule="auto"/>
        <w:ind w:firstLine="709" w:left="0"/>
        <w:jc w:val="both"/>
        <w:rPr>
          <w:rFonts w:ascii="Times New Roman" w:hAnsi="Times New Roman"/>
          <w:color w:val="000000"/>
          <w:sz w:val="26"/>
        </w:rPr>
      </w:pPr>
      <w:r>
        <w:rPr>
          <w:rFonts w:ascii="Times New Roman" w:hAnsi="Times New Roman"/>
          <w:color w:val="000000"/>
          <w:sz w:val="26"/>
        </w:rPr>
        <w:t>4.3. Контрольные мероприятия, указанные в подпунктах 1 – 4 пункта 4.1 настоящего Положения, проводятся в форме плановых и внеплановых мероприятий.</w:t>
      </w:r>
    </w:p>
    <w:p w14:paraId="D8000000">
      <w:pPr>
        <w:spacing w:after="0" w:line="240" w:lineRule="auto"/>
        <w:ind w:firstLine="709" w:left="0"/>
        <w:jc w:val="both"/>
        <w:rPr>
          <w:rFonts w:ascii="Times New Roman" w:hAnsi="Times New Roman"/>
          <w:sz w:val="26"/>
        </w:rPr>
      </w:pPr>
      <w:r>
        <w:rPr>
          <w:rFonts w:ascii="Times New Roman" w:hAnsi="Times New Roman"/>
          <w:color w:val="000000"/>
          <w:sz w:val="26"/>
        </w:rPr>
        <w:t>4.4. В рамках осуществления контроля в сфере благоустройства могут проводиться следующие плановые контрольные мероприятия:</w:t>
      </w:r>
    </w:p>
    <w:p w14:paraId="D9000000">
      <w:pPr>
        <w:spacing w:after="0" w:line="240" w:lineRule="auto"/>
        <w:ind w:firstLine="709" w:left="0"/>
        <w:jc w:val="both"/>
        <w:rPr>
          <w:rFonts w:ascii="Times New Roman" w:hAnsi="Times New Roman"/>
          <w:sz w:val="26"/>
        </w:rPr>
      </w:pPr>
      <w:r>
        <w:rPr>
          <w:rFonts w:ascii="Times New Roman" w:hAnsi="Times New Roman"/>
          <w:color w:val="000000"/>
          <w:sz w:val="26"/>
        </w:rPr>
        <w:t>1) инспекционный визит;</w:t>
      </w:r>
    </w:p>
    <w:p w14:paraId="DA000000">
      <w:pPr>
        <w:spacing w:after="0" w:line="240" w:lineRule="auto"/>
        <w:ind w:firstLine="709" w:left="0"/>
        <w:jc w:val="both"/>
        <w:rPr>
          <w:rFonts w:ascii="Times New Roman" w:hAnsi="Times New Roman"/>
          <w:sz w:val="26"/>
        </w:rPr>
      </w:pPr>
      <w:r>
        <w:rPr>
          <w:rFonts w:ascii="Times New Roman" w:hAnsi="Times New Roman"/>
          <w:color w:val="000000"/>
          <w:sz w:val="26"/>
        </w:rPr>
        <w:t>2) рейдовый осмотр;</w:t>
      </w:r>
    </w:p>
    <w:p w14:paraId="DB000000">
      <w:pPr>
        <w:spacing w:after="0" w:line="240" w:lineRule="auto"/>
        <w:ind w:firstLine="709" w:left="0"/>
        <w:jc w:val="both"/>
        <w:rPr>
          <w:rFonts w:ascii="Times New Roman" w:hAnsi="Times New Roman"/>
          <w:sz w:val="26"/>
        </w:rPr>
      </w:pPr>
      <w:r>
        <w:rPr>
          <w:rFonts w:ascii="Times New Roman" w:hAnsi="Times New Roman"/>
          <w:color w:val="000000"/>
          <w:sz w:val="26"/>
        </w:rPr>
        <w:t>3) документарная проверка;</w:t>
      </w:r>
    </w:p>
    <w:p w14:paraId="DC000000">
      <w:pPr>
        <w:spacing w:after="0" w:line="240" w:lineRule="auto"/>
        <w:ind w:firstLine="709" w:left="0"/>
        <w:jc w:val="both"/>
        <w:rPr>
          <w:rFonts w:ascii="Times New Roman" w:hAnsi="Times New Roman"/>
          <w:sz w:val="26"/>
        </w:rPr>
      </w:pPr>
      <w:r>
        <w:rPr>
          <w:rFonts w:ascii="Times New Roman" w:hAnsi="Times New Roman"/>
          <w:color w:val="000000"/>
          <w:sz w:val="26"/>
        </w:rPr>
        <w:t>4) выездная проверка;</w:t>
      </w:r>
    </w:p>
    <w:p w14:paraId="DD000000">
      <w:pPr>
        <w:spacing w:after="0" w:line="240" w:lineRule="auto"/>
        <w:ind w:firstLine="709" w:left="0"/>
        <w:jc w:val="both"/>
        <w:rPr>
          <w:rFonts w:ascii="Times New Roman" w:hAnsi="Times New Roman"/>
          <w:sz w:val="26"/>
        </w:rPr>
      </w:pPr>
      <w:r>
        <w:rPr>
          <w:rFonts w:ascii="Times New Roman" w:hAnsi="Times New Roman"/>
          <w:color w:val="000000"/>
          <w:sz w:val="26"/>
        </w:rPr>
        <w:t>4.5. В рамках осуществления контроля в сфере благоустройства могут проводиться следующие внеплановые контрольные мероприятия:</w:t>
      </w:r>
    </w:p>
    <w:p w14:paraId="DE000000">
      <w:pPr>
        <w:spacing w:after="0" w:line="240" w:lineRule="auto"/>
        <w:ind w:firstLine="709" w:left="0"/>
        <w:jc w:val="both"/>
        <w:rPr>
          <w:rFonts w:ascii="Times New Roman" w:hAnsi="Times New Roman"/>
          <w:sz w:val="26"/>
        </w:rPr>
      </w:pPr>
      <w:r>
        <w:rPr>
          <w:rFonts w:ascii="Times New Roman" w:hAnsi="Times New Roman"/>
          <w:color w:val="000000"/>
          <w:sz w:val="26"/>
        </w:rPr>
        <w:t>1) инспекционный визит;</w:t>
      </w:r>
    </w:p>
    <w:p w14:paraId="DF000000">
      <w:pPr>
        <w:spacing w:after="0" w:line="240" w:lineRule="auto"/>
        <w:ind w:firstLine="709" w:left="0"/>
        <w:jc w:val="both"/>
        <w:rPr>
          <w:rFonts w:ascii="Times New Roman" w:hAnsi="Times New Roman"/>
          <w:sz w:val="26"/>
        </w:rPr>
      </w:pPr>
      <w:r>
        <w:rPr>
          <w:rFonts w:ascii="Times New Roman" w:hAnsi="Times New Roman"/>
          <w:color w:val="000000"/>
          <w:sz w:val="26"/>
        </w:rPr>
        <w:t>2) рейдовый осмотр;</w:t>
      </w:r>
    </w:p>
    <w:p w14:paraId="E0000000">
      <w:pPr>
        <w:spacing w:after="0" w:line="240" w:lineRule="auto"/>
        <w:ind w:firstLine="709" w:left="0"/>
        <w:jc w:val="both"/>
        <w:rPr>
          <w:rFonts w:ascii="Times New Roman" w:hAnsi="Times New Roman"/>
          <w:sz w:val="26"/>
        </w:rPr>
      </w:pPr>
      <w:r>
        <w:rPr>
          <w:rFonts w:ascii="Times New Roman" w:hAnsi="Times New Roman"/>
          <w:color w:val="000000"/>
          <w:sz w:val="26"/>
        </w:rPr>
        <w:t>3) документарная проверка;</w:t>
      </w:r>
    </w:p>
    <w:p w14:paraId="E1000000">
      <w:pPr>
        <w:spacing w:after="0" w:line="240" w:lineRule="auto"/>
        <w:ind w:firstLine="709" w:left="0"/>
        <w:jc w:val="both"/>
        <w:rPr>
          <w:rFonts w:ascii="Times New Roman" w:hAnsi="Times New Roman"/>
          <w:sz w:val="26"/>
        </w:rPr>
      </w:pPr>
      <w:r>
        <w:rPr>
          <w:rFonts w:ascii="Times New Roman" w:hAnsi="Times New Roman"/>
          <w:color w:val="000000"/>
          <w:sz w:val="26"/>
        </w:rPr>
        <w:t>4) выездная проверка;</w:t>
      </w:r>
    </w:p>
    <w:p w14:paraId="E2000000">
      <w:pPr>
        <w:spacing w:after="0" w:line="240" w:lineRule="auto"/>
        <w:ind w:firstLine="709" w:left="0"/>
        <w:jc w:val="both"/>
        <w:rPr>
          <w:rFonts w:ascii="Times New Roman" w:hAnsi="Times New Roman"/>
          <w:sz w:val="26"/>
        </w:rPr>
      </w:pPr>
      <w:r>
        <w:rPr>
          <w:rFonts w:ascii="Times New Roman" w:hAnsi="Times New Roman"/>
          <w:color w:val="000000"/>
          <w:sz w:val="26"/>
        </w:rPr>
        <w:t>5) наблюдение за соблюдением обязательных требований;</w:t>
      </w:r>
    </w:p>
    <w:p w14:paraId="E3000000">
      <w:pPr>
        <w:spacing w:after="0" w:line="240" w:lineRule="auto"/>
        <w:ind w:firstLine="709" w:left="0"/>
        <w:jc w:val="both"/>
        <w:rPr>
          <w:rFonts w:ascii="Times New Roman" w:hAnsi="Times New Roman"/>
          <w:sz w:val="26"/>
        </w:rPr>
      </w:pPr>
      <w:r>
        <w:rPr>
          <w:rFonts w:ascii="Times New Roman" w:hAnsi="Times New Roman"/>
          <w:color w:val="000000"/>
          <w:sz w:val="26"/>
        </w:rPr>
        <w:t>6) выездное обследование.</w:t>
      </w:r>
    </w:p>
    <w:p w14:paraId="E4000000">
      <w:pPr>
        <w:spacing w:after="0" w:line="240" w:lineRule="auto"/>
        <w:ind w:firstLine="709" w:left="0"/>
        <w:jc w:val="both"/>
        <w:rPr>
          <w:rFonts w:ascii="Times New Roman" w:hAnsi="Times New Roman"/>
          <w:sz w:val="26"/>
        </w:rPr>
      </w:pPr>
      <w:r>
        <w:rPr>
          <w:rFonts w:ascii="Times New Roman" w:hAnsi="Times New Roman"/>
          <w:color w:val="000000"/>
          <w:sz w:val="26"/>
        </w:rPr>
        <w:t>4.6. Основанием для проведения контрольных мероприятий, проводимых с взаимодействием с контролируемыми лицами, является:</w:t>
      </w:r>
    </w:p>
    <w:p w14:paraId="E5000000">
      <w:pPr>
        <w:spacing w:after="0" w:line="240" w:lineRule="auto"/>
        <w:ind w:firstLine="709" w:left="0"/>
        <w:jc w:val="both"/>
        <w:rPr>
          <w:rFonts w:ascii="Times New Roman" w:hAnsi="Times New Roman"/>
          <w:sz w:val="26"/>
        </w:rPr>
      </w:pPr>
      <w:r>
        <w:rPr>
          <w:rFonts w:ascii="Times New Roman" w:hAnsi="Times New Roman"/>
          <w:color w:val="000000"/>
          <w:sz w:val="26"/>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E6000000">
      <w:pPr>
        <w:spacing w:after="0" w:line="240" w:lineRule="auto"/>
        <w:ind w:firstLine="709" w:left="0"/>
        <w:jc w:val="both"/>
        <w:rPr>
          <w:rFonts w:ascii="Times New Roman" w:hAnsi="Times New Roman"/>
          <w:sz w:val="26"/>
        </w:rPr>
      </w:pPr>
      <w:r>
        <w:rPr>
          <w:rFonts w:ascii="Times New Roman" w:hAnsi="Times New Roman"/>
          <w:color w:val="000000"/>
          <w:sz w:val="26"/>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E7000000">
      <w:pPr>
        <w:spacing w:after="0" w:line="240" w:lineRule="auto"/>
        <w:ind w:firstLine="709" w:left="0"/>
        <w:jc w:val="both"/>
        <w:rPr>
          <w:rFonts w:ascii="Times New Roman" w:hAnsi="Times New Roman"/>
          <w:sz w:val="26"/>
        </w:rPr>
      </w:pPr>
      <w:r>
        <w:rPr>
          <w:rFonts w:ascii="Times New Roman" w:hAnsi="Times New Roman"/>
          <w:color w:val="000000"/>
          <w:sz w:val="26"/>
        </w:rPr>
        <w:t>3) наступление сроков проведения контрольных мероприятий, включенных в план проведения контрольных мероприятий;</w:t>
      </w:r>
    </w:p>
    <w:p w14:paraId="E8000000">
      <w:pPr>
        <w:spacing w:after="0" w:line="240" w:lineRule="auto"/>
        <w:ind w:firstLine="709" w:left="0"/>
        <w:jc w:val="both"/>
        <w:rPr>
          <w:rFonts w:ascii="Times New Roman" w:hAnsi="Times New Roman"/>
          <w:sz w:val="26"/>
        </w:rPr>
      </w:pPr>
      <w:r>
        <w:rPr>
          <w:rFonts w:ascii="Times New Roman" w:hAnsi="Times New Roman"/>
          <w:color w:val="000000"/>
          <w:sz w:val="26"/>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E9000000">
      <w:pPr>
        <w:spacing w:after="0" w:line="240" w:lineRule="auto"/>
        <w:ind w:firstLine="709" w:left="0"/>
        <w:jc w:val="both"/>
        <w:rPr>
          <w:rFonts w:ascii="Times New Roman" w:hAnsi="Times New Roman"/>
          <w:sz w:val="26"/>
        </w:rPr>
      </w:pPr>
      <w:r>
        <w:rPr>
          <w:rFonts w:ascii="Times New Roman" w:hAnsi="Times New Roman"/>
          <w:color w:val="000000"/>
          <w:sz w:val="26"/>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EA000000">
      <w:pPr>
        <w:spacing w:after="0" w:line="240" w:lineRule="auto"/>
        <w:ind w:firstLine="709" w:left="0"/>
        <w:jc w:val="both"/>
        <w:rPr>
          <w:rFonts w:ascii="Times New Roman" w:hAnsi="Times New Roman"/>
          <w:sz w:val="26"/>
        </w:rPr>
      </w:pPr>
      <w:r>
        <w:rPr>
          <w:rFonts w:ascii="Times New Roman" w:hAnsi="Times New Roman"/>
          <w:color w:val="000000"/>
          <w:sz w:val="26"/>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EB000000">
      <w:pPr>
        <w:spacing w:after="0" w:line="240" w:lineRule="auto"/>
        <w:ind w:firstLine="709" w:left="0"/>
        <w:jc w:val="both"/>
        <w:rPr>
          <w:rFonts w:ascii="Times New Roman" w:hAnsi="Times New Roman"/>
          <w:sz w:val="26"/>
        </w:rPr>
      </w:pPr>
      <w:r>
        <w:rPr>
          <w:rFonts w:ascii="Times New Roman" w:hAnsi="Times New Roman"/>
          <w:color w:val="000000"/>
          <w:sz w:val="26"/>
        </w:rPr>
        <w:t>4.7. Индикаторы риска нарушения обязательных требований указаны в приложении 2 к настоящему Положению.</w:t>
      </w:r>
    </w:p>
    <w:p w14:paraId="EC000000">
      <w:pPr>
        <w:spacing w:after="0" w:line="240" w:lineRule="auto"/>
        <w:ind w:firstLine="709" w:left="0"/>
        <w:jc w:val="both"/>
        <w:rPr>
          <w:rFonts w:ascii="Times New Roman" w:hAnsi="Times New Roman"/>
          <w:sz w:val="26"/>
        </w:rPr>
      </w:pPr>
      <w:r>
        <w:rPr>
          <w:rFonts w:ascii="Times New Roman" w:hAnsi="Times New Roman"/>
          <w:color w:val="000000"/>
          <w:sz w:val="26"/>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ED000000">
      <w:pPr>
        <w:spacing w:after="0" w:line="240" w:lineRule="auto"/>
        <w:ind w:firstLine="709" w:left="0"/>
        <w:jc w:val="both"/>
        <w:rPr>
          <w:rFonts w:ascii="Times New Roman" w:hAnsi="Times New Roman"/>
          <w:sz w:val="26"/>
        </w:rPr>
      </w:pPr>
      <w:r>
        <w:rPr>
          <w:rFonts w:ascii="Times New Roman" w:hAnsi="Times New Roman"/>
          <w:color w:val="000000"/>
          <w:sz w:val="26"/>
        </w:rPr>
        <w:t>4.8. Контрольное мероприятие, проводимое при взаимодействии с контролируемым лицом,</w:t>
      </w:r>
      <w:r>
        <w:rPr>
          <w:rFonts w:ascii="Arial" w:hAnsi="Arial"/>
          <w:sz w:val="20"/>
        </w:rPr>
        <w:t xml:space="preserve"> </w:t>
      </w:r>
      <w:r>
        <w:rPr>
          <w:rFonts w:ascii="Times New Roman" w:hAnsi="Times New Roman"/>
          <w:color w:val="000000"/>
          <w:sz w:val="26"/>
        </w:rPr>
        <w:t>а также документарная проверка проводится на основании распоряжения администрации о проведении контрольного мероприятия, в котором указываются сведения, предусмотренные частью 1 статьи 64 Федерального закона</w:t>
      </w:r>
      <w:r>
        <w:rPr>
          <w:rFonts w:ascii="Arial" w:hAnsi="Arial"/>
          <w:sz w:val="20"/>
        </w:rPr>
        <w:t xml:space="preserve"> </w:t>
      </w:r>
      <w:r>
        <w:rPr>
          <w:rFonts w:ascii="Times New Roman" w:hAnsi="Times New Roman"/>
          <w:color w:val="000000"/>
          <w:sz w:val="26"/>
        </w:rPr>
        <w:t>от 31.07.2020 № 248-ФЗ «О государственном контроле (надзоре) и муниципальном контроле в Российской Федерации».</w:t>
      </w:r>
    </w:p>
    <w:p w14:paraId="EE000000">
      <w:pPr>
        <w:spacing w:after="0" w:line="240" w:lineRule="auto"/>
        <w:ind w:firstLine="709" w:left="0"/>
        <w:jc w:val="both"/>
        <w:rPr>
          <w:rFonts w:ascii="Times New Roman" w:hAnsi="Times New Roman"/>
          <w:sz w:val="26"/>
        </w:rPr>
      </w:pPr>
      <w:r>
        <w:rPr>
          <w:rFonts w:ascii="Times New Roman" w:hAnsi="Times New Roman"/>
          <w:color w:val="000000"/>
          <w:sz w:val="26"/>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о проведении контрольного мероприятия.</w:t>
      </w:r>
    </w:p>
    <w:p w14:paraId="EF000000">
      <w:pPr>
        <w:spacing w:after="0" w:line="240" w:lineRule="auto"/>
        <w:ind w:firstLine="709" w:left="0"/>
        <w:jc w:val="both"/>
        <w:rPr>
          <w:rFonts w:ascii="Times New Roman" w:hAnsi="Times New Roman"/>
          <w:i w:val="1"/>
          <w:color w:val="000000"/>
          <w:sz w:val="26"/>
        </w:rPr>
      </w:pPr>
      <w:r>
        <w:rPr>
          <w:rFonts w:ascii="Times New Roman" w:hAnsi="Times New Roman"/>
          <w:color w:val="000000"/>
          <w:sz w:val="26"/>
        </w:rPr>
        <w:t>4.10.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администрации</w:t>
      </w:r>
      <w:r>
        <w:rPr>
          <w:rFonts w:ascii="Times New Roman" w:hAnsi="Times New Roman"/>
          <w:i w:val="1"/>
          <w:color w:val="000000"/>
          <w:sz w:val="26"/>
        </w:rPr>
        <w:t>,</w:t>
      </w:r>
      <w:r>
        <w:rPr>
          <w:rFonts w:ascii="Times New Roman" w:hAnsi="Times New Roman"/>
          <w:color w:val="000000"/>
          <w:sz w:val="26"/>
        </w:rPr>
        <w:t xml:space="preserve"> включая</w:t>
      </w:r>
      <w:r>
        <w:rPr>
          <w:rFonts w:ascii="Times New Roman" w:hAnsi="Times New Roman"/>
          <w:i w:val="1"/>
          <w:color w:val="000000"/>
          <w:sz w:val="26"/>
        </w:rPr>
        <w:t xml:space="preserve"> </w:t>
      </w:r>
      <w:r>
        <w:rPr>
          <w:rFonts w:ascii="Times New Roman" w:hAnsi="Times New Roman"/>
          <w:color w:val="000000"/>
          <w:sz w:val="26"/>
          <w:highlight w:val="white"/>
        </w:rPr>
        <w:t>задание, содержащееся в планах работы администрации, в том числе в случаях, установленных</w:t>
      </w:r>
      <w:r>
        <w:rPr>
          <w:rFonts w:ascii="Times New Roman" w:hAnsi="Times New Roman"/>
          <w:color w:val="000000"/>
          <w:sz w:val="26"/>
        </w:rPr>
        <w:t xml:space="preserve"> Федеральным </w:t>
      </w:r>
      <w:r>
        <w:rPr>
          <w:rFonts w:ascii="Times New Roman" w:hAnsi="Times New Roman"/>
          <w:sz w:val="26"/>
        </w:rPr>
        <w:t>законом</w:t>
      </w:r>
      <w:r>
        <w:rPr>
          <w:rFonts w:ascii="Times New Roman" w:hAnsi="Times New Roman"/>
          <w:color w:val="000000"/>
          <w:sz w:val="26"/>
        </w:rPr>
        <w:t xml:space="preserve"> от 31.07.2020 № 248-ФЗ «О государственном контроле (надзоре) и муниципальном контроле в Российской Федерации».</w:t>
      </w:r>
    </w:p>
    <w:p w14:paraId="F0000000">
      <w:pPr>
        <w:spacing w:after="0" w:line="240" w:lineRule="auto"/>
        <w:ind w:firstLine="709" w:left="0"/>
        <w:jc w:val="both"/>
        <w:rPr>
          <w:rFonts w:ascii="Times New Roman" w:hAnsi="Times New Roman"/>
          <w:color w:val="000000"/>
          <w:sz w:val="26"/>
        </w:rPr>
      </w:pPr>
      <w:r>
        <w:rPr>
          <w:rFonts w:ascii="Times New Roman" w:hAnsi="Times New Roman"/>
          <w:color w:val="000000"/>
          <w:sz w:val="26"/>
        </w:rPr>
        <w:t xml:space="preserve">4.11. Контрольные мероприятия в отношении контролируемых лиц проводятся должностными лицами, уполномоченными осуществлять контроль, в соответствии с Федеральным </w:t>
      </w:r>
      <w:r>
        <w:rPr>
          <w:rFonts w:ascii="Times New Roman" w:hAnsi="Times New Roman"/>
          <w:sz w:val="26"/>
        </w:rPr>
        <w:t>законом</w:t>
      </w:r>
      <w:r>
        <w:rPr>
          <w:rFonts w:ascii="Times New Roman" w:hAnsi="Times New Roman"/>
          <w:color w:val="000000"/>
          <w:sz w:val="26"/>
        </w:rPr>
        <w:t xml:space="preserve"> от 31.07.2020 № 248-ФЗ «О государственном контроле (надзоре) и муниципальном контроле в Российской Федерации».</w:t>
      </w:r>
    </w:p>
    <w:p w14:paraId="F1000000">
      <w:pPr>
        <w:spacing w:after="0" w:line="240" w:lineRule="auto"/>
        <w:ind w:firstLine="709" w:left="0"/>
        <w:jc w:val="both"/>
        <w:rPr>
          <w:rFonts w:ascii="Times New Roman" w:hAnsi="Times New Roman"/>
          <w:color w:val="000000"/>
          <w:sz w:val="26"/>
        </w:rPr>
      </w:pPr>
      <w:r>
        <w:rPr>
          <w:rFonts w:ascii="Times New Roman" w:hAnsi="Times New Roman"/>
          <w:color w:val="000000"/>
          <w:sz w:val="26"/>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Pr>
          <w:rFonts w:ascii="Times New Roman" w:hAnsi="Times New Roman"/>
          <w:color w:val="000000"/>
          <w:sz w:val="26"/>
          <w:highlight w:val="white"/>
        </w:rPr>
        <w:t>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Pr>
          <w:rFonts w:ascii="Times New Roman" w:hAnsi="Times New Roman"/>
          <w:color w:val="000000"/>
          <w:sz w:val="26"/>
        </w:rPr>
        <w:t xml:space="preserve"> </w:t>
      </w:r>
      <w:r>
        <w:rPr>
          <w:rFonts w:ascii="Times New Roman" w:hAnsi="Times New Roman"/>
          <w:sz w:val="26"/>
        </w:rPr>
        <w:t>Правилами</w:t>
      </w:r>
      <w:r>
        <w:rPr>
          <w:rFonts w:ascii="Times New Roman" w:hAnsi="Times New Roman"/>
          <w:color w:val="000000"/>
          <w:sz w:val="2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F2000000">
      <w:pPr>
        <w:spacing w:after="0" w:line="240" w:lineRule="auto"/>
        <w:ind w:firstLine="709" w:left="0"/>
        <w:jc w:val="both"/>
        <w:rPr>
          <w:rFonts w:ascii="Times New Roman" w:hAnsi="Times New Roman"/>
          <w:sz w:val="26"/>
        </w:rPr>
      </w:pPr>
      <w:r>
        <w:rPr>
          <w:rFonts w:ascii="Times New Roman" w:hAnsi="Times New Roman"/>
          <w:color w:val="000000"/>
          <w:sz w:val="26"/>
        </w:rPr>
        <w:t xml:space="preserve">4.13. Плановые контрольные мероприятия в отношении контролируемых лиц проводятся на основании ежегодных планов проведения плановых контрольных мероприятий, формируемых в соответствии с </w:t>
      </w:r>
      <w:r>
        <w:rPr>
          <w:rFonts w:ascii="Times New Roman" w:hAnsi="Times New Roman"/>
          <w:sz w:val="26"/>
        </w:rPr>
        <w:t>Правилами</w:t>
      </w:r>
      <w:r>
        <w:rPr>
          <w:rFonts w:ascii="Times New Roman" w:hAnsi="Times New Roman"/>
          <w:color w:val="000000"/>
          <w:sz w:val="26"/>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с учетом особенностей, установленных настоящим Положением.</w:t>
      </w:r>
    </w:p>
    <w:p w14:paraId="F3000000">
      <w:pPr>
        <w:spacing w:after="0" w:line="240" w:lineRule="auto"/>
        <w:ind w:firstLine="709" w:left="0"/>
        <w:jc w:val="both"/>
        <w:rPr>
          <w:rFonts w:ascii="Times New Roman" w:hAnsi="Times New Roman"/>
          <w:color w:val="000000"/>
          <w:sz w:val="26"/>
        </w:rPr>
      </w:pPr>
      <w:r>
        <w:rPr>
          <w:rFonts w:ascii="Times New Roman" w:hAnsi="Times New Roman"/>
          <w:color w:val="000000"/>
          <w:sz w:val="26"/>
        </w:rPr>
        <w:t xml:space="preserve">4.14. </w:t>
      </w:r>
      <w:r>
        <w:rPr>
          <w:rFonts w:ascii="Times New Roman" w:hAnsi="Times New Roman"/>
          <w:color w:val="000000"/>
          <w:sz w:val="26"/>
          <w:highlight w:val="white"/>
        </w:rPr>
        <w:t>Случаями, при наступлении которых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могут быть:</w:t>
      </w:r>
    </w:p>
    <w:p w14:paraId="F4000000">
      <w:pPr>
        <w:spacing w:after="0" w:line="240" w:lineRule="auto"/>
        <w:ind w:firstLine="709" w:left="0"/>
        <w:jc w:val="both"/>
        <w:rPr>
          <w:rFonts w:ascii="Times New Roman" w:hAnsi="Times New Roman"/>
          <w:color w:val="000000"/>
          <w:sz w:val="26"/>
          <w:highlight w:val="white"/>
        </w:rPr>
      </w:pPr>
      <w:r>
        <w:rPr>
          <w:rFonts w:ascii="Times New Roman" w:hAnsi="Times New Roman"/>
          <w:color w:val="000000"/>
          <w:sz w:val="26"/>
          <w:highlight w:val="white"/>
        </w:rPr>
        <w:t xml:space="preserve">1) временная нетрудоспособность, подтвержденная в установленном порядке; </w:t>
      </w:r>
    </w:p>
    <w:p w14:paraId="F5000000">
      <w:pPr>
        <w:spacing w:after="0" w:line="240" w:lineRule="auto"/>
        <w:ind w:firstLine="709" w:left="0"/>
        <w:jc w:val="both"/>
        <w:rPr>
          <w:rFonts w:ascii="Times New Roman" w:hAnsi="Times New Roman"/>
          <w:color w:val="000000"/>
          <w:sz w:val="26"/>
          <w:highlight w:val="white"/>
        </w:rPr>
      </w:pPr>
      <w:r>
        <w:rPr>
          <w:rFonts w:ascii="Times New Roman" w:hAnsi="Times New Roman"/>
          <w:color w:val="000000"/>
          <w:sz w:val="26"/>
          <w:highlight w:val="white"/>
        </w:rPr>
        <w:t>2) необходимость явки по вызову (извещениям, повесткам) судов, правоохранительных органов, военных комиссариатов в день проведения контрольного мероприятия;</w:t>
      </w:r>
    </w:p>
    <w:p w14:paraId="F6000000">
      <w:pPr>
        <w:spacing w:after="0" w:line="240" w:lineRule="auto"/>
        <w:ind w:firstLine="709" w:left="0"/>
        <w:jc w:val="both"/>
        <w:rPr>
          <w:rFonts w:ascii="Times New Roman" w:hAnsi="Times New Roman"/>
          <w:color w:val="000000"/>
          <w:sz w:val="26"/>
          <w:highlight w:val="white"/>
        </w:rPr>
      </w:pPr>
      <w:r>
        <w:rPr>
          <w:rFonts w:ascii="Times New Roman" w:hAnsi="Times New Roman"/>
          <w:color w:val="000000"/>
          <w:sz w:val="26"/>
          <w:highlight w:val="white"/>
        </w:rPr>
        <w:t>3) нахождение за пределами Российской Федерации;</w:t>
      </w:r>
    </w:p>
    <w:p w14:paraId="F7000000">
      <w:pPr>
        <w:spacing w:after="0" w:line="240" w:lineRule="auto"/>
        <w:ind w:firstLine="709" w:left="0"/>
        <w:jc w:val="both"/>
        <w:rPr>
          <w:rFonts w:ascii="Times New Roman" w:hAnsi="Times New Roman"/>
          <w:color w:val="000000"/>
          <w:sz w:val="26"/>
          <w:highlight w:val="white"/>
        </w:rPr>
      </w:pPr>
      <w:r>
        <w:rPr>
          <w:rFonts w:ascii="Times New Roman" w:hAnsi="Times New Roman"/>
          <w:color w:val="000000"/>
          <w:sz w:val="26"/>
          <w:highlight w:val="white"/>
        </w:rPr>
        <w:t>4) административный арест;</w:t>
      </w:r>
    </w:p>
    <w:p w14:paraId="F8000000">
      <w:pPr>
        <w:spacing w:after="0" w:line="240" w:lineRule="auto"/>
        <w:ind w:firstLine="709" w:left="0"/>
        <w:jc w:val="both"/>
        <w:rPr>
          <w:rFonts w:ascii="Times New Roman" w:hAnsi="Times New Roman"/>
          <w:color w:val="000000"/>
          <w:sz w:val="26"/>
          <w:highlight w:val="white"/>
        </w:rPr>
      </w:pPr>
      <w:r>
        <w:rPr>
          <w:rFonts w:ascii="Times New Roman" w:hAnsi="Times New Roman"/>
          <w:color w:val="000000"/>
          <w:sz w:val="26"/>
          <w:highlight w:val="white"/>
        </w:rPr>
        <w:t>5) избрание в отношении гражданина, являющегося контролируемым лицом, меры пресечения в соответствии с Уголовно-процессуальным кодексом Российской Федерации, исключающей возможность присутствия при проведении контрольных мероприятий;</w:t>
      </w:r>
    </w:p>
    <w:p w14:paraId="F9000000">
      <w:pPr>
        <w:spacing w:after="0" w:line="240" w:lineRule="auto"/>
        <w:ind w:firstLine="709" w:left="0"/>
        <w:jc w:val="both"/>
        <w:rPr>
          <w:rFonts w:ascii="Times New Roman" w:hAnsi="Times New Roman"/>
          <w:color w:val="000000"/>
          <w:sz w:val="26"/>
          <w:highlight w:val="white"/>
        </w:rPr>
      </w:pPr>
      <w:r>
        <w:rPr>
          <w:rFonts w:ascii="Times New Roman" w:hAnsi="Times New Roman"/>
          <w:color w:val="000000"/>
          <w:sz w:val="26"/>
          <w:highlight w:val="white"/>
        </w:rPr>
        <w:t>5)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14:paraId="FA000000">
      <w:pPr>
        <w:spacing w:after="0" w:line="240" w:lineRule="auto"/>
        <w:ind w:firstLine="709" w:left="0"/>
        <w:jc w:val="both"/>
        <w:rPr>
          <w:rFonts w:ascii="Times New Roman" w:hAnsi="Times New Roman"/>
          <w:color w:val="000000"/>
          <w:sz w:val="26"/>
        </w:rPr>
      </w:pPr>
      <w:r>
        <w:rPr>
          <w:rFonts w:ascii="Times New Roman" w:hAnsi="Times New Roman"/>
          <w:color w:val="000000"/>
          <w:sz w:val="26"/>
        </w:rPr>
        <w:t xml:space="preserve">4.15. При поступлении от </w:t>
      </w:r>
      <w:r>
        <w:rPr>
          <w:rFonts w:ascii="Times New Roman" w:hAnsi="Times New Roman"/>
          <w:color w:val="000000"/>
          <w:sz w:val="26"/>
          <w:highlight w:val="white"/>
        </w:rPr>
        <w:t xml:space="preserve">индивидуального предпринимателя, гражданина, являющихся контролируемыми лицами, </w:t>
      </w:r>
      <w:r>
        <w:rPr>
          <w:rFonts w:ascii="Times New Roman" w:hAnsi="Times New Roman"/>
          <w:color w:val="000000"/>
          <w:sz w:val="26"/>
        </w:rPr>
        <w:t>информации</w:t>
      </w:r>
      <w:r>
        <w:rPr>
          <w:rFonts w:ascii="Times New Roman" w:hAnsi="Times New Roman"/>
          <w:color w:val="000000"/>
          <w:sz w:val="26"/>
          <w:highlight w:val="white"/>
        </w:rPr>
        <w:t xml:space="preserve"> о невозможности присутствия при проведении контрольного мероприятия</w:t>
      </w:r>
      <w:r>
        <w:rPr>
          <w:rFonts w:ascii="Times New Roman" w:hAnsi="Times New Roman"/>
          <w:color w:val="000000"/>
          <w:sz w:val="26"/>
        </w:rPr>
        <w:t xml:space="preserve"> проведение контрольных мероприятий переносится распоряжением главы администрации на срок, необходимый для устранения обстоятельств, послуживших поводом для данного обращения индивидуального предпринимателя, гражданина.</w:t>
      </w:r>
    </w:p>
    <w:p w14:paraId="FB000000">
      <w:pPr>
        <w:spacing w:after="0" w:line="240" w:lineRule="auto"/>
        <w:ind w:firstLine="709" w:left="0"/>
        <w:jc w:val="both"/>
        <w:rPr>
          <w:rFonts w:ascii="Times New Roman" w:hAnsi="Times New Roman"/>
          <w:color w:val="000000"/>
          <w:sz w:val="26"/>
        </w:rPr>
      </w:pPr>
      <w:r>
        <w:rPr>
          <w:rFonts w:ascii="Times New Roman" w:hAnsi="Times New Roman"/>
          <w:color w:val="000000"/>
          <w:sz w:val="26"/>
        </w:rPr>
        <w:t xml:space="preserve">4.16. Срок проведения выездной проверки не может превышать десять рабочих дней. </w:t>
      </w:r>
    </w:p>
    <w:p w14:paraId="FC000000">
      <w:pPr>
        <w:spacing w:after="0" w:line="240" w:lineRule="auto"/>
        <w:ind w:firstLine="709" w:left="0"/>
        <w:jc w:val="both"/>
        <w:rPr>
          <w:rFonts w:ascii="Times New Roman" w:hAnsi="Times New Roman"/>
          <w:color w:val="000000"/>
          <w:sz w:val="26"/>
        </w:rPr>
      </w:pPr>
      <w:r>
        <w:rPr>
          <w:rFonts w:ascii="Times New Roman" w:hAnsi="Times New Roman"/>
          <w:color w:val="000000"/>
          <w:sz w:val="26"/>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w:t>
      </w:r>
    </w:p>
    <w:p w14:paraId="FD000000">
      <w:pPr>
        <w:spacing w:after="0" w:line="240" w:lineRule="auto"/>
        <w:ind w:firstLine="709" w:left="0"/>
        <w:jc w:val="both"/>
        <w:rPr>
          <w:rFonts w:ascii="Times New Roman" w:hAnsi="Times New Roman"/>
          <w:color w:val="000000"/>
          <w:sz w:val="26"/>
        </w:rPr>
      </w:pPr>
      <w:r>
        <w:rPr>
          <w:rFonts w:ascii="Times New Roman" w:hAnsi="Times New Roman"/>
          <w:color w:val="000000"/>
          <w:sz w:val="26"/>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FE000000">
      <w:pPr>
        <w:spacing w:after="0" w:line="240" w:lineRule="auto"/>
        <w:ind w:firstLine="709" w:left="0"/>
        <w:jc w:val="both"/>
        <w:rPr>
          <w:rFonts w:ascii="Times New Roman" w:hAnsi="Times New Roman"/>
          <w:color w:val="000000"/>
          <w:sz w:val="26"/>
        </w:rPr>
      </w:pPr>
      <w:r>
        <w:rPr>
          <w:rFonts w:ascii="Times New Roman" w:hAnsi="Times New Roman"/>
          <w:color w:val="000000"/>
          <w:sz w:val="26"/>
        </w:rPr>
        <w:t>4.17.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w:t>
      </w:r>
    </w:p>
    <w:p w14:paraId="FF000000">
      <w:pPr>
        <w:spacing w:after="0" w:line="240" w:lineRule="auto"/>
        <w:ind w:firstLine="709" w:left="0"/>
        <w:jc w:val="both"/>
        <w:rPr>
          <w:rFonts w:ascii="Times New Roman" w:hAnsi="Times New Roman"/>
          <w:color w:val="000000"/>
          <w:sz w:val="26"/>
        </w:rPr>
      </w:pPr>
      <w:r>
        <w:rPr>
          <w:rFonts w:ascii="Times New Roman" w:hAnsi="Times New Roman"/>
          <w:color w:val="000000"/>
          <w:sz w:val="26"/>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w:t>
      </w:r>
    </w:p>
    <w:p w14:paraId="00010000">
      <w:pPr>
        <w:spacing w:after="0" w:line="240" w:lineRule="auto"/>
        <w:ind w:firstLine="709" w:left="0"/>
        <w:jc w:val="both"/>
        <w:rPr>
          <w:rFonts w:ascii="Times New Roman" w:hAnsi="Times New Roman"/>
          <w:color w:val="000000"/>
          <w:sz w:val="26"/>
        </w:rPr>
      </w:pPr>
      <w:r>
        <w:rPr>
          <w:rFonts w:ascii="Times New Roman" w:hAnsi="Times New Roman"/>
          <w:color w:val="000000"/>
          <w:sz w:val="26"/>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01010000">
      <w:pPr>
        <w:spacing w:after="0" w:line="240" w:lineRule="auto"/>
        <w:ind w:firstLine="709" w:left="0"/>
        <w:jc w:val="both"/>
        <w:rPr>
          <w:rFonts w:ascii="Times New Roman" w:hAnsi="Times New Roman"/>
          <w:sz w:val="26"/>
        </w:rPr>
      </w:pPr>
      <w:r>
        <w:rPr>
          <w:rFonts w:ascii="Times New Roman" w:hAnsi="Times New Roman"/>
          <w:color w:val="000000"/>
          <w:sz w:val="26"/>
        </w:rPr>
        <w:t xml:space="preserve">4.18.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r>
        <w:rPr>
          <w:rFonts w:ascii="Times New Roman" w:hAnsi="Times New Roman"/>
          <w:sz w:val="26"/>
        </w:rPr>
        <w:t>частью 2 статьи 90</w:t>
      </w:r>
      <w:r>
        <w:rPr>
          <w:rFonts w:ascii="Times New Roman" w:hAnsi="Times New Roman"/>
          <w:color w:val="000000"/>
          <w:sz w:val="26"/>
        </w:rPr>
        <w:t xml:space="preserve"> Федерального закона от 31.07.2020 № 248-ФЗ «О государственном контроле (надзоре) и муниципальном контроле в Российской Федерации».</w:t>
      </w:r>
    </w:p>
    <w:p w14:paraId="02010000">
      <w:pPr>
        <w:spacing w:after="0" w:line="240" w:lineRule="auto"/>
        <w:ind w:firstLine="709" w:left="0"/>
        <w:jc w:val="both"/>
        <w:rPr>
          <w:rFonts w:ascii="Times New Roman" w:hAnsi="Times New Roman"/>
          <w:color w:val="000000"/>
          <w:sz w:val="26"/>
        </w:rPr>
      </w:pPr>
      <w:r>
        <w:rPr>
          <w:rFonts w:ascii="Times New Roman" w:hAnsi="Times New Roman"/>
          <w:color w:val="000000"/>
          <w:sz w:val="26"/>
        </w:rPr>
        <w:t>4.19.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w:t>
      </w:r>
      <w:r>
        <w:rPr>
          <w:rFonts w:ascii="Arial" w:hAnsi="Arial"/>
          <w:sz w:val="20"/>
        </w:rPr>
        <w:t xml:space="preserve"> </w:t>
      </w:r>
      <w:r>
        <w:rPr>
          <w:rFonts w:ascii="Times New Roman" w:hAnsi="Times New Roman"/>
          <w:color w:val="000000"/>
          <w:sz w:val="26"/>
        </w:rPr>
        <w:t>,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03010000">
      <w:pPr>
        <w:spacing w:after="0" w:line="240" w:lineRule="auto"/>
        <w:ind w:firstLine="709" w:left="0"/>
        <w:jc w:val="both"/>
        <w:rPr>
          <w:rFonts w:ascii="Times New Roman" w:hAnsi="Times New Roman"/>
          <w:color w:val="000000"/>
          <w:sz w:val="26"/>
        </w:rPr>
      </w:pPr>
      <w:r>
        <w:rPr>
          <w:rFonts w:ascii="Times New Roman" w:hAnsi="Times New Roman"/>
          <w:color w:val="000000"/>
          <w:sz w:val="26"/>
        </w:rPr>
        <w:t>Оформление акта производится на месте проведения контрольного мероприятия в день окончания проведения такого мероприятия,</w:t>
      </w:r>
      <w:r>
        <w:rPr>
          <w:rFonts w:ascii="Times New Roman" w:hAnsi="Times New Roman"/>
          <w:color w:val="000000"/>
          <w:sz w:val="26"/>
          <w:highlight w:val="white"/>
        </w:rPr>
        <w:t xml:space="preserve"> если иной порядок оформления акта не установлен Правительством Российской Федерации</w:t>
      </w:r>
      <w:r>
        <w:rPr>
          <w:rFonts w:ascii="Times New Roman" w:hAnsi="Times New Roman"/>
          <w:color w:val="000000"/>
          <w:sz w:val="26"/>
        </w:rPr>
        <w:t>.</w:t>
      </w:r>
    </w:p>
    <w:p w14:paraId="04010000">
      <w:pPr>
        <w:spacing w:after="0" w:line="240" w:lineRule="auto"/>
        <w:ind w:firstLine="709" w:left="0"/>
        <w:jc w:val="both"/>
        <w:rPr>
          <w:rFonts w:ascii="Times New Roman" w:hAnsi="Times New Roman"/>
          <w:sz w:val="26"/>
        </w:rPr>
      </w:pPr>
      <w:r>
        <w:rPr>
          <w:rFonts w:ascii="Times New Roman" w:hAnsi="Times New Roman"/>
          <w:color w:val="000000"/>
          <w:sz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05010000">
      <w:pPr>
        <w:spacing w:after="0" w:line="240" w:lineRule="auto"/>
        <w:ind w:firstLine="709" w:left="0"/>
        <w:jc w:val="both"/>
        <w:rPr>
          <w:rFonts w:ascii="Times New Roman" w:hAnsi="Times New Roman"/>
          <w:sz w:val="26"/>
        </w:rPr>
      </w:pPr>
      <w:r>
        <w:rPr>
          <w:rFonts w:ascii="Times New Roman" w:hAnsi="Times New Roman"/>
          <w:color w:val="000000"/>
          <w:sz w:val="26"/>
        </w:rPr>
        <w:t>4.20. Информация о контрольных мероприятиях размещается администрацией в едином реестре контрольных (надзорных) мероприятий.</w:t>
      </w:r>
    </w:p>
    <w:p w14:paraId="06010000">
      <w:pPr>
        <w:spacing w:after="0" w:line="240" w:lineRule="auto"/>
        <w:ind w:firstLine="709" w:left="0"/>
        <w:jc w:val="both"/>
        <w:rPr>
          <w:rFonts w:ascii="Times New Roman" w:hAnsi="Times New Roman"/>
          <w:color w:val="000000"/>
          <w:sz w:val="26"/>
        </w:rPr>
      </w:pPr>
      <w:r>
        <w:rPr>
          <w:rFonts w:ascii="Times New Roman" w:hAnsi="Times New Roman"/>
          <w:color w:val="000000"/>
          <w:sz w:val="26"/>
        </w:rPr>
        <w:t xml:space="preserve">4.21.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Pr>
          <w:rFonts w:ascii="Times New Roman" w:hAnsi="Times New Roman"/>
          <w:color w:val="000000"/>
          <w:sz w:val="26"/>
          <w:highlight w:val="white"/>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Pr>
          <w:rFonts w:ascii="Times New Roman" w:hAnsi="Times New Roman"/>
          <w:color w:val="000000"/>
          <w:sz w:val="26"/>
        </w:rPr>
        <w:t>Единый портал</w:t>
      </w:r>
      <w:r>
        <w:rPr>
          <w:rFonts w:ascii="Times New Roman" w:hAnsi="Times New Roman"/>
          <w:color w:val="000000"/>
          <w:sz w:val="26"/>
          <w:highlight w:val="white"/>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07010000">
      <w:pPr>
        <w:spacing w:after="0" w:line="240" w:lineRule="auto"/>
        <w:ind w:firstLine="709" w:left="0"/>
        <w:jc w:val="both"/>
        <w:rPr>
          <w:rFonts w:ascii="Times New Roman" w:hAnsi="Times New Roman"/>
          <w:color w:val="000000"/>
          <w:sz w:val="26"/>
        </w:rPr>
      </w:pPr>
      <w:r>
        <w:rPr>
          <w:rFonts w:ascii="Times New Roman" w:hAnsi="Times New Roman"/>
          <w:color w:val="000000"/>
          <w:sz w:val="26"/>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Pr>
          <w:rFonts w:ascii="Times New Roman" w:hAnsi="Times New Roman"/>
          <w:color w:val="000000"/>
          <w:sz w:val="26"/>
          <w:highlight w:val="white"/>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Pr>
          <w:rFonts w:ascii="Times New Roman" w:hAnsi="Times New Roman"/>
          <w:color w:val="000000"/>
          <w:sz w:val="26"/>
        </w:rPr>
        <w:t xml:space="preserve"> Указанный гражданин вправе направлять администрации документы на бумажном носителе.</w:t>
      </w:r>
    </w:p>
    <w:p w14:paraId="08010000">
      <w:pPr>
        <w:spacing w:after="0" w:line="240" w:lineRule="auto"/>
        <w:ind w:firstLine="709" w:left="0"/>
        <w:jc w:val="both"/>
        <w:rPr>
          <w:rFonts w:ascii="Times New Roman" w:hAnsi="Times New Roman"/>
          <w:color w:val="000000"/>
          <w:sz w:val="26"/>
        </w:rPr>
      </w:pPr>
      <w:r>
        <w:rPr>
          <w:rFonts w:ascii="Times New Roman" w:hAnsi="Times New Roman"/>
          <w:color w:val="000000"/>
          <w:sz w:val="26"/>
        </w:rPr>
        <w:t>До 31 декабря 2025</w:t>
      </w:r>
      <w:r>
        <w:rPr>
          <w:rFonts w:ascii="Times New Roman" w:hAnsi="Times New Roman"/>
          <w:color w:val="000000"/>
          <w:sz w:val="26"/>
        </w:rPr>
        <w:t xml:space="preserve">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09010000">
      <w:pPr>
        <w:spacing w:after="0" w:line="240" w:lineRule="auto"/>
        <w:ind w:firstLine="709" w:left="0"/>
        <w:jc w:val="both"/>
        <w:rPr>
          <w:rFonts w:ascii="Times New Roman" w:hAnsi="Times New Roman"/>
          <w:color w:val="000000"/>
          <w:sz w:val="26"/>
        </w:rPr>
      </w:pPr>
      <w:r>
        <w:rPr>
          <w:rFonts w:ascii="Times New Roman" w:hAnsi="Times New Roman"/>
          <w:color w:val="000000"/>
          <w:sz w:val="26"/>
        </w:rPr>
        <w:t xml:space="preserve">4.22.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 – 40 </w:t>
      </w:r>
      <w:r>
        <w:rPr>
          <w:rFonts w:ascii="Times New Roman" w:hAnsi="Times New Roman"/>
          <w:color w:val="000000"/>
          <w:sz w:val="26"/>
          <w:highlight w:val="white"/>
        </w:rPr>
        <w:t xml:space="preserve">Федерального закона </w:t>
      </w:r>
      <w:r>
        <w:rPr>
          <w:rFonts w:ascii="Times New Roman" w:hAnsi="Times New Roman"/>
          <w:color w:val="000000"/>
          <w:sz w:val="26"/>
        </w:rPr>
        <w:t>от 31.07.2020 № 248-ФЗ «О государственном контроле (надзоре) и муниципальном контроле в Российской Федерации» и разделом 5 настоящего Положения.</w:t>
      </w:r>
    </w:p>
    <w:p w14:paraId="0A010000">
      <w:pPr>
        <w:spacing w:after="0" w:line="240" w:lineRule="auto"/>
        <w:ind w:firstLine="709" w:left="0"/>
        <w:jc w:val="both"/>
        <w:rPr>
          <w:rFonts w:ascii="Times New Roman" w:hAnsi="Times New Roman"/>
          <w:color w:val="000000"/>
          <w:sz w:val="26"/>
        </w:rPr>
      </w:pPr>
      <w:r>
        <w:rPr>
          <w:rFonts w:ascii="Times New Roman" w:hAnsi="Times New Roman"/>
          <w:color w:val="000000"/>
          <w:sz w:val="26"/>
        </w:rPr>
        <w:t>4.23.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0B010000">
      <w:pPr>
        <w:spacing w:after="0" w:line="240" w:lineRule="auto"/>
        <w:ind w:firstLine="709" w:left="0"/>
        <w:jc w:val="both"/>
        <w:rPr>
          <w:rFonts w:ascii="Times New Roman" w:hAnsi="Times New Roman"/>
          <w:sz w:val="26"/>
        </w:rPr>
      </w:pPr>
      <w:r>
        <w:rPr>
          <w:rFonts w:ascii="Times New Roman" w:hAnsi="Times New Roman"/>
          <w:color w:val="000000"/>
          <w:sz w:val="26"/>
        </w:rPr>
        <w:t>4.24.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14:paraId="0C010000">
      <w:pPr>
        <w:spacing w:after="0" w:line="240" w:lineRule="auto"/>
        <w:ind w:firstLine="709" w:left="0"/>
        <w:jc w:val="both"/>
        <w:rPr>
          <w:rFonts w:ascii="Times New Roman" w:hAnsi="Times New Roman"/>
          <w:sz w:val="26"/>
        </w:rPr>
      </w:pPr>
      <w:bookmarkStart w:id="2" w:name="Par318"/>
      <w:bookmarkEnd w:id="2"/>
      <w:r>
        <w:rPr>
          <w:rFonts w:ascii="Times New Roman" w:hAnsi="Times New Roman"/>
          <w:color w:val="000000"/>
          <w:sz w:val="2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0D010000">
      <w:pPr>
        <w:spacing w:after="0" w:line="240" w:lineRule="auto"/>
        <w:ind w:firstLine="709" w:left="0"/>
        <w:jc w:val="both"/>
        <w:rPr>
          <w:rFonts w:ascii="Times New Roman" w:hAnsi="Times New Roman"/>
          <w:sz w:val="26"/>
        </w:rPr>
      </w:pPr>
      <w:r>
        <w:rPr>
          <w:rFonts w:ascii="Times New Roman" w:hAnsi="Times New Roman"/>
          <w:color w:val="000000"/>
          <w:sz w:val="2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14:paraId="0E010000">
      <w:pPr>
        <w:spacing w:after="0" w:line="240" w:lineRule="auto"/>
        <w:ind w:firstLine="709" w:left="0"/>
        <w:jc w:val="both"/>
        <w:rPr>
          <w:rFonts w:ascii="Times New Roman" w:hAnsi="Times New Roman"/>
          <w:color w:val="000000"/>
          <w:sz w:val="26"/>
        </w:rPr>
      </w:pPr>
      <w:r>
        <w:rPr>
          <w:rFonts w:ascii="Times New Roman" w:hAnsi="Times New Roman"/>
          <w:color w:val="000000"/>
          <w:sz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0F010000">
      <w:pPr>
        <w:spacing w:after="0" w:line="240" w:lineRule="auto"/>
        <w:ind w:firstLine="709" w:left="0"/>
        <w:jc w:val="both"/>
        <w:rPr>
          <w:rFonts w:ascii="Times New Roman" w:hAnsi="Times New Roman"/>
          <w:color w:val="000000"/>
          <w:sz w:val="26"/>
        </w:rPr>
      </w:pPr>
      <w:r>
        <w:rPr>
          <w:rFonts w:ascii="Times New Roman" w:hAnsi="Times New Roman"/>
          <w:color w:val="000000"/>
          <w:sz w:val="26"/>
        </w:rPr>
        <w:t xml:space="preserve">4) </w:t>
      </w:r>
      <w:r>
        <w:rPr>
          <w:rFonts w:ascii="Times New Roman" w:hAnsi="Times New Roman"/>
          <w:color w:val="000000"/>
          <w:sz w:val="26"/>
          <w:highlight w:val="white"/>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rFonts w:ascii="Times New Roman" w:hAnsi="Times New Roman"/>
          <w:color w:val="000000"/>
          <w:sz w:val="26"/>
        </w:rPr>
        <w:t>;</w:t>
      </w:r>
    </w:p>
    <w:p w14:paraId="10010000">
      <w:pPr>
        <w:spacing w:after="0" w:line="240" w:lineRule="auto"/>
        <w:ind w:firstLine="709" w:left="0"/>
        <w:jc w:val="both"/>
        <w:rPr>
          <w:rFonts w:ascii="Times New Roman" w:hAnsi="Times New Roman"/>
          <w:sz w:val="26"/>
        </w:rPr>
      </w:pPr>
      <w:r>
        <w:rPr>
          <w:rFonts w:ascii="Times New Roman" w:hAnsi="Times New Roman"/>
          <w:color w:val="000000"/>
          <w:sz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11010000">
      <w:pPr>
        <w:spacing w:after="0" w:line="240" w:lineRule="auto"/>
        <w:ind w:firstLine="709" w:left="0"/>
        <w:jc w:val="both"/>
        <w:rPr>
          <w:rFonts w:ascii="Times New Roman" w:hAnsi="Times New Roman"/>
          <w:color w:val="000000"/>
          <w:sz w:val="26"/>
        </w:rPr>
      </w:pPr>
      <w:r>
        <w:rPr>
          <w:rFonts w:ascii="Times New Roman" w:hAnsi="Times New Roman"/>
          <w:color w:val="000000"/>
          <w:sz w:val="26"/>
        </w:rPr>
        <w:t>4.25. Должностные лица, уполномоченные осуществлять контроль,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Ростовской области, органами местного самоуправления, правоохранительными органами, организациями и гражданами.</w:t>
      </w:r>
    </w:p>
    <w:p w14:paraId="12010000">
      <w:pPr>
        <w:spacing w:after="0" w:line="240" w:lineRule="auto"/>
        <w:ind w:firstLine="709" w:left="0"/>
        <w:jc w:val="both"/>
        <w:rPr>
          <w:rFonts w:ascii="Times New Roman" w:hAnsi="Times New Roman"/>
          <w:sz w:val="26"/>
        </w:rPr>
      </w:pPr>
      <w:r>
        <w:rPr>
          <w:rFonts w:ascii="Times New Roman" w:hAnsi="Times New Roman"/>
          <w:color w:val="000000"/>
          <w:sz w:val="26"/>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13010000">
      <w:pPr>
        <w:spacing w:after="0" w:line="240" w:lineRule="auto"/>
        <w:ind w:firstLine="709" w:left="0"/>
        <w:jc w:val="both"/>
        <w:rPr>
          <w:rFonts w:ascii="Times New Roman" w:hAnsi="Times New Roman"/>
          <w:color w:val="000000"/>
          <w:sz w:val="26"/>
        </w:rPr>
      </w:pPr>
    </w:p>
    <w:p w14:paraId="14010000">
      <w:pPr>
        <w:spacing w:after="0" w:line="240" w:lineRule="auto"/>
        <w:ind w:firstLine="709" w:left="0"/>
        <w:jc w:val="center"/>
        <w:rPr>
          <w:rFonts w:ascii="Times New Roman" w:hAnsi="Times New Roman"/>
          <w:b w:val="1"/>
          <w:color w:val="000000"/>
          <w:sz w:val="26"/>
        </w:rPr>
      </w:pPr>
      <w:r>
        <w:rPr>
          <w:rFonts w:ascii="Times New Roman" w:hAnsi="Times New Roman"/>
          <w:b w:val="1"/>
          <w:color w:val="000000"/>
          <w:sz w:val="26"/>
        </w:rPr>
        <w:t>5. Обжалование решений администрации, действий (бездействия) должностных лиц, уполномоченных осуществлять контроль</w:t>
      </w:r>
    </w:p>
    <w:p w14:paraId="15010000">
      <w:pPr>
        <w:spacing w:after="0" w:line="240" w:lineRule="auto"/>
        <w:ind/>
        <w:jc w:val="center"/>
        <w:rPr>
          <w:rFonts w:ascii="Times New Roman" w:hAnsi="Times New Roman"/>
          <w:b w:val="1"/>
          <w:color w:val="000000"/>
          <w:sz w:val="26"/>
        </w:rPr>
      </w:pPr>
    </w:p>
    <w:p w14:paraId="16010000">
      <w:pPr>
        <w:spacing w:after="0" w:line="240" w:lineRule="auto"/>
        <w:ind w:firstLine="709" w:left="0"/>
        <w:jc w:val="both"/>
        <w:rPr>
          <w:rFonts w:ascii="Times New Roman" w:hAnsi="Times New Roman"/>
          <w:sz w:val="26"/>
        </w:rPr>
      </w:pPr>
      <w:r>
        <w:rPr>
          <w:rFonts w:ascii="Times New Roman" w:hAnsi="Times New Roman"/>
          <w:color w:val="000000"/>
          <w:sz w:val="26"/>
        </w:rPr>
        <w:t>5.1.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17010000">
      <w:pPr>
        <w:spacing w:after="0" w:line="240" w:lineRule="auto"/>
        <w:ind w:firstLine="709" w:left="0"/>
        <w:jc w:val="both"/>
        <w:rPr>
          <w:rFonts w:ascii="Times New Roman" w:hAnsi="Times New Roman"/>
          <w:color w:val="000000"/>
          <w:sz w:val="26"/>
        </w:rPr>
      </w:pPr>
      <w:r>
        <w:rPr>
          <w:rFonts w:ascii="Times New Roman" w:hAnsi="Times New Roman"/>
          <w:color w:val="000000"/>
          <w:sz w:val="26"/>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14:paraId="18010000">
      <w:pPr>
        <w:spacing w:after="0" w:line="240" w:lineRule="auto"/>
        <w:ind w:firstLine="709" w:left="0"/>
        <w:jc w:val="both"/>
        <w:rPr>
          <w:rFonts w:ascii="Times New Roman" w:hAnsi="Times New Roman"/>
          <w:sz w:val="26"/>
        </w:rPr>
      </w:pPr>
      <w:r>
        <w:rPr>
          <w:rFonts w:ascii="Times New Roman" w:hAnsi="Times New Roman"/>
          <w:color w:val="000000"/>
          <w:sz w:val="26"/>
        </w:rPr>
        <w:t>1) решений о проведении контрольных мероприятий;</w:t>
      </w:r>
    </w:p>
    <w:p w14:paraId="19010000">
      <w:pPr>
        <w:spacing w:after="0" w:line="240" w:lineRule="auto"/>
        <w:ind w:firstLine="709" w:left="0"/>
        <w:jc w:val="both"/>
        <w:rPr>
          <w:rFonts w:ascii="Times New Roman" w:hAnsi="Times New Roman"/>
          <w:sz w:val="26"/>
        </w:rPr>
      </w:pPr>
      <w:r>
        <w:rPr>
          <w:rFonts w:ascii="Times New Roman" w:hAnsi="Times New Roman"/>
          <w:color w:val="000000"/>
          <w:sz w:val="26"/>
        </w:rPr>
        <w:t>2) актов контрольных мероприятий, предписаний об устранении выявленных нарушений;</w:t>
      </w:r>
    </w:p>
    <w:p w14:paraId="1A010000">
      <w:pPr>
        <w:spacing w:after="0" w:line="240" w:lineRule="auto"/>
        <w:ind w:firstLine="709" w:left="0"/>
        <w:jc w:val="both"/>
        <w:rPr>
          <w:rFonts w:ascii="Times New Roman" w:hAnsi="Times New Roman"/>
          <w:sz w:val="26"/>
        </w:rPr>
      </w:pPr>
      <w:r>
        <w:rPr>
          <w:rFonts w:ascii="Times New Roman" w:hAnsi="Times New Roman"/>
          <w:color w:val="000000"/>
          <w:sz w:val="26"/>
        </w:rPr>
        <w:t>3) действий (бездействия) должностных лиц, уполномоченных осуществлять контроль, в рамках контрольных мероприятий.</w:t>
      </w:r>
    </w:p>
    <w:p w14:paraId="1B010000">
      <w:pPr>
        <w:spacing w:after="0" w:line="240" w:lineRule="auto"/>
        <w:ind w:firstLine="709" w:left="0"/>
        <w:jc w:val="both"/>
        <w:rPr>
          <w:rFonts w:ascii="Times New Roman" w:hAnsi="Times New Roman"/>
          <w:sz w:val="26"/>
        </w:rPr>
      </w:pPr>
      <w:r>
        <w:rPr>
          <w:rFonts w:ascii="Times New Roman" w:hAnsi="Times New Roman"/>
          <w:color w:val="000000"/>
          <w:sz w:val="26"/>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Pr>
          <w:rFonts w:ascii="Times New Roman" w:hAnsi="Times New Roman"/>
          <w:color w:val="000000"/>
          <w:sz w:val="26"/>
          <w:highlight w:val="white"/>
        </w:rPr>
        <w:t xml:space="preserve"> и (или) регионального портала государственных и муниципальных услуг</w:t>
      </w:r>
      <w:r>
        <w:rPr>
          <w:rFonts w:ascii="Times New Roman" w:hAnsi="Times New Roman"/>
          <w:color w:val="000000"/>
          <w:sz w:val="26"/>
        </w:rPr>
        <w:t>.</w:t>
      </w:r>
    </w:p>
    <w:p w14:paraId="1C010000">
      <w:pPr>
        <w:spacing w:after="0" w:line="240" w:lineRule="auto"/>
        <w:ind w:firstLine="720" w:left="0"/>
        <w:jc w:val="both"/>
        <w:rPr>
          <w:rFonts w:ascii="Times New Roman" w:hAnsi="Times New Roman"/>
          <w:color w:val="000000"/>
          <w:sz w:val="26"/>
        </w:rPr>
      </w:pPr>
      <w:r>
        <w:rPr>
          <w:rFonts w:ascii="Times New Roman" w:hAnsi="Times New Roman"/>
          <w:color w:val="000000"/>
          <w:sz w:val="26"/>
        </w:rPr>
        <w:t>Жалоба, содержащая сведения и документы, составляющие государственную или иную охраняемую законом тайну, подается контролируемым лицом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администрации</w:t>
      </w:r>
      <w:r>
        <w:rPr>
          <w:rFonts w:ascii="Times New Roman" w:hAnsi="Times New Roman"/>
          <w:i w:val="1"/>
          <w:color w:val="000000"/>
          <w:sz w:val="26"/>
        </w:rPr>
        <w:t xml:space="preserve"> </w:t>
      </w:r>
      <w:r>
        <w:rPr>
          <w:rFonts w:ascii="Times New Roman" w:hAnsi="Times New Roman"/>
          <w:color w:val="000000"/>
          <w:sz w:val="26"/>
        </w:rPr>
        <w:t>с предварительным информированием главы администрации</w:t>
      </w:r>
      <w:r>
        <w:rPr>
          <w:rFonts w:ascii="Times New Roman" w:hAnsi="Times New Roman"/>
          <w:i w:val="1"/>
          <w:color w:val="000000"/>
          <w:sz w:val="26"/>
        </w:rPr>
        <w:t xml:space="preserve"> </w:t>
      </w:r>
      <w:r>
        <w:rPr>
          <w:rFonts w:ascii="Times New Roman" w:hAnsi="Times New Roman"/>
          <w:color w:val="000000"/>
          <w:sz w:val="26"/>
        </w:rPr>
        <w:t>о наличии в</w:t>
      </w:r>
      <w:r>
        <w:rPr>
          <w:rFonts w:ascii="Times New Roman" w:hAnsi="Times New Roman"/>
          <w:i w:val="1"/>
          <w:color w:val="000000"/>
          <w:sz w:val="26"/>
        </w:rPr>
        <w:t xml:space="preserve"> </w:t>
      </w:r>
      <w:r>
        <w:rPr>
          <w:rFonts w:ascii="Times New Roman" w:hAnsi="Times New Roman"/>
          <w:color w:val="000000"/>
          <w:sz w:val="26"/>
        </w:rPr>
        <w:t>жалобе (документах) сведений, составляющих государственную или иную охраняемую законом тайну.</w:t>
      </w:r>
    </w:p>
    <w:p w14:paraId="1D010000">
      <w:pPr>
        <w:spacing w:after="0" w:line="240" w:lineRule="auto"/>
        <w:ind w:firstLine="720" w:left="0"/>
        <w:jc w:val="both"/>
        <w:rPr>
          <w:rFonts w:ascii="Times New Roman" w:hAnsi="Times New Roman"/>
          <w:color w:val="000000"/>
          <w:sz w:val="26"/>
        </w:rPr>
      </w:pPr>
      <w:r>
        <w:rPr>
          <w:rFonts w:ascii="Times New Roman" w:hAnsi="Times New Roman"/>
          <w:color w:val="000000"/>
          <w:sz w:val="26"/>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14:paraId="1E010000">
      <w:pPr>
        <w:spacing w:after="0" w:line="240" w:lineRule="auto"/>
        <w:ind w:firstLine="709" w:left="0"/>
        <w:jc w:val="both"/>
        <w:rPr>
          <w:rFonts w:ascii="Times New Roman" w:hAnsi="Times New Roman"/>
          <w:sz w:val="26"/>
        </w:rPr>
      </w:pPr>
      <w:r>
        <w:rPr>
          <w:rFonts w:ascii="Times New Roman" w:hAnsi="Times New Roman"/>
          <w:color w:val="000000"/>
          <w:sz w:val="26"/>
        </w:rPr>
        <w:t>5.4. Жалоба на решение администрации, действия (бездействие) должностных лиц, уполномоченных осуществлять контроль, рассматривается главой администрации.</w:t>
      </w:r>
    </w:p>
    <w:p w14:paraId="1F010000">
      <w:pPr>
        <w:spacing w:after="0" w:line="240" w:lineRule="auto"/>
        <w:ind w:firstLine="709" w:left="0"/>
        <w:jc w:val="both"/>
        <w:rPr>
          <w:rFonts w:ascii="Times New Roman" w:hAnsi="Times New Roman"/>
          <w:sz w:val="26"/>
        </w:rPr>
      </w:pPr>
      <w:r>
        <w:rPr>
          <w:rFonts w:ascii="Times New Roman" w:hAnsi="Times New Roman"/>
          <w:color w:val="000000"/>
          <w:sz w:val="26"/>
        </w:rPr>
        <w:t>5.5. Жалоба на решение администрации, действия (бездействие) должностных лиц, уполномоченных осуществлять контроль, может быть подана в течение тридцати календарных дней со дня, когда контролируемое лицо узнало или должно было узнать о нарушении своих прав.</w:t>
      </w:r>
    </w:p>
    <w:p w14:paraId="20010000">
      <w:pPr>
        <w:spacing w:after="0" w:line="240" w:lineRule="auto"/>
        <w:ind w:firstLine="709" w:left="0"/>
        <w:jc w:val="both"/>
        <w:rPr>
          <w:rFonts w:ascii="Times New Roman" w:hAnsi="Times New Roman"/>
          <w:sz w:val="26"/>
        </w:rPr>
      </w:pPr>
      <w:r>
        <w:rPr>
          <w:rFonts w:ascii="Times New Roman" w:hAnsi="Times New Roman"/>
          <w:color w:val="000000"/>
          <w:sz w:val="26"/>
        </w:rPr>
        <w:t>Жалоба на предписание администрации может быть подана в течение десяти рабочих дней с момента получения контролируемым лицом предписания.</w:t>
      </w:r>
    </w:p>
    <w:p w14:paraId="21010000">
      <w:pPr>
        <w:spacing w:after="0" w:line="240" w:lineRule="auto"/>
        <w:ind w:firstLine="709" w:left="0"/>
        <w:jc w:val="both"/>
        <w:rPr>
          <w:rFonts w:ascii="Times New Roman" w:hAnsi="Times New Roman"/>
          <w:sz w:val="26"/>
        </w:rPr>
      </w:pPr>
      <w:r>
        <w:rPr>
          <w:rFonts w:ascii="Times New Roman" w:hAnsi="Times New Roman"/>
          <w:color w:val="000000"/>
          <w:sz w:val="26"/>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о чем глава администрации принимает распоряжение.</w:t>
      </w:r>
    </w:p>
    <w:p w14:paraId="22010000">
      <w:pPr>
        <w:spacing w:after="0" w:line="240" w:lineRule="auto"/>
        <w:ind w:firstLine="709" w:left="0"/>
        <w:jc w:val="both"/>
        <w:rPr>
          <w:rFonts w:ascii="Times New Roman" w:hAnsi="Times New Roman"/>
          <w:sz w:val="26"/>
        </w:rPr>
      </w:pPr>
      <w:r>
        <w:rPr>
          <w:rFonts w:ascii="Times New Roman" w:hAnsi="Times New Roman"/>
          <w:color w:val="000000"/>
          <w:sz w:val="26"/>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23010000">
      <w:pPr>
        <w:spacing w:after="0" w:line="240" w:lineRule="auto"/>
        <w:ind w:firstLine="709" w:left="0"/>
        <w:jc w:val="both"/>
        <w:rPr>
          <w:rFonts w:ascii="Times New Roman" w:hAnsi="Times New Roman"/>
          <w:color w:val="000000"/>
          <w:sz w:val="26"/>
        </w:rPr>
      </w:pPr>
      <w:r>
        <w:rPr>
          <w:rFonts w:ascii="Times New Roman" w:hAnsi="Times New Roman"/>
          <w:color w:val="000000"/>
          <w:sz w:val="26"/>
        </w:rPr>
        <w:t xml:space="preserve">5.6. Жалоба на решение администрации, действия (бездействие) должностных лиц, уполномоченных осуществлять контроль, подлежит рассмотрению в течение 20 рабочих дней со дня ее регистрации. </w:t>
      </w:r>
    </w:p>
    <w:p w14:paraId="24010000">
      <w:pPr>
        <w:spacing w:after="0" w:line="240" w:lineRule="auto"/>
        <w:ind w:firstLine="709" w:left="0"/>
        <w:jc w:val="both"/>
        <w:rPr>
          <w:rFonts w:ascii="Times New Roman" w:hAnsi="Times New Roman"/>
          <w:sz w:val="26"/>
        </w:rPr>
      </w:pPr>
      <w:r>
        <w:rPr>
          <w:rFonts w:ascii="Times New Roman" w:hAnsi="Times New Roman"/>
          <w:color w:val="000000"/>
          <w:sz w:val="26"/>
        </w:rPr>
        <w:t>В случае если для ее рассмотрения жалобы на решение администрации, действия (бездействие) должностных лиц, уполномоченных осуществлять контроль, требуется получение сведений, имеющихся в распоряжении иных органов, срок рассмотрения жалобы может быть продлен администрацией не более чем на 20 рабочих дней. о чем глава администрации принимает распоряжение.</w:t>
      </w:r>
    </w:p>
    <w:p w14:paraId="25010000">
      <w:pPr>
        <w:spacing w:after="0" w:line="240" w:lineRule="auto"/>
        <w:ind w:firstLine="709" w:left="0"/>
        <w:jc w:val="both"/>
        <w:rPr>
          <w:rFonts w:ascii="Times New Roman" w:hAnsi="Times New Roman"/>
          <w:color w:val="000000"/>
          <w:sz w:val="26"/>
        </w:rPr>
      </w:pPr>
    </w:p>
    <w:p w14:paraId="26010000">
      <w:pPr>
        <w:spacing w:after="0" w:line="240" w:lineRule="auto"/>
        <w:ind w:firstLine="709" w:left="0"/>
        <w:jc w:val="center"/>
        <w:rPr>
          <w:rFonts w:ascii="Times New Roman" w:hAnsi="Times New Roman"/>
          <w:b w:val="1"/>
          <w:color w:val="000000"/>
          <w:sz w:val="26"/>
        </w:rPr>
      </w:pPr>
      <w:r>
        <w:rPr>
          <w:rFonts w:ascii="Times New Roman" w:hAnsi="Times New Roman"/>
          <w:b w:val="1"/>
          <w:color w:val="000000"/>
          <w:sz w:val="26"/>
        </w:rPr>
        <w:t>6. Ключевые показатели контроля в сфере благоустройства и их целевые значения</w:t>
      </w:r>
    </w:p>
    <w:p w14:paraId="27010000">
      <w:pPr>
        <w:spacing w:after="0" w:line="240" w:lineRule="auto"/>
        <w:ind/>
        <w:jc w:val="center"/>
        <w:rPr>
          <w:rFonts w:ascii="Times New Roman" w:hAnsi="Times New Roman"/>
          <w:b w:val="1"/>
          <w:color w:val="000000"/>
          <w:sz w:val="26"/>
        </w:rPr>
      </w:pPr>
    </w:p>
    <w:p w14:paraId="28010000">
      <w:pPr>
        <w:spacing w:after="0" w:line="240" w:lineRule="auto"/>
        <w:ind w:firstLine="709" w:left="0"/>
        <w:jc w:val="both"/>
        <w:rPr>
          <w:rFonts w:ascii="Times New Roman" w:hAnsi="Times New Roman"/>
          <w:sz w:val="26"/>
        </w:rPr>
      </w:pPr>
      <w:r>
        <w:rPr>
          <w:rFonts w:ascii="Times New Roman" w:hAnsi="Times New Roman"/>
          <w:color w:val="000000"/>
          <w:sz w:val="26"/>
        </w:rPr>
        <w:t xml:space="preserve">6.1. Оценка результативности и эффективности осуществления контроля в сфере благоустройства осуществляется на основе системы показателей результативности и эффективности муниципального контроля в соответствии со статьей 30 Федерального закона от 31.07.2020 № 248-ФЗ «О государственном контроле (надзоре) и муниципальном контроле в Российской Федерации». </w:t>
      </w:r>
    </w:p>
    <w:p w14:paraId="29010000">
      <w:pPr>
        <w:spacing w:after="0" w:line="240" w:lineRule="auto"/>
        <w:ind w:firstLine="709" w:left="0"/>
        <w:jc w:val="both"/>
        <w:rPr>
          <w:rFonts w:ascii="Times New Roman" w:hAnsi="Times New Roman"/>
          <w:sz w:val="26"/>
        </w:rPr>
      </w:pPr>
      <w:r>
        <w:rPr>
          <w:rFonts w:ascii="Times New Roman" w:hAnsi="Times New Roman"/>
          <w:color w:val="000000"/>
          <w:sz w:val="26"/>
        </w:rPr>
        <w:t xml:space="preserve">6.2 Ключевые показатели контроля в сфере благоустройства и их целевые значения, индикативные показатели для контроля в сфере благоустройства утверждаются Собранием депутатов </w:t>
      </w:r>
      <w:r>
        <w:rPr>
          <w:rFonts w:ascii="Times New Roman" w:hAnsi="Times New Roman"/>
          <w:color w:val="000000"/>
          <w:sz w:val="26"/>
        </w:rPr>
        <w:t>Новобессергеневского</w:t>
      </w:r>
      <w:r>
        <w:rPr>
          <w:rFonts w:ascii="Times New Roman" w:hAnsi="Times New Roman"/>
          <w:color w:val="000000"/>
          <w:sz w:val="26"/>
        </w:rPr>
        <w:t xml:space="preserve"> </w:t>
      </w:r>
      <w:r>
        <w:rPr>
          <w:rFonts w:ascii="Times New Roman" w:hAnsi="Times New Roman"/>
          <w:color w:val="000000"/>
          <w:sz w:val="26"/>
        </w:rPr>
        <w:t>сельского поселения.</w:t>
      </w:r>
    </w:p>
    <w:p w14:paraId="2A010000">
      <w:pPr>
        <w:spacing w:after="0" w:line="240" w:lineRule="auto"/>
        <w:ind/>
        <w:jc w:val="both"/>
        <w:rPr>
          <w:rFonts w:ascii="Times New Roman" w:hAnsi="Times New Roman"/>
          <w:b w:val="1"/>
          <w:sz w:val="26"/>
        </w:rPr>
      </w:pPr>
    </w:p>
    <w:p w14:paraId="2B010000">
      <w:pPr>
        <w:spacing w:after="0" w:line="240" w:lineRule="auto"/>
        <w:ind/>
        <w:jc w:val="right"/>
        <w:rPr>
          <w:rFonts w:ascii="Times New Roman" w:hAnsi="Times New Roman"/>
          <w:color w:val="000000"/>
          <w:sz w:val="26"/>
        </w:rPr>
      </w:pPr>
      <w:r>
        <w:rPr>
          <w:rFonts w:ascii="Arial" w:hAnsi="Arial"/>
          <w:color w:val="000000"/>
          <w:sz w:val="26"/>
        </w:rPr>
        <w:br w:type="page"/>
      </w:r>
    </w:p>
    <w:p w14:paraId="2C010000">
      <w:pPr>
        <w:spacing w:after="0"/>
        <w:ind/>
        <w:jc w:val="right"/>
        <w:rPr>
          <w:rFonts w:ascii="Times New Roman" w:hAnsi="Times New Roman"/>
          <w:sz w:val="24"/>
        </w:rPr>
      </w:pPr>
      <w:r>
        <w:rPr>
          <w:rFonts w:ascii="Times New Roman" w:hAnsi="Times New Roman"/>
          <w:color w:val="000000"/>
          <w:sz w:val="24"/>
        </w:rPr>
        <w:t>Приложение 1</w:t>
      </w:r>
    </w:p>
    <w:p w14:paraId="2D010000">
      <w:pPr>
        <w:spacing w:after="0"/>
        <w:ind/>
        <w:jc w:val="right"/>
        <w:rPr>
          <w:rFonts w:ascii="Times New Roman" w:hAnsi="Times New Roman"/>
          <w:color w:val="000000"/>
          <w:sz w:val="24"/>
        </w:rPr>
      </w:pPr>
      <w:r>
        <w:rPr>
          <w:rFonts w:ascii="Times New Roman" w:hAnsi="Times New Roman"/>
          <w:color w:val="000000"/>
          <w:sz w:val="24"/>
        </w:rPr>
        <w:t xml:space="preserve">к Положению о муниципальном контроле </w:t>
      </w:r>
    </w:p>
    <w:p w14:paraId="2E010000">
      <w:pPr>
        <w:spacing w:after="0"/>
        <w:ind/>
        <w:jc w:val="right"/>
        <w:rPr>
          <w:rFonts w:ascii="Times New Roman" w:hAnsi="Times New Roman"/>
          <w:color w:val="000000"/>
          <w:sz w:val="24"/>
        </w:rPr>
      </w:pPr>
      <w:r>
        <w:rPr>
          <w:rFonts w:ascii="Times New Roman" w:hAnsi="Times New Roman"/>
          <w:color w:val="000000"/>
          <w:sz w:val="24"/>
        </w:rPr>
        <w:t>в сфере благоустройства на территории</w:t>
      </w:r>
    </w:p>
    <w:p w14:paraId="2F010000">
      <w:pPr>
        <w:spacing w:after="0"/>
        <w:ind/>
        <w:jc w:val="right"/>
        <w:rPr>
          <w:rFonts w:ascii="Times New Roman" w:hAnsi="Times New Roman"/>
          <w:i w:val="1"/>
          <w:color w:val="000000"/>
          <w:sz w:val="24"/>
        </w:rPr>
      </w:pPr>
      <w:r>
        <w:rPr>
          <w:rFonts w:ascii="Times New Roman" w:hAnsi="Times New Roman"/>
          <w:color w:val="000000"/>
          <w:sz w:val="26"/>
        </w:rPr>
        <w:t>Новобессергеневского</w:t>
      </w:r>
      <w:r>
        <w:rPr>
          <w:rFonts w:ascii="Times New Roman" w:hAnsi="Times New Roman"/>
          <w:color w:val="000000"/>
          <w:sz w:val="24"/>
        </w:rPr>
        <w:t xml:space="preserve"> </w:t>
      </w:r>
      <w:r>
        <w:rPr>
          <w:rFonts w:ascii="Times New Roman" w:hAnsi="Times New Roman"/>
          <w:color w:val="000000"/>
          <w:sz w:val="24"/>
        </w:rPr>
        <w:t>сельского поселения</w:t>
      </w:r>
    </w:p>
    <w:p w14:paraId="30010000">
      <w:pPr>
        <w:spacing w:after="0"/>
        <w:ind/>
        <w:jc w:val="right"/>
        <w:rPr>
          <w:rFonts w:ascii="Times New Roman" w:hAnsi="Times New Roman"/>
          <w:b w:val="1"/>
          <w:color w:val="000000"/>
          <w:sz w:val="26"/>
        </w:rPr>
      </w:pPr>
    </w:p>
    <w:p w14:paraId="31010000">
      <w:pPr>
        <w:widowControl w:val="0"/>
        <w:spacing w:after="0"/>
        <w:ind/>
        <w:jc w:val="center"/>
        <w:rPr>
          <w:rFonts w:ascii="Times New Roman" w:hAnsi="Times New Roman"/>
          <w:b w:val="1"/>
          <w:sz w:val="26"/>
        </w:rPr>
      </w:pPr>
      <w:bookmarkStart w:id="3" w:name="Par381"/>
      <w:bookmarkEnd w:id="3"/>
      <w:r>
        <w:rPr>
          <w:rFonts w:ascii="Times New Roman" w:hAnsi="Times New Roman"/>
          <w:b w:val="1"/>
          <w:color w:val="000000"/>
          <w:sz w:val="26"/>
        </w:rPr>
        <w:t>Критерии</w:t>
      </w:r>
    </w:p>
    <w:p w14:paraId="32010000">
      <w:pPr>
        <w:widowControl w:val="0"/>
        <w:spacing w:after="0"/>
        <w:ind/>
        <w:jc w:val="center"/>
        <w:rPr>
          <w:rFonts w:ascii="Times New Roman" w:hAnsi="Times New Roman"/>
          <w:b w:val="1"/>
          <w:color w:val="000000"/>
          <w:sz w:val="26"/>
        </w:rPr>
      </w:pPr>
      <w:r>
        <w:rPr>
          <w:rFonts w:ascii="Times New Roman" w:hAnsi="Times New Roman"/>
          <w:b w:val="1"/>
          <w:color w:val="000000"/>
          <w:sz w:val="26"/>
        </w:rPr>
        <w:t xml:space="preserve">отнесения </w:t>
      </w:r>
      <w:r>
        <w:rPr>
          <w:rFonts w:ascii="Times New Roman" w:hAnsi="Times New Roman"/>
          <w:b w:val="1"/>
          <w:color w:val="000000"/>
          <w:sz w:val="26"/>
        </w:rPr>
        <w:t xml:space="preserve">объектов </w:t>
      </w:r>
      <w:r>
        <w:rPr>
          <w:rFonts w:ascii="Times New Roman" w:hAnsi="Times New Roman"/>
          <w:b w:val="1"/>
          <w:color w:val="000000"/>
          <w:sz w:val="26"/>
        </w:rPr>
        <w:t xml:space="preserve">контроля в сфере благоустройства к определенной категории риска при осуществлении администрацией </w:t>
      </w:r>
      <w:r>
        <w:rPr>
          <w:rFonts w:ascii="Times New Roman" w:hAnsi="Times New Roman"/>
          <w:b w:val="1"/>
          <w:color w:val="000000"/>
          <w:sz w:val="26"/>
        </w:rPr>
        <w:t>Новобессергеневского</w:t>
      </w:r>
      <w:r>
        <w:rPr>
          <w:rFonts w:ascii="Times New Roman" w:hAnsi="Times New Roman"/>
          <w:b w:val="1"/>
          <w:color w:val="000000"/>
          <w:sz w:val="26"/>
        </w:rPr>
        <w:t xml:space="preserve"> </w:t>
      </w:r>
      <w:r>
        <w:rPr>
          <w:rFonts w:ascii="Times New Roman" w:hAnsi="Times New Roman"/>
          <w:b w:val="1"/>
          <w:color w:val="000000"/>
          <w:sz w:val="26"/>
        </w:rPr>
        <w:t>сельского поселения</w:t>
      </w:r>
    </w:p>
    <w:p w14:paraId="33010000">
      <w:pPr>
        <w:widowControl w:val="0"/>
        <w:spacing w:after="0"/>
        <w:ind/>
        <w:jc w:val="center"/>
        <w:rPr>
          <w:rFonts w:ascii="Times New Roman" w:hAnsi="Times New Roman"/>
          <w:b w:val="1"/>
          <w:color w:val="000000"/>
          <w:sz w:val="26"/>
        </w:rPr>
      </w:pPr>
      <w:r>
        <w:rPr>
          <w:rFonts w:ascii="Times New Roman" w:hAnsi="Times New Roman"/>
          <w:b w:val="1"/>
          <w:color w:val="000000"/>
          <w:sz w:val="26"/>
        </w:rPr>
        <w:t xml:space="preserve">муниципального контроля в сфере благоустройства на территории </w:t>
      </w:r>
      <w:r>
        <w:rPr>
          <w:rFonts w:ascii="Times New Roman" w:hAnsi="Times New Roman"/>
          <w:b w:val="1"/>
          <w:color w:val="000000"/>
          <w:sz w:val="26"/>
        </w:rPr>
        <w:t>Новобессергеневского</w:t>
      </w:r>
      <w:r>
        <w:rPr>
          <w:rFonts w:ascii="Times New Roman" w:hAnsi="Times New Roman"/>
          <w:b w:val="1"/>
          <w:color w:val="000000"/>
          <w:sz w:val="26"/>
        </w:rPr>
        <w:t xml:space="preserve"> сельского поселения</w:t>
      </w:r>
    </w:p>
    <w:p w14:paraId="34010000">
      <w:pPr>
        <w:widowControl w:val="0"/>
        <w:spacing w:after="0"/>
        <w:ind/>
        <w:jc w:val="center"/>
        <w:rPr>
          <w:rFonts w:ascii="Times New Roman" w:hAnsi="Times New Roman"/>
          <w:b w:val="1"/>
          <w:sz w:val="26"/>
        </w:rPr>
      </w:pPr>
    </w:p>
    <w:p w14:paraId="35010000">
      <w:pPr>
        <w:spacing w:after="0"/>
        <w:ind w:firstLine="709" w:left="0"/>
        <w:jc w:val="both"/>
        <w:rPr>
          <w:rFonts w:ascii="Times New Roman" w:hAnsi="Times New Roman"/>
          <w:color w:val="000000"/>
          <w:sz w:val="26"/>
        </w:rPr>
      </w:pPr>
      <w:r>
        <w:rPr>
          <w:rFonts w:ascii="Times New Roman" w:hAnsi="Times New Roman"/>
          <w:color w:val="000000"/>
          <w:sz w:val="26"/>
        </w:rPr>
        <w:t xml:space="preserve">1. С учетом вероятности наступления и тяжести потенциальных негативных последствий несоблюдения юридическими лицами, индивидуальными предпринимателями, гражданами (далее – контролируемые лица) </w:t>
      </w:r>
      <w:r>
        <w:rPr>
          <w:rFonts w:ascii="Times New Roman" w:hAnsi="Times New Roman"/>
          <w:color w:val="000000"/>
          <w:sz w:val="26"/>
          <w:highlight w:val="white"/>
        </w:rPr>
        <w:t xml:space="preserve">Правил благоустройства территории </w:t>
      </w:r>
      <w:r>
        <w:rPr>
          <w:rFonts w:ascii="Times New Roman" w:hAnsi="Times New Roman"/>
          <w:color w:val="000000"/>
          <w:sz w:val="26"/>
        </w:rPr>
        <w:t>Новобессергеневского</w:t>
      </w:r>
      <w:r>
        <w:rPr>
          <w:rFonts w:ascii="Times New Roman" w:hAnsi="Times New Roman"/>
          <w:color w:val="000000"/>
          <w:sz w:val="26"/>
        </w:rPr>
        <w:t xml:space="preserve"> </w:t>
      </w:r>
      <w:r>
        <w:rPr>
          <w:rFonts w:ascii="Times New Roman" w:hAnsi="Times New Roman"/>
          <w:color w:val="000000"/>
          <w:sz w:val="26"/>
        </w:rPr>
        <w:t>сельского</w:t>
      </w:r>
      <w:r>
        <w:rPr>
          <w:rFonts w:ascii="Times New Roman" w:hAnsi="Times New Roman"/>
          <w:color w:val="000000"/>
          <w:sz w:val="26"/>
          <w:highlight w:val="white"/>
        </w:rPr>
        <w:t xml:space="preserve">, требований к обеспечению доступности для инвалидов объектов социальной, инженерной и транспортной инфраструктур и предоставляемых услуг </w:t>
      </w:r>
      <w:r>
        <w:rPr>
          <w:rFonts w:ascii="Times New Roman" w:hAnsi="Times New Roman"/>
          <w:color w:val="000000"/>
          <w:sz w:val="26"/>
        </w:rPr>
        <w:t>объекты муниципального контроля подлежат отнесению к категориям высокого, среднего и низкого риска.</w:t>
      </w:r>
    </w:p>
    <w:p w14:paraId="36010000">
      <w:pPr>
        <w:spacing w:after="0"/>
        <w:ind w:firstLine="709" w:left="0"/>
        <w:jc w:val="both"/>
        <w:rPr>
          <w:rFonts w:ascii="Times New Roman" w:hAnsi="Times New Roman"/>
          <w:color w:val="000000"/>
          <w:sz w:val="26"/>
        </w:rPr>
      </w:pPr>
      <w:r>
        <w:rPr>
          <w:rFonts w:ascii="Times New Roman" w:hAnsi="Times New Roman"/>
          <w:color w:val="000000"/>
          <w:sz w:val="26"/>
        </w:rPr>
        <w:t>2. К категории высокого риска относятся:</w:t>
      </w:r>
    </w:p>
    <w:p w14:paraId="37010000">
      <w:pPr>
        <w:spacing w:after="0"/>
        <w:ind w:firstLine="709" w:left="0"/>
        <w:jc w:val="both"/>
        <w:rPr>
          <w:rFonts w:ascii="Times New Roman" w:hAnsi="Times New Roman"/>
          <w:sz w:val="26"/>
        </w:rPr>
      </w:pPr>
      <w:r>
        <w:rPr>
          <w:rFonts w:ascii="Times New Roman" w:hAnsi="Times New Roman"/>
          <w:sz w:val="26"/>
        </w:rPr>
        <w:t>2.1. деятельность юридических лиц и (или) индивидуальных предпринимателей в сфере продажи товаров и оказания услуг;</w:t>
      </w:r>
    </w:p>
    <w:p w14:paraId="38010000">
      <w:pPr>
        <w:spacing w:after="0"/>
        <w:ind w:firstLine="709" w:left="0"/>
        <w:jc w:val="both"/>
        <w:rPr>
          <w:rFonts w:ascii="Times New Roman" w:hAnsi="Times New Roman"/>
          <w:sz w:val="26"/>
        </w:rPr>
      </w:pPr>
      <w:r>
        <w:rPr>
          <w:rFonts w:ascii="Times New Roman" w:hAnsi="Times New Roman"/>
          <w:sz w:val="26"/>
        </w:rPr>
        <w:t xml:space="preserve">2.2. результаты деятельности контролируемых лиц по благоустройству территории </w:t>
      </w:r>
      <w:r>
        <w:rPr>
          <w:rFonts w:ascii="Times New Roman" w:hAnsi="Times New Roman"/>
          <w:color w:val="000000"/>
          <w:sz w:val="26"/>
        </w:rPr>
        <w:t>Новобессергеневского</w:t>
      </w:r>
      <w:r>
        <w:rPr>
          <w:rFonts w:ascii="Times New Roman" w:hAnsi="Times New Roman"/>
          <w:sz w:val="26"/>
        </w:rPr>
        <w:t xml:space="preserve"> </w:t>
      </w:r>
      <w:r>
        <w:rPr>
          <w:rFonts w:ascii="Times New Roman" w:hAnsi="Times New Roman"/>
          <w:sz w:val="26"/>
        </w:rPr>
        <w:t>сельского поселения в соответствии с обязательными требованиями в виде благоустройства детских площадок, парков, скверов;</w:t>
      </w:r>
    </w:p>
    <w:p w14:paraId="39010000">
      <w:pPr>
        <w:spacing w:after="0"/>
        <w:ind w:firstLine="709" w:left="0"/>
        <w:jc w:val="both"/>
        <w:rPr>
          <w:rFonts w:ascii="Times New Roman" w:hAnsi="Times New Roman"/>
          <w:sz w:val="26"/>
        </w:rPr>
      </w:pPr>
      <w:r>
        <w:rPr>
          <w:rFonts w:ascii="Times New Roman" w:hAnsi="Times New Roman"/>
          <w:sz w:val="26"/>
        </w:rPr>
        <w:t>2.3. сооружения для электроснабжения, газоснабжения, водоснабжения, линейные объекты, земельные участки, к которым предъявляются обязательные требования.</w:t>
      </w:r>
    </w:p>
    <w:p w14:paraId="3A010000">
      <w:pPr>
        <w:spacing w:after="0"/>
        <w:ind w:firstLine="709" w:left="0"/>
        <w:jc w:val="both"/>
        <w:rPr>
          <w:rFonts w:ascii="Times New Roman" w:hAnsi="Times New Roman"/>
          <w:sz w:val="26"/>
        </w:rPr>
      </w:pPr>
      <w:r>
        <w:rPr>
          <w:rFonts w:ascii="Times New Roman" w:hAnsi="Times New Roman"/>
          <w:sz w:val="26"/>
        </w:rPr>
        <w:t>3. К категории среднего риска относятся:</w:t>
      </w:r>
    </w:p>
    <w:p w14:paraId="3B010000">
      <w:pPr>
        <w:spacing w:after="0"/>
        <w:ind w:firstLine="709" w:left="0"/>
        <w:jc w:val="both"/>
        <w:rPr>
          <w:rFonts w:ascii="Times New Roman" w:hAnsi="Times New Roman"/>
          <w:sz w:val="26"/>
        </w:rPr>
      </w:pPr>
      <w:r>
        <w:rPr>
          <w:rFonts w:ascii="Times New Roman" w:hAnsi="Times New Roman"/>
          <w:sz w:val="26"/>
        </w:rPr>
        <w:t>3.1. деятельность юридических лиц и (или) индивидуальных предпринимателей в сфере сельскохозяйственного производства;</w:t>
      </w:r>
    </w:p>
    <w:p w14:paraId="3C010000">
      <w:pPr>
        <w:spacing w:after="0"/>
        <w:ind w:firstLine="709" w:left="0"/>
        <w:jc w:val="both"/>
        <w:rPr>
          <w:rFonts w:ascii="Times New Roman" w:hAnsi="Times New Roman"/>
          <w:sz w:val="26"/>
        </w:rPr>
      </w:pPr>
      <w:r>
        <w:rPr>
          <w:rFonts w:ascii="Times New Roman" w:hAnsi="Times New Roman"/>
          <w:sz w:val="26"/>
        </w:rPr>
        <w:t xml:space="preserve">3.2. результаты деятельности контролируемых лиц по благоустройству территории </w:t>
      </w:r>
      <w:r>
        <w:rPr>
          <w:rFonts w:ascii="Times New Roman" w:hAnsi="Times New Roman"/>
          <w:color w:val="000000"/>
          <w:sz w:val="26"/>
        </w:rPr>
        <w:t>Новобессергеневского</w:t>
      </w:r>
      <w:r>
        <w:rPr>
          <w:rFonts w:ascii="Times New Roman" w:hAnsi="Times New Roman"/>
          <w:sz w:val="26"/>
        </w:rPr>
        <w:t xml:space="preserve"> </w:t>
      </w:r>
      <w:r>
        <w:rPr>
          <w:rFonts w:ascii="Times New Roman" w:hAnsi="Times New Roman"/>
          <w:sz w:val="26"/>
        </w:rPr>
        <w:t>сельского поселения в соответствии с обязательными требованиями в виде обустройства контейнерных площадок, спортивных площадок и других площадок отдыха и досуга, озеленения территории;</w:t>
      </w:r>
    </w:p>
    <w:p w14:paraId="3D010000">
      <w:pPr>
        <w:spacing w:after="0"/>
        <w:ind w:firstLine="709" w:left="0"/>
        <w:jc w:val="both"/>
        <w:rPr>
          <w:rFonts w:ascii="Times New Roman" w:hAnsi="Times New Roman"/>
          <w:sz w:val="26"/>
        </w:rPr>
      </w:pPr>
      <w:r>
        <w:rPr>
          <w:rFonts w:ascii="Times New Roman" w:hAnsi="Times New Roman"/>
          <w:sz w:val="26"/>
        </w:rPr>
        <w:t>3.3. производственные объекты, характеризующиеся земельными участками полосы отвода автомобильных дорог.</w:t>
      </w:r>
    </w:p>
    <w:p w14:paraId="3E010000">
      <w:pPr>
        <w:spacing w:after="0"/>
        <w:ind w:firstLine="709" w:left="0"/>
        <w:jc w:val="both"/>
        <w:rPr>
          <w:rFonts w:ascii="Times New Roman" w:hAnsi="Times New Roman"/>
          <w:sz w:val="26"/>
        </w:rPr>
      </w:pPr>
      <w:r>
        <w:rPr>
          <w:rFonts w:ascii="Times New Roman" w:hAnsi="Times New Roman"/>
          <w:sz w:val="26"/>
        </w:rPr>
        <w:t xml:space="preserve">4. К категории низкого риска относятся деятельность юридических лиц и (или) индивидуальных предпринимателей, результаты деятельности контролируемых лиц по благоустройству территории </w:t>
      </w:r>
      <w:r>
        <w:rPr>
          <w:rFonts w:ascii="Times New Roman" w:hAnsi="Times New Roman"/>
          <w:color w:val="000000"/>
          <w:sz w:val="26"/>
        </w:rPr>
        <w:t>Новобессергеневского</w:t>
      </w:r>
      <w:r>
        <w:rPr>
          <w:rFonts w:ascii="Times New Roman" w:hAnsi="Times New Roman"/>
          <w:sz w:val="26"/>
        </w:rPr>
        <w:t xml:space="preserve"> </w:t>
      </w:r>
      <w:r>
        <w:rPr>
          <w:rFonts w:ascii="Times New Roman" w:hAnsi="Times New Roman"/>
          <w:sz w:val="26"/>
        </w:rPr>
        <w:t>сельского поселения в соответствии с обязательными требованиями и производственные объекты, не предусмотренные пунктами 2 и 3 настоящих Критериев.</w:t>
      </w:r>
    </w:p>
    <w:p w14:paraId="3F010000">
      <w:pPr>
        <w:spacing w:after="0"/>
        <w:ind w:firstLine="709" w:left="0"/>
        <w:jc w:val="both"/>
        <w:rPr>
          <w:rFonts w:ascii="Times New Roman" w:hAnsi="Times New Roman"/>
          <w:sz w:val="26"/>
        </w:rPr>
      </w:pPr>
      <w:r>
        <w:rPr>
          <w:rFonts w:ascii="Times New Roman" w:hAnsi="Times New Roman"/>
          <w:sz w:val="26"/>
        </w:rPr>
        <w:t>5. С учетом вероятности нарушения обязательных требований объект муниципального контроля, предусмотренный пунктом 4 настоящих Критериев и подлежащий отнесению к категории низкого риска, подлежит отнесению к категории среднего риска при наличии в отношении контролируемого лица, деятельность, результаты деятельности или производственные объекты которого являются объектом контрольных мероприятий, вступивших в законную силу в течение последних 3 лет на дату принятия (изменения) решения об отнесении объекта муниципального контроля к категории риска двух и более постановлений (решений) по делу об административном правонарушении с назначением административного наказания, связанных с:</w:t>
      </w:r>
    </w:p>
    <w:p w14:paraId="40010000">
      <w:pPr>
        <w:spacing w:after="0"/>
        <w:ind w:firstLine="709" w:left="0"/>
        <w:jc w:val="both"/>
        <w:rPr>
          <w:rFonts w:ascii="Times New Roman" w:hAnsi="Times New Roman"/>
          <w:sz w:val="26"/>
        </w:rPr>
      </w:pPr>
      <w:r>
        <w:rPr>
          <w:rFonts w:ascii="Times New Roman" w:hAnsi="Times New Roman"/>
          <w:sz w:val="26"/>
        </w:rPr>
        <w:t>а) совершением правонарушений в области благоустройства, ответственность за которые предусмотрена статьей 5.1 Областного закона Ростовской области от 25.10.2002 N 273-ЗС «Об административных правонарушениях»;</w:t>
      </w:r>
    </w:p>
    <w:p w14:paraId="41010000">
      <w:pPr>
        <w:spacing w:after="0"/>
        <w:ind w:firstLine="709" w:left="0"/>
        <w:jc w:val="both"/>
        <w:rPr>
          <w:rFonts w:ascii="Times New Roman" w:hAnsi="Times New Roman"/>
          <w:sz w:val="26"/>
        </w:rPr>
      </w:pPr>
      <w:r>
        <w:rPr>
          <w:rFonts w:ascii="Times New Roman" w:hAnsi="Times New Roman"/>
          <w:sz w:val="26"/>
        </w:rPr>
        <w:t>б) воспрепятствованием законной деятельности должностного лица органа муниципального контроля по проведению проверок или уклонением от таких проверок, ответственность за которые предусмотрена статьей 19.4.1 Кодекса Российской Федерации об административных правонарушениях;</w:t>
      </w:r>
    </w:p>
    <w:p w14:paraId="42010000">
      <w:pPr>
        <w:spacing w:after="0"/>
        <w:ind w:firstLine="709" w:left="0"/>
        <w:jc w:val="both"/>
        <w:rPr>
          <w:rFonts w:ascii="Times New Roman" w:hAnsi="Times New Roman"/>
          <w:sz w:val="26"/>
        </w:rPr>
      </w:pPr>
      <w:r>
        <w:rPr>
          <w:rFonts w:ascii="Times New Roman" w:hAnsi="Times New Roman"/>
          <w:sz w:val="26"/>
        </w:rPr>
        <w:t>в) невыполнением в срок законного предписания, представления органа или должностного лица об устранении явленных нарушений обязательных требований, ответственность за которое предусмотрена статьей 19.5 Кодекса Российской Федерации об административных правонарушениях.</w:t>
      </w:r>
    </w:p>
    <w:p w14:paraId="43010000">
      <w:pPr>
        <w:spacing w:after="0"/>
        <w:ind/>
        <w:jc w:val="right"/>
        <w:rPr>
          <w:rFonts w:ascii="Times New Roman" w:hAnsi="Times New Roman"/>
          <w:sz w:val="26"/>
        </w:rPr>
      </w:pPr>
    </w:p>
    <w:p w14:paraId="44010000">
      <w:pPr>
        <w:pageBreakBefore w:val="1"/>
        <w:spacing w:after="0"/>
        <w:ind/>
        <w:jc w:val="right"/>
        <w:rPr>
          <w:rFonts w:ascii="Times New Roman" w:hAnsi="Times New Roman"/>
          <w:sz w:val="24"/>
        </w:rPr>
      </w:pPr>
      <w:r>
        <w:rPr>
          <w:rFonts w:ascii="Times New Roman" w:hAnsi="Times New Roman"/>
          <w:color w:val="000000"/>
          <w:sz w:val="24"/>
        </w:rPr>
        <w:t>Приложение 2</w:t>
      </w:r>
    </w:p>
    <w:p w14:paraId="45010000">
      <w:pPr>
        <w:spacing w:after="0"/>
        <w:ind/>
        <w:jc w:val="right"/>
        <w:rPr>
          <w:rFonts w:ascii="Times New Roman" w:hAnsi="Times New Roman"/>
          <w:color w:val="000000"/>
          <w:sz w:val="24"/>
        </w:rPr>
      </w:pPr>
      <w:r>
        <w:rPr>
          <w:rFonts w:ascii="Times New Roman" w:hAnsi="Times New Roman"/>
          <w:color w:val="000000"/>
          <w:sz w:val="24"/>
        </w:rPr>
        <w:t xml:space="preserve">к Положению о муниципальном контроле </w:t>
      </w:r>
    </w:p>
    <w:p w14:paraId="46010000">
      <w:pPr>
        <w:spacing w:after="0"/>
        <w:ind/>
        <w:jc w:val="right"/>
        <w:rPr>
          <w:rFonts w:ascii="Times New Roman" w:hAnsi="Times New Roman"/>
          <w:color w:val="000000"/>
          <w:sz w:val="24"/>
        </w:rPr>
      </w:pPr>
      <w:r>
        <w:rPr>
          <w:rFonts w:ascii="Times New Roman" w:hAnsi="Times New Roman"/>
          <w:color w:val="000000"/>
          <w:sz w:val="24"/>
        </w:rPr>
        <w:t>в сфере благоустройства на территории</w:t>
      </w:r>
    </w:p>
    <w:p w14:paraId="47010000">
      <w:pPr>
        <w:spacing w:after="0"/>
        <w:ind/>
        <w:jc w:val="right"/>
        <w:rPr>
          <w:rFonts w:ascii="Times New Roman" w:hAnsi="Times New Roman"/>
          <w:i w:val="1"/>
          <w:color w:val="000000"/>
          <w:sz w:val="24"/>
        </w:rPr>
      </w:pPr>
      <w:r>
        <w:rPr>
          <w:rFonts w:ascii="Times New Roman" w:hAnsi="Times New Roman"/>
          <w:color w:val="000000"/>
          <w:sz w:val="26"/>
        </w:rPr>
        <w:t>Новобессергеневского</w:t>
      </w:r>
      <w:r>
        <w:rPr>
          <w:rFonts w:ascii="Times New Roman" w:hAnsi="Times New Roman"/>
          <w:color w:val="000000"/>
          <w:sz w:val="24"/>
        </w:rPr>
        <w:t xml:space="preserve"> </w:t>
      </w:r>
      <w:r>
        <w:rPr>
          <w:rFonts w:ascii="Times New Roman" w:hAnsi="Times New Roman"/>
          <w:color w:val="000000"/>
          <w:sz w:val="24"/>
        </w:rPr>
        <w:t>сельского поселения</w:t>
      </w:r>
    </w:p>
    <w:p w14:paraId="48010000">
      <w:pPr>
        <w:widowControl w:val="0"/>
        <w:spacing w:after="0"/>
        <w:ind/>
        <w:jc w:val="both"/>
        <w:rPr>
          <w:rFonts w:ascii="Times New Roman" w:hAnsi="Times New Roman"/>
          <w:color w:val="000000"/>
          <w:sz w:val="26"/>
        </w:rPr>
      </w:pPr>
    </w:p>
    <w:p w14:paraId="49010000">
      <w:pPr>
        <w:widowControl w:val="0"/>
        <w:spacing w:after="0"/>
        <w:ind/>
        <w:jc w:val="center"/>
        <w:rPr>
          <w:rFonts w:ascii="Times New Roman" w:hAnsi="Times New Roman"/>
          <w:b w:val="1"/>
          <w:color w:val="000000"/>
          <w:sz w:val="26"/>
        </w:rPr>
      </w:pPr>
      <w:r>
        <w:rPr>
          <w:rFonts w:ascii="Times New Roman" w:hAnsi="Times New Roman"/>
          <w:b w:val="1"/>
          <w:color w:val="000000"/>
          <w:sz w:val="26"/>
        </w:rPr>
        <w:t>Индикаторы риска нарушения обязательных требований,</w:t>
      </w:r>
    </w:p>
    <w:p w14:paraId="4A010000">
      <w:pPr>
        <w:widowControl w:val="0"/>
        <w:spacing w:after="0"/>
        <w:ind w:firstLine="709" w:left="0"/>
        <w:jc w:val="center"/>
        <w:rPr>
          <w:rFonts w:ascii="Times New Roman" w:hAnsi="Times New Roman"/>
          <w:b w:val="1"/>
          <w:sz w:val="26"/>
        </w:rPr>
      </w:pPr>
      <w:r>
        <w:rPr>
          <w:rFonts w:ascii="Times New Roman" w:hAnsi="Times New Roman"/>
          <w:b w:val="1"/>
          <w:color w:val="000000"/>
          <w:sz w:val="26"/>
        </w:rPr>
        <w:t>используемые для определения необходимости проведения внеплановых</w:t>
      </w:r>
    </w:p>
    <w:p w14:paraId="4B010000">
      <w:pPr>
        <w:widowControl w:val="0"/>
        <w:spacing w:after="0"/>
        <w:ind/>
        <w:jc w:val="center"/>
        <w:rPr>
          <w:rFonts w:ascii="Times New Roman" w:hAnsi="Times New Roman"/>
          <w:b w:val="1"/>
          <w:color w:val="000000"/>
          <w:sz w:val="26"/>
        </w:rPr>
      </w:pPr>
      <w:r>
        <w:rPr>
          <w:rFonts w:ascii="Times New Roman" w:hAnsi="Times New Roman"/>
          <w:b w:val="1"/>
          <w:color w:val="000000"/>
          <w:sz w:val="26"/>
        </w:rPr>
        <w:t xml:space="preserve">проверок при осуществлении администрацией </w:t>
      </w:r>
      <w:r>
        <w:rPr>
          <w:rFonts w:ascii="Times New Roman" w:hAnsi="Times New Roman"/>
          <w:b w:val="1"/>
          <w:color w:val="000000"/>
          <w:sz w:val="26"/>
        </w:rPr>
        <w:t>Новобессергеневского</w:t>
      </w:r>
      <w:r>
        <w:rPr>
          <w:rFonts w:ascii="Times New Roman" w:hAnsi="Times New Roman"/>
          <w:b w:val="1"/>
          <w:color w:val="000000"/>
          <w:sz w:val="26"/>
        </w:rPr>
        <w:t xml:space="preserve"> </w:t>
      </w:r>
      <w:r>
        <w:rPr>
          <w:rFonts w:ascii="Times New Roman" w:hAnsi="Times New Roman"/>
          <w:b w:val="1"/>
          <w:color w:val="000000"/>
          <w:sz w:val="26"/>
        </w:rPr>
        <w:t>сельского поселения</w:t>
      </w:r>
    </w:p>
    <w:p w14:paraId="4C010000">
      <w:pPr>
        <w:spacing w:after="0"/>
        <w:ind w:firstLine="540" w:left="0"/>
        <w:jc w:val="center"/>
        <w:rPr>
          <w:rFonts w:ascii="Times New Roman" w:hAnsi="Times New Roman"/>
          <w:color w:val="000000"/>
          <w:sz w:val="26"/>
        </w:rPr>
      </w:pPr>
      <w:r>
        <w:rPr>
          <w:rFonts w:ascii="Times New Roman" w:hAnsi="Times New Roman"/>
          <w:b w:val="1"/>
          <w:color w:val="000000"/>
          <w:sz w:val="26"/>
        </w:rPr>
        <w:t xml:space="preserve">муниципального контроля в сфере благоустройства на территории </w:t>
      </w:r>
      <w:r>
        <w:rPr>
          <w:rFonts w:ascii="Times New Roman" w:hAnsi="Times New Roman"/>
          <w:b w:val="1"/>
          <w:color w:val="000000"/>
          <w:sz w:val="26"/>
        </w:rPr>
        <w:t>Новобессергеневского</w:t>
      </w:r>
      <w:r>
        <w:rPr>
          <w:rFonts w:ascii="Times New Roman" w:hAnsi="Times New Roman"/>
          <w:b w:val="1"/>
          <w:color w:val="000000"/>
          <w:sz w:val="26"/>
        </w:rPr>
        <w:t xml:space="preserve"> </w:t>
      </w:r>
      <w:r>
        <w:rPr>
          <w:rFonts w:ascii="Times New Roman" w:hAnsi="Times New Roman"/>
          <w:b w:val="1"/>
          <w:color w:val="000000"/>
          <w:sz w:val="26"/>
        </w:rPr>
        <w:t>сельского поселения</w:t>
      </w:r>
    </w:p>
    <w:p w14:paraId="4D010000">
      <w:pPr>
        <w:spacing w:after="0"/>
        <w:ind w:firstLine="720" w:left="0"/>
        <w:jc w:val="both"/>
        <w:rPr>
          <w:rFonts w:ascii="Times New Roman" w:hAnsi="Times New Roman"/>
          <w:color w:val="000000"/>
          <w:sz w:val="26"/>
        </w:rPr>
      </w:pPr>
      <w:r>
        <w:rPr>
          <w:rFonts w:ascii="Times New Roman" w:hAnsi="Times New Roman"/>
          <w:color w:val="000000"/>
          <w:sz w:val="26"/>
        </w:rPr>
        <w:t xml:space="preserve">1. Наличие мусора и иных отходов производства и потребления на прилегающей территории или </w:t>
      </w:r>
      <w:r>
        <w:rPr>
          <w:rFonts w:ascii="Times New Roman" w:hAnsi="Times New Roman"/>
          <w:sz w:val="26"/>
        </w:rPr>
        <w:t>на иных территориях общего пользования.</w:t>
      </w:r>
      <w:r>
        <w:rPr>
          <w:rFonts w:ascii="Times New Roman" w:hAnsi="Times New Roman"/>
          <w:color w:val="000000"/>
          <w:sz w:val="26"/>
        </w:rPr>
        <w:t xml:space="preserve"> </w:t>
      </w:r>
    </w:p>
    <w:p w14:paraId="4E010000">
      <w:pPr>
        <w:spacing w:after="0"/>
        <w:ind w:firstLine="720" w:left="0"/>
        <w:jc w:val="both"/>
        <w:rPr>
          <w:rFonts w:ascii="Times New Roman" w:hAnsi="Times New Roman"/>
          <w:color w:val="000000"/>
          <w:sz w:val="26"/>
        </w:rPr>
      </w:pPr>
      <w:r>
        <w:rPr>
          <w:rFonts w:ascii="Times New Roman" w:hAnsi="Times New Roman"/>
          <w:color w:val="000000"/>
          <w:sz w:val="26"/>
        </w:rPr>
        <w:t>2. Наличие на прилегающей территории</w:t>
      </w:r>
      <w:r>
        <w:rPr>
          <w:rFonts w:ascii="Times New Roman" w:hAnsi="Times New Roman"/>
          <w:color w:val="000000"/>
          <w:sz w:val="26"/>
        </w:rPr>
        <w:t xml:space="preserve"> карантинных, ядовитых и сорных растений</w:t>
      </w:r>
      <w:r>
        <w:rPr>
          <w:rFonts w:ascii="Times New Roman" w:hAnsi="Times New Roman"/>
          <w:color w:val="000000"/>
          <w:sz w:val="26"/>
        </w:rPr>
        <w:t xml:space="preserve">, порубочных остатков деревьев и кустарников. </w:t>
      </w:r>
    </w:p>
    <w:p w14:paraId="4F010000">
      <w:pPr>
        <w:spacing w:after="0"/>
        <w:ind w:firstLine="709" w:left="0"/>
        <w:jc w:val="both"/>
        <w:rPr>
          <w:rFonts w:ascii="Times New Roman" w:hAnsi="Times New Roman"/>
          <w:color w:val="000000"/>
          <w:sz w:val="26"/>
          <w:highlight w:val="white"/>
        </w:rPr>
      </w:pPr>
      <w:r>
        <w:rPr>
          <w:rFonts w:ascii="Times New Roman" w:hAnsi="Times New Roman"/>
          <w:color w:val="000000"/>
          <w:sz w:val="26"/>
          <w:highlight w:val="white"/>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14:paraId="50010000">
      <w:pPr>
        <w:spacing w:after="0"/>
        <w:ind w:firstLine="709" w:left="0"/>
        <w:jc w:val="both"/>
        <w:rPr>
          <w:rFonts w:ascii="Times New Roman" w:hAnsi="Times New Roman"/>
          <w:color w:val="000000"/>
          <w:sz w:val="26"/>
        </w:rPr>
      </w:pPr>
      <w:r>
        <w:rPr>
          <w:rFonts w:ascii="Times New Roman" w:hAnsi="Times New Roman"/>
          <w:color w:val="000000"/>
          <w:sz w:val="26"/>
        </w:rPr>
        <w:t xml:space="preserve">4. Наличие препятствующей </w:t>
      </w:r>
      <w:r>
        <w:rPr>
          <w:rFonts w:ascii="Times New Roman" w:hAnsi="Times New Roman"/>
          <w:color w:val="000000"/>
          <w:sz w:val="26"/>
          <w:highlight w:val="white"/>
        </w:rPr>
        <w:t xml:space="preserve">свободному и безопасному проходу граждан </w:t>
      </w:r>
      <w:r>
        <w:rPr>
          <w:rFonts w:ascii="Times New Roman" w:hAnsi="Times New Roman"/>
          <w:color w:val="000000"/>
          <w:sz w:val="26"/>
        </w:rPr>
        <w:t>наледи на прилегающих территориях.</w:t>
      </w:r>
    </w:p>
    <w:p w14:paraId="51010000">
      <w:pPr>
        <w:spacing w:after="0"/>
        <w:ind w:firstLine="709" w:left="0"/>
        <w:jc w:val="both"/>
        <w:rPr>
          <w:rFonts w:ascii="Times New Roman" w:hAnsi="Times New Roman"/>
          <w:color w:val="000000"/>
          <w:sz w:val="26"/>
        </w:rPr>
      </w:pPr>
      <w:r>
        <w:rPr>
          <w:rFonts w:ascii="Times New Roman" w:hAnsi="Times New Roman"/>
          <w:color w:val="000000"/>
          <w:sz w:val="26"/>
        </w:rPr>
        <w:t>5. Наличие сосулей на кровлях зданий, сооружений.</w:t>
      </w:r>
    </w:p>
    <w:p w14:paraId="52010000">
      <w:pPr>
        <w:spacing w:after="0"/>
        <w:ind w:firstLine="709" w:left="0"/>
        <w:jc w:val="both"/>
        <w:rPr>
          <w:rFonts w:ascii="Times New Roman" w:hAnsi="Times New Roman"/>
          <w:color w:val="000000"/>
          <w:sz w:val="26"/>
        </w:rPr>
      </w:pPr>
      <w:r>
        <w:rPr>
          <w:rFonts w:ascii="Times New Roman" w:hAnsi="Times New Roman"/>
          <w:color w:val="000000"/>
          <w:sz w:val="26"/>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53010000">
      <w:pPr>
        <w:spacing w:after="0"/>
        <w:ind w:firstLine="720" w:left="0"/>
        <w:jc w:val="both"/>
        <w:rPr>
          <w:rFonts w:ascii="Times New Roman" w:hAnsi="Times New Roman"/>
          <w:color w:val="000000"/>
          <w:sz w:val="26"/>
          <w:highlight w:val="white"/>
        </w:rPr>
      </w:pPr>
      <w:r>
        <w:rPr>
          <w:rFonts w:ascii="Times New Roman" w:hAnsi="Times New Roman"/>
          <w:color w:val="000000"/>
          <w:sz w:val="26"/>
          <w:highlight w:val="white"/>
        </w:rPr>
        <w:t>7. Уничтожение или повреждение специальных знаков, надписей, содержащих информацию, необходимую для эксплуатации инженерных сооружений.</w:t>
      </w:r>
    </w:p>
    <w:p w14:paraId="54010000">
      <w:pPr>
        <w:spacing w:after="0"/>
        <w:ind w:firstLine="720" w:left="0"/>
        <w:jc w:val="both"/>
        <w:rPr>
          <w:rFonts w:ascii="Arial" w:hAnsi="Arial"/>
          <w:color w:val="000000"/>
          <w:sz w:val="26"/>
        </w:rPr>
      </w:pPr>
      <w:r>
        <w:rPr>
          <w:rFonts w:ascii="Times New Roman" w:hAnsi="Times New Roman"/>
          <w:color w:val="000000"/>
          <w:sz w:val="26"/>
        </w:rPr>
        <w:t>8.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14:paraId="55010000">
      <w:pPr>
        <w:spacing w:after="0"/>
        <w:ind w:firstLine="709" w:left="0"/>
        <w:jc w:val="both"/>
        <w:rPr>
          <w:rFonts w:ascii="Times New Roman" w:hAnsi="Times New Roman"/>
          <w:color w:val="000000"/>
          <w:sz w:val="26"/>
        </w:rPr>
      </w:pPr>
      <w:r>
        <w:rPr>
          <w:rFonts w:ascii="Times New Roman" w:hAnsi="Times New Roman"/>
          <w:color w:val="000000"/>
          <w:sz w:val="26"/>
        </w:rPr>
        <w:t>9.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w:t>
      </w:r>
    </w:p>
    <w:p w14:paraId="56010000">
      <w:pPr>
        <w:spacing w:after="0"/>
        <w:ind w:firstLine="709" w:left="0"/>
        <w:jc w:val="both"/>
        <w:rPr>
          <w:rFonts w:ascii="Times New Roman" w:hAnsi="Times New Roman"/>
          <w:color w:val="000000"/>
          <w:sz w:val="26"/>
        </w:rPr>
      </w:pPr>
      <w:r>
        <w:rPr>
          <w:rFonts w:ascii="Times New Roman" w:hAnsi="Times New Roman"/>
          <w:color w:val="000000"/>
          <w:sz w:val="26"/>
        </w:rPr>
        <w:t>10.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14:paraId="57010000">
      <w:pPr>
        <w:tabs>
          <w:tab w:leader="none" w:pos="1200" w:val="left"/>
        </w:tabs>
        <w:spacing w:after="0"/>
        <w:ind w:firstLine="709" w:left="0"/>
        <w:jc w:val="both"/>
        <w:rPr>
          <w:rFonts w:ascii="Times New Roman" w:hAnsi="Times New Roman"/>
          <w:color w:val="000000"/>
          <w:sz w:val="26"/>
        </w:rPr>
      </w:pPr>
      <w:r>
        <w:rPr>
          <w:rFonts w:ascii="Times New Roman" w:hAnsi="Times New Roman"/>
          <w:color w:val="000000"/>
          <w:sz w:val="26"/>
        </w:rPr>
        <w:t xml:space="preserve">11. </w:t>
      </w:r>
      <w:r>
        <w:rPr>
          <w:rFonts w:ascii="Times New Roman" w:hAnsi="Times New Roman"/>
          <w:sz w:val="26"/>
        </w:rPr>
        <w:t xml:space="preserve">Выпас сельскохозяйственных животных и птиц на территориях общего пользования </w:t>
      </w:r>
      <w:r>
        <w:rPr>
          <w:rFonts w:ascii="Times New Roman" w:hAnsi="Times New Roman"/>
          <w:color w:val="000000"/>
          <w:sz w:val="26"/>
        </w:rPr>
        <w:t>Новобессергеневского</w:t>
      </w:r>
      <w:r>
        <w:rPr>
          <w:rFonts w:ascii="Times New Roman" w:hAnsi="Times New Roman"/>
          <w:sz w:val="26"/>
        </w:rPr>
        <w:t xml:space="preserve"> </w:t>
      </w:r>
      <w:r>
        <w:rPr>
          <w:rFonts w:ascii="Times New Roman" w:hAnsi="Times New Roman"/>
          <w:sz w:val="26"/>
        </w:rPr>
        <w:t>сельского поселения.</w:t>
      </w:r>
    </w:p>
    <w:p w14:paraId="58010000">
      <w:pPr>
        <w:tabs>
          <w:tab w:leader="none" w:pos="1200" w:val="left"/>
        </w:tabs>
        <w:spacing w:after="0"/>
        <w:ind w:firstLine="709" w:left="0"/>
        <w:jc w:val="both"/>
      </w:pPr>
      <w:r>
        <w:rPr>
          <w:rFonts w:ascii="Times New Roman" w:hAnsi="Times New Roman"/>
          <w:sz w:val="26"/>
        </w:rPr>
        <w:t xml:space="preserve">12. Выгул животных вне мест, разрешенных решением Собрания депутатов </w:t>
      </w:r>
      <w:r>
        <w:rPr>
          <w:rFonts w:ascii="Times New Roman" w:hAnsi="Times New Roman"/>
          <w:color w:val="000000"/>
          <w:sz w:val="26"/>
        </w:rPr>
        <w:t>Новобессергеневского</w:t>
      </w:r>
      <w:r>
        <w:rPr>
          <w:rFonts w:ascii="Times New Roman" w:hAnsi="Times New Roman"/>
          <w:sz w:val="26"/>
        </w:rPr>
        <w:t xml:space="preserve"> </w:t>
      </w:r>
      <w:r>
        <w:rPr>
          <w:rFonts w:ascii="Times New Roman" w:hAnsi="Times New Roman"/>
          <w:sz w:val="26"/>
        </w:rPr>
        <w:t>сельского поселения для выгула животных.</w:t>
      </w:r>
    </w:p>
    <w:sectPr>
      <w:headerReference r:id="rId3" w:type="first"/>
      <w:headerReference r:id="rId1" w:type="default"/>
      <w:footerReference r:id="rId2" w:type="default"/>
      <w:pgSz w:h="16838" w:orient="portrait" w:w="11906"/>
      <w:pgMar w:bottom="851" w:footer="708" w:gutter="0" w:header="708" w:left="1701" w:right="850"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3000000">
    <w:pPr>
      <w:pStyle w:val="Style_2"/>
      <w:ind/>
      <w:jc w:val="center"/>
    </w:pPr>
  </w:p>
  <w:p w14:paraId="04000000">
    <w:pPr>
      <w:pStyle w:val="Style_2"/>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left" w:y="1"/>
    </w:pPr>
    <w:r>
      <w:fldChar w:fldCharType="begin"/>
    </w:r>
    <w:r>
      <w:instrText xml:space="preserve">PAGE </w:instrText>
    </w:r>
    <w:r>
      <w:fldChar w:fldCharType="separate"/>
    </w:r>
    <w:r>
      <w:fldChar w:fldCharType="end"/>
    </w:r>
  </w:p>
  <w:p w14:paraId="01000000">
    <w:pPr>
      <w:pStyle w:val="Style_1"/>
    </w:pPr>
  </w:p>
  <w:p w14:paraId="02000000">
    <w:pPr>
      <w:pStyle w:val="Style_1"/>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5000000">
    <w:pPr>
      <w:pStyle w:val="Style_1"/>
      <w:ind/>
      <w:jc w:val="right"/>
    </w:pPr>
    <w:r>
      <w:t>проект</w:t>
    </w: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7" w:type="paragraph">
    <w:name w:val="Normal"/>
    <w:link w:val="Style_7_ch"/>
    <w:uiPriority w:val="0"/>
    <w:qFormat/>
    <w:pPr>
      <w:spacing w:after="200" w:line="276" w:lineRule="auto"/>
      <w:ind/>
    </w:pPr>
    <w:rPr>
      <w:sz w:val="22"/>
    </w:rPr>
  </w:style>
  <w:style w:default="1" w:styleId="Style_7_ch" w:type="character">
    <w:name w:val="Normal"/>
    <w:link w:val="Style_7"/>
    <w:rPr>
      <w:sz w:val="22"/>
    </w:rPr>
  </w:style>
  <w:style w:styleId="Style_8" w:type="paragraph">
    <w:name w:val="toc 2"/>
    <w:next w:val="Style_7"/>
    <w:link w:val="Style_8_ch"/>
    <w:uiPriority w:val="39"/>
    <w:pPr>
      <w:ind w:firstLine="0" w:left="200"/>
      <w:jc w:val="left"/>
    </w:pPr>
    <w:rPr>
      <w:rFonts w:ascii="XO Thames" w:hAnsi="XO Thames"/>
      <w:sz w:val="28"/>
    </w:rPr>
  </w:style>
  <w:style w:styleId="Style_8_ch" w:type="character">
    <w:name w:val="toc 2"/>
    <w:link w:val="Style_8"/>
    <w:rPr>
      <w:rFonts w:ascii="XO Thames" w:hAnsi="XO Thames"/>
      <w:sz w:val="28"/>
    </w:rPr>
  </w:style>
  <w:style w:styleId="Style_1" w:type="paragraph">
    <w:name w:val="header"/>
    <w:basedOn w:val="Style_7"/>
    <w:link w:val="Style_1_ch"/>
    <w:pPr>
      <w:tabs>
        <w:tab w:leader="none" w:pos="4677" w:val="center"/>
        <w:tab w:leader="none" w:pos="9355" w:val="right"/>
      </w:tabs>
      <w:spacing w:after="0" w:line="240" w:lineRule="auto"/>
      <w:ind/>
    </w:pPr>
  </w:style>
  <w:style w:styleId="Style_1_ch" w:type="character">
    <w:name w:val="header"/>
    <w:basedOn w:val="Style_7_ch"/>
    <w:link w:val="Style_1"/>
  </w:style>
  <w:style w:styleId="Style_9" w:type="paragraph">
    <w:name w:val="toc 4"/>
    <w:next w:val="Style_7"/>
    <w:link w:val="Style_9_ch"/>
    <w:uiPriority w:val="39"/>
    <w:pPr>
      <w:ind w:firstLine="0" w:left="600"/>
      <w:jc w:val="left"/>
    </w:pPr>
    <w:rPr>
      <w:rFonts w:ascii="XO Thames" w:hAnsi="XO Thames"/>
      <w:sz w:val="28"/>
    </w:rPr>
  </w:style>
  <w:style w:styleId="Style_9_ch" w:type="character">
    <w:name w:val="toc 4"/>
    <w:link w:val="Style_9"/>
    <w:rPr>
      <w:rFonts w:ascii="XO Thames" w:hAnsi="XO Thames"/>
      <w:sz w:val="28"/>
    </w:rPr>
  </w:style>
  <w:style w:styleId="Style_10" w:type="paragraph">
    <w:name w:val="toc 6"/>
    <w:next w:val="Style_7"/>
    <w:link w:val="Style_10_ch"/>
    <w:uiPriority w:val="39"/>
    <w:pPr>
      <w:ind w:firstLine="0" w:left="1000"/>
      <w:jc w:val="left"/>
    </w:pPr>
    <w:rPr>
      <w:rFonts w:ascii="XO Thames" w:hAnsi="XO Thames"/>
      <w:sz w:val="28"/>
    </w:rPr>
  </w:style>
  <w:style w:styleId="Style_10_ch" w:type="character">
    <w:name w:val="toc 6"/>
    <w:link w:val="Style_10"/>
    <w:rPr>
      <w:rFonts w:ascii="XO Thames" w:hAnsi="XO Thames"/>
      <w:sz w:val="28"/>
    </w:rPr>
  </w:style>
  <w:style w:styleId="Style_11" w:type="paragraph">
    <w:name w:val="toc 7"/>
    <w:next w:val="Style_7"/>
    <w:link w:val="Style_11_ch"/>
    <w:uiPriority w:val="39"/>
    <w:pPr>
      <w:ind w:firstLine="0" w:left="1200"/>
      <w:jc w:val="left"/>
    </w:pPr>
    <w:rPr>
      <w:rFonts w:ascii="XO Thames" w:hAnsi="XO Thames"/>
      <w:sz w:val="28"/>
    </w:rPr>
  </w:style>
  <w:style w:styleId="Style_11_ch" w:type="character">
    <w:name w:val="toc 7"/>
    <w:link w:val="Style_11"/>
    <w:rPr>
      <w:rFonts w:ascii="XO Thames" w:hAnsi="XO Thames"/>
      <w:sz w:val="28"/>
    </w:rPr>
  </w:style>
  <w:style w:styleId="Style_5" w:type="paragraph">
    <w:name w:val="List Paragraph"/>
    <w:basedOn w:val="Style_7"/>
    <w:link w:val="Style_5_ch"/>
    <w:pPr>
      <w:ind w:firstLine="0" w:left="720"/>
      <w:contextualSpacing w:val="1"/>
    </w:pPr>
  </w:style>
  <w:style w:styleId="Style_5_ch" w:type="character">
    <w:name w:val="List Paragraph"/>
    <w:basedOn w:val="Style_7_ch"/>
    <w:link w:val="Style_5"/>
  </w:style>
  <w:style w:styleId="Style_4" w:type="paragraph">
    <w:name w:val="Body Text"/>
    <w:basedOn w:val="Style_7"/>
    <w:link w:val="Style_4_ch"/>
    <w:pPr>
      <w:widowControl w:val="0"/>
      <w:spacing w:after="0" w:line="240" w:lineRule="auto"/>
      <w:ind w:right="5755"/>
      <w:jc w:val="both"/>
    </w:pPr>
    <w:rPr>
      <w:rFonts w:ascii="Times New Roman" w:hAnsi="Times New Roman"/>
      <w:color w:val="000000"/>
      <w:sz w:val="28"/>
    </w:rPr>
  </w:style>
  <w:style w:styleId="Style_4_ch" w:type="character">
    <w:name w:val="Body Text"/>
    <w:basedOn w:val="Style_7_ch"/>
    <w:link w:val="Style_4"/>
    <w:rPr>
      <w:rFonts w:ascii="Times New Roman" w:hAnsi="Times New Roman"/>
      <w:color w:val="000000"/>
      <w:sz w:val="28"/>
    </w:rPr>
  </w:style>
  <w:style w:styleId="Style_12" w:type="paragraph">
    <w:name w:val="heading 3"/>
    <w:next w:val="Style_7"/>
    <w:link w:val="Style_12_ch"/>
    <w:uiPriority w:val="9"/>
    <w:qFormat/>
    <w:pPr>
      <w:spacing w:after="120" w:before="120"/>
      <w:ind/>
      <w:jc w:val="both"/>
      <w:outlineLvl w:val="2"/>
    </w:pPr>
    <w:rPr>
      <w:rFonts w:ascii="XO Thames" w:hAnsi="XO Thames"/>
      <w:b w:val="1"/>
      <w:sz w:val="26"/>
    </w:rPr>
  </w:style>
  <w:style w:styleId="Style_12_ch" w:type="character">
    <w:name w:val="heading 3"/>
    <w:link w:val="Style_12"/>
    <w:rPr>
      <w:rFonts w:ascii="XO Thames" w:hAnsi="XO Thames"/>
      <w:b w:val="1"/>
      <w:sz w:val="26"/>
    </w:rPr>
  </w:style>
  <w:style w:styleId="Style_6" w:type="paragraph">
    <w:name w:val="No Spacing"/>
    <w:link w:val="Style_6_ch"/>
    <w:rPr>
      <w:rFonts w:ascii="Times New Roman" w:hAnsi="Times New Roman"/>
      <w:color w:val="000000"/>
      <w:sz w:val="24"/>
    </w:rPr>
  </w:style>
  <w:style w:styleId="Style_6_ch" w:type="character">
    <w:name w:val="No Spacing"/>
    <w:link w:val="Style_6"/>
    <w:rPr>
      <w:rFonts w:ascii="Times New Roman" w:hAnsi="Times New Roman"/>
      <w:color w:val="000000"/>
      <w:sz w:val="24"/>
    </w:rPr>
  </w:style>
  <w:style w:styleId="Style_13" w:type="paragraph">
    <w:name w:val="toc 3"/>
    <w:next w:val="Style_7"/>
    <w:link w:val="Style_13_ch"/>
    <w:uiPriority w:val="39"/>
    <w:pPr>
      <w:ind w:firstLine="0" w:left="400"/>
      <w:jc w:val="left"/>
    </w:pPr>
    <w:rPr>
      <w:rFonts w:ascii="XO Thames" w:hAnsi="XO Thames"/>
      <w:sz w:val="28"/>
    </w:rPr>
  </w:style>
  <w:style w:styleId="Style_13_ch" w:type="character">
    <w:name w:val="toc 3"/>
    <w:link w:val="Style_13"/>
    <w:rPr>
      <w:rFonts w:ascii="XO Thames" w:hAnsi="XO Thames"/>
      <w:sz w:val="28"/>
    </w:rPr>
  </w:style>
  <w:style w:styleId="Style_14" w:type="paragraph">
    <w:name w:val="heading 5"/>
    <w:next w:val="Style_7"/>
    <w:link w:val="Style_14_ch"/>
    <w:uiPriority w:val="9"/>
    <w:qFormat/>
    <w:pPr>
      <w:spacing w:after="120" w:before="120"/>
      <w:ind/>
      <w:jc w:val="both"/>
      <w:outlineLvl w:val="4"/>
    </w:pPr>
    <w:rPr>
      <w:rFonts w:ascii="XO Thames" w:hAnsi="XO Thames"/>
      <w:b w:val="1"/>
      <w:sz w:val="22"/>
    </w:rPr>
  </w:style>
  <w:style w:styleId="Style_14_ch" w:type="character">
    <w:name w:val="heading 5"/>
    <w:link w:val="Style_14"/>
    <w:rPr>
      <w:rFonts w:ascii="XO Thames" w:hAnsi="XO Thames"/>
      <w:b w:val="1"/>
      <w:sz w:val="22"/>
    </w:rPr>
  </w:style>
  <w:style w:styleId="Style_2" w:type="paragraph">
    <w:name w:val="footer"/>
    <w:basedOn w:val="Style_7"/>
    <w:link w:val="Style_2_ch"/>
    <w:pPr>
      <w:tabs>
        <w:tab w:leader="none" w:pos="4677" w:val="center"/>
        <w:tab w:leader="none" w:pos="9355" w:val="right"/>
      </w:tabs>
      <w:spacing w:after="0" w:line="240" w:lineRule="auto"/>
      <w:ind/>
    </w:pPr>
  </w:style>
  <w:style w:styleId="Style_2_ch" w:type="character">
    <w:name w:val="footer"/>
    <w:basedOn w:val="Style_7_ch"/>
    <w:link w:val="Style_2"/>
  </w:style>
  <w:style w:styleId="Style_15" w:type="paragraph">
    <w:name w:val="heading 1"/>
    <w:next w:val="Style_7"/>
    <w:link w:val="Style_15_ch"/>
    <w:uiPriority w:val="9"/>
    <w:qFormat/>
    <w:pPr>
      <w:spacing w:after="120" w:before="120"/>
      <w:ind/>
      <w:jc w:val="both"/>
      <w:outlineLvl w:val="0"/>
    </w:pPr>
    <w:rPr>
      <w:rFonts w:ascii="XO Thames" w:hAnsi="XO Thames"/>
      <w:b w:val="1"/>
      <w:sz w:val="32"/>
    </w:rPr>
  </w:style>
  <w:style w:styleId="Style_15_ch" w:type="character">
    <w:name w:val="heading 1"/>
    <w:link w:val="Style_15"/>
    <w:rPr>
      <w:rFonts w:ascii="XO Thames" w:hAnsi="XO Thames"/>
      <w:b w:val="1"/>
      <w:sz w:val="32"/>
    </w:rPr>
  </w:style>
  <w:style w:styleId="Style_16" w:type="paragraph">
    <w:name w:val="Hyperlink"/>
    <w:basedOn w:val="Style_17"/>
    <w:link w:val="Style_16_ch"/>
    <w:rPr>
      <w:color w:val="0000FF"/>
      <w:u w:val="single"/>
    </w:rPr>
  </w:style>
  <w:style w:styleId="Style_16_ch" w:type="character">
    <w:name w:val="Hyperlink"/>
    <w:basedOn w:val="Style_17_ch"/>
    <w:link w:val="Style_16"/>
    <w:rPr>
      <w:color w:val="0000FF"/>
      <w:u w:val="single"/>
    </w:rPr>
  </w:style>
  <w:style w:styleId="Style_18" w:type="paragraph">
    <w:name w:val="Footnote"/>
    <w:link w:val="Style_18_ch"/>
    <w:pPr>
      <w:ind w:firstLine="851" w:left="0"/>
      <w:jc w:val="both"/>
    </w:pPr>
    <w:rPr>
      <w:rFonts w:ascii="XO Thames" w:hAnsi="XO Thames"/>
      <w:sz w:val="22"/>
    </w:rPr>
  </w:style>
  <w:style w:styleId="Style_18_ch" w:type="character">
    <w:name w:val="Footnote"/>
    <w:link w:val="Style_18"/>
    <w:rPr>
      <w:rFonts w:ascii="XO Thames" w:hAnsi="XO Thames"/>
      <w:sz w:val="22"/>
    </w:rPr>
  </w:style>
  <w:style w:styleId="Style_19" w:type="paragraph">
    <w:name w:val="toc 1"/>
    <w:next w:val="Style_7"/>
    <w:link w:val="Style_19_ch"/>
    <w:uiPriority w:val="39"/>
    <w:pPr>
      <w:ind w:firstLine="0" w:left="0"/>
      <w:jc w:val="left"/>
    </w:pPr>
    <w:rPr>
      <w:rFonts w:ascii="XO Thames" w:hAnsi="XO Thames"/>
      <w:b w:val="1"/>
      <w:sz w:val="28"/>
    </w:rPr>
  </w:style>
  <w:style w:styleId="Style_19_ch" w:type="character">
    <w:name w:val="toc 1"/>
    <w:link w:val="Style_19"/>
    <w:rPr>
      <w:rFonts w:ascii="XO Thames" w:hAnsi="XO Thames"/>
      <w:b w:val="1"/>
      <w:sz w:val="28"/>
    </w:rPr>
  </w:style>
  <w:style w:styleId="Style_20" w:type="paragraph">
    <w:name w:val="Header and Footer"/>
    <w:link w:val="Style_20_ch"/>
    <w:pPr>
      <w:spacing w:line="240" w:lineRule="auto"/>
      <w:ind/>
      <w:jc w:val="both"/>
    </w:pPr>
    <w:rPr>
      <w:rFonts w:ascii="XO Thames" w:hAnsi="XO Thames"/>
      <w:sz w:val="20"/>
    </w:rPr>
  </w:style>
  <w:style w:styleId="Style_20_ch" w:type="character">
    <w:name w:val="Header and Footer"/>
    <w:link w:val="Style_20"/>
    <w:rPr>
      <w:rFonts w:ascii="XO Thames" w:hAnsi="XO Thames"/>
      <w:sz w:val="20"/>
    </w:rPr>
  </w:style>
  <w:style w:styleId="Style_21" w:type="paragraph">
    <w:name w:val="toc 9"/>
    <w:next w:val="Style_7"/>
    <w:link w:val="Style_21_ch"/>
    <w:uiPriority w:val="39"/>
    <w:pPr>
      <w:ind w:firstLine="0" w:left="1600"/>
      <w:jc w:val="left"/>
    </w:pPr>
    <w:rPr>
      <w:rFonts w:ascii="XO Thames" w:hAnsi="XO Thames"/>
      <w:sz w:val="28"/>
    </w:rPr>
  </w:style>
  <w:style w:styleId="Style_21_ch" w:type="character">
    <w:name w:val="toc 9"/>
    <w:link w:val="Style_21"/>
    <w:rPr>
      <w:rFonts w:ascii="XO Thames" w:hAnsi="XO Thames"/>
      <w:sz w:val="28"/>
    </w:rPr>
  </w:style>
  <w:style w:styleId="Style_22" w:type="paragraph">
    <w:name w:val="toc 8"/>
    <w:next w:val="Style_7"/>
    <w:link w:val="Style_22_ch"/>
    <w:uiPriority w:val="39"/>
    <w:pPr>
      <w:ind w:firstLine="0" w:left="1400"/>
      <w:jc w:val="left"/>
    </w:pPr>
    <w:rPr>
      <w:rFonts w:ascii="XO Thames" w:hAnsi="XO Thames"/>
      <w:sz w:val="28"/>
    </w:rPr>
  </w:style>
  <w:style w:styleId="Style_22_ch" w:type="character">
    <w:name w:val="toc 8"/>
    <w:link w:val="Style_22"/>
    <w:rPr>
      <w:rFonts w:ascii="XO Thames" w:hAnsi="XO Thames"/>
      <w:sz w:val="28"/>
    </w:rPr>
  </w:style>
  <w:style w:styleId="Style_17" w:type="paragraph">
    <w:name w:val="Default Paragraph Font"/>
    <w:link w:val="Style_17_ch"/>
  </w:style>
  <w:style w:styleId="Style_17_ch" w:type="character">
    <w:name w:val="Default Paragraph Font"/>
    <w:link w:val="Style_17"/>
  </w:style>
  <w:style w:styleId="Style_23" w:type="paragraph">
    <w:name w:val="toc 5"/>
    <w:next w:val="Style_7"/>
    <w:link w:val="Style_23_ch"/>
    <w:uiPriority w:val="39"/>
    <w:pPr>
      <w:ind w:firstLine="0" w:left="800"/>
      <w:jc w:val="left"/>
    </w:pPr>
    <w:rPr>
      <w:rFonts w:ascii="XO Thames" w:hAnsi="XO Thames"/>
      <w:sz w:val="28"/>
    </w:rPr>
  </w:style>
  <w:style w:styleId="Style_23_ch" w:type="character">
    <w:name w:val="toc 5"/>
    <w:link w:val="Style_23"/>
    <w:rPr>
      <w:rFonts w:ascii="XO Thames" w:hAnsi="XO Thames"/>
      <w:sz w:val="28"/>
    </w:rPr>
  </w:style>
  <w:style w:styleId="Style_24" w:type="paragraph">
    <w:name w:val="s_3"/>
    <w:basedOn w:val="Style_7"/>
    <w:link w:val="Style_24_ch"/>
    <w:pPr>
      <w:spacing w:afterAutospacing="on" w:beforeAutospacing="on" w:line="240" w:lineRule="auto"/>
      <w:ind/>
    </w:pPr>
    <w:rPr>
      <w:rFonts w:ascii="Times New Roman" w:hAnsi="Times New Roman"/>
      <w:sz w:val="24"/>
    </w:rPr>
  </w:style>
  <w:style w:styleId="Style_24_ch" w:type="character">
    <w:name w:val="s_3"/>
    <w:basedOn w:val="Style_7_ch"/>
    <w:link w:val="Style_24"/>
    <w:rPr>
      <w:rFonts w:ascii="Times New Roman" w:hAnsi="Times New Roman"/>
      <w:sz w:val="24"/>
    </w:rPr>
  </w:style>
  <w:style w:styleId="Style_25" w:type="paragraph">
    <w:name w:val="Subtitle"/>
    <w:next w:val="Style_7"/>
    <w:link w:val="Style_25_ch"/>
    <w:uiPriority w:val="11"/>
    <w:qFormat/>
    <w:pPr>
      <w:ind/>
      <w:jc w:val="both"/>
    </w:pPr>
    <w:rPr>
      <w:rFonts w:ascii="XO Thames" w:hAnsi="XO Thames"/>
      <w:i w:val="1"/>
      <w:sz w:val="24"/>
    </w:rPr>
  </w:style>
  <w:style w:styleId="Style_25_ch" w:type="character">
    <w:name w:val="Subtitle"/>
    <w:link w:val="Style_25"/>
    <w:rPr>
      <w:rFonts w:ascii="XO Thames" w:hAnsi="XO Thames"/>
      <w:i w:val="1"/>
      <w:sz w:val="24"/>
    </w:rPr>
  </w:style>
  <w:style w:styleId="Style_3" w:type="paragraph">
    <w:name w:val="Title"/>
    <w:basedOn w:val="Style_7"/>
    <w:link w:val="Style_3_ch"/>
    <w:uiPriority w:val="10"/>
    <w:qFormat/>
    <w:pPr>
      <w:widowControl w:val="0"/>
      <w:spacing w:after="0" w:line="240" w:lineRule="auto"/>
      <w:ind/>
      <w:jc w:val="center"/>
    </w:pPr>
    <w:rPr>
      <w:rFonts w:ascii="Times New Roman" w:hAnsi="Times New Roman"/>
      <w:color w:val="000000"/>
      <w:sz w:val="28"/>
    </w:rPr>
  </w:style>
  <w:style w:styleId="Style_3_ch" w:type="character">
    <w:name w:val="Title"/>
    <w:basedOn w:val="Style_7_ch"/>
    <w:link w:val="Style_3"/>
    <w:rPr>
      <w:rFonts w:ascii="Times New Roman" w:hAnsi="Times New Roman"/>
      <w:color w:val="000000"/>
      <w:sz w:val="28"/>
    </w:rPr>
  </w:style>
  <w:style w:styleId="Style_26" w:type="paragraph">
    <w:name w:val="heading 4"/>
    <w:basedOn w:val="Style_7"/>
    <w:link w:val="Style_26_ch"/>
    <w:uiPriority w:val="9"/>
    <w:qFormat/>
    <w:pPr>
      <w:spacing w:afterAutospacing="on" w:beforeAutospacing="on" w:line="240" w:lineRule="auto"/>
      <w:ind/>
      <w:outlineLvl w:val="3"/>
    </w:pPr>
    <w:rPr>
      <w:rFonts w:ascii="Times New Roman" w:hAnsi="Times New Roman"/>
      <w:b w:val="1"/>
      <w:sz w:val="24"/>
    </w:rPr>
  </w:style>
  <w:style w:styleId="Style_26_ch" w:type="character">
    <w:name w:val="heading 4"/>
    <w:basedOn w:val="Style_7_ch"/>
    <w:link w:val="Style_26"/>
    <w:rPr>
      <w:rFonts w:ascii="Times New Roman" w:hAnsi="Times New Roman"/>
      <w:b w:val="1"/>
      <w:sz w:val="24"/>
    </w:rPr>
  </w:style>
  <w:style w:styleId="Style_27" w:type="paragraph">
    <w:name w:val="heading 2"/>
    <w:next w:val="Style_7"/>
    <w:link w:val="Style_27_ch"/>
    <w:uiPriority w:val="9"/>
    <w:qFormat/>
    <w:pPr>
      <w:spacing w:after="120" w:before="120"/>
      <w:ind/>
      <w:jc w:val="both"/>
      <w:outlineLvl w:val="1"/>
    </w:pPr>
    <w:rPr>
      <w:rFonts w:ascii="XO Thames" w:hAnsi="XO Thames"/>
      <w:b w:val="1"/>
      <w:sz w:val="28"/>
    </w:rPr>
  </w:style>
  <w:style w:styleId="Style_27_ch" w:type="character">
    <w:name w:val="heading 2"/>
    <w:link w:val="Style_27"/>
    <w:rPr>
      <w:rFonts w:ascii="XO Thames" w:hAnsi="XO Thames"/>
      <w:b w:val="1"/>
      <w:sz w:val="28"/>
    </w:rPr>
  </w:style>
  <w:style w:default="1" w:styleId="Style_28" w:type="table">
    <w:name w:val="Normal Table"/>
    <w:tblPr>
      <w:tblInd w:type="dxa" w:w="0"/>
      <w:tblCellMar>
        <w:top w:type="dxa" w:w="0"/>
        <w:left w:type="dxa" w:w="108"/>
        <w:bottom w:type="dxa" w:w="0"/>
        <w:right w:type="dxa" w:w="108"/>
      </w:tblCellMar>
    </w:tblPr>
  </w:style>
  <w:style w:styleId="Style_29" w:type="table">
    <w:name w:val="Table Grid"/>
    <w:basedOn w:val="Style_28"/>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9" Target="theme/theme1.xml" Type="http://schemas.openxmlformats.org/officeDocument/2006/relationships/theme"/>
  <Relationship Id="rId8" Target="webSettings.xml" Type="http://schemas.openxmlformats.org/officeDocument/2006/relationships/webSettings"/>
  <Relationship Id="rId7" Target="stylesWithEffects.xml" Type="http://schemas.microsoft.com/office/2007/relationships/stylesWithEffects"/>
  <Relationship Id="rId6" Target="styles.xml" Type="http://schemas.openxmlformats.org/officeDocument/2006/relationships/styles"/>
  <Relationship Id="rId5" Target="settings.xml" Type="http://schemas.openxmlformats.org/officeDocument/2006/relationships/settings"/>
  <Relationship Id="rId4" Target="fontTable.xml" Type="http://schemas.openxmlformats.org/officeDocument/2006/relationships/fontTable"/>
  <Relationship Id="rId3" Target="header3.xml" Type="http://schemas.openxmlformats.org/officeDocument/2006/relationships/header"/>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MyOffice-CoreFramework-Windows/29-1028.734.7326.662.0@RELEASE-DESKTOP-BETELGEUSE-2.3-RC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2024-07-31T05:59:19Z</dcterms:modified>
</cp:coreProperties>
</file>