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D2" w:rsidRPr="00130CDE" w:rsidRDefault="002759D2" w:rsidP="002759D2">
      <w:pPr>
        <w:pStyle w:val="Postan"/>
        <w:ind w:right="-283"/>
        <w:jc w:val="right"/>
        <w:rPr>
          <w:rFonts w:eastAsia="PMingLiU-ExtB"/>
          <w:sz w:val="26"/>
          <w:szCs w:val="26"/>
        </w:rPr>
      </w:pPr>
      <w:r w:rsidRPr="00130CDE">
        <w:rPr>
          <w:rFonts w:eastAsia="PMingLiU-ExtB"/>
          <w:sz w:val="26"/>
          <w:szCs w:val="26"/>
        </w:rPr>
        <w:t>ПРОЕКТ</w:t>
      </w:r>
    </w:p>
    <w:p w:rsidR="002759D2" w:rsidRPr="00130CDE" w:rsidRDefault="002759D2" w:rsidP="002759D2">
      <w:pPr>
        <w:pStyle w:val="a3"/>
        <w:rPr>
          <w:rFonts w:eastAsia="PMingLiU-ExtB"/>
          <w:b/>
          <w:sz w:val="26"/>
          <w:szCs w:val="26"/>
        </w:rPr>
      </w:pPr>
      <w:r w:rsidRPr="00130CDE">
        <w:rPr>
          <w:rFonts w:eastAsia="PMingLiU-ExtB"/>
          <w:noProof/>
          <w:sz w:val="26"/>
          <w:szCs w:val="26"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D2" w:rsidRPr="00130CDE" w:rsidRDefault="002759D2" w:rsidP="002759D2">
      <w:pPr>
        <w:pStyle w:val="a3"/>
        <w:rPr>
          <w:rFonts w:eastAsia="PMingLiU-ExtB"/>
          <w:sz w:val="26"/>
          <w:szCs w:val="26"/>
        </w:rPr>
      </w:pPr>
      <w:r w:rsidRPr="00130CDE">
        <w:rPr>
          <w:rFonts w:eastAsia="PMingLiU-ExtB"/>
          <w:sz w:val="26"/>
          <w:szCs w:val="26"/>
        </w:rPr>
        <w:t>Местное самоуправление</w:t>
      </w:r>
    </w:p>
    <w:p w:rsidR="002759D2" w:rsidRPr="00130CDE" w:rsidRDefault="002759D2" w:rsidP="002759D2">
      <w:pPr>
        <w:pStyle w:val="a3"/>
        <w:rPr>
          <w:rFonts w:eastAsia="PMingLiU-ExtB"/>
          <w:b/>
          <w:sz w:val="26"/>
          <w:szCs w:val="26"/>
        </w:rPr>
      </w:pPr>
      <w:r w:rsidRPr="00130CDE">
        <w:rPr>
          <w:rFonts w:eastAsia="PMingLiU-ExtB"/>
          <w:b/>
          <w:sz w:val="26"/>
          <w:szCs w:val="26"/>
        </w:rPr>
        <w:t>Администрация Новобессергеневского сельского поселения</w:t>
      </w:r>
    </w:p>
    <w:p w:rsidR="002759D2" w:rsidRPr="00130CDE" w:rsidRDefault="00105E2C" w:rsidP="002759D2">
      <w:pPr>
        <w:pStyle w:val="a3"/>
        <w:rPr>
          <w:rFonts w:eastAsia="PMingLiU-ExtB"/>
          <w:sz w:val="26"/>
          <w:szCs w:val="26"/>
        </w:rPr>
      </w:pPr>
      <w:r>
        <w:rPr>
          <w:rFonts w:eastAsia="PMingLiU-ExtB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2759D2" w:rsidRPr="00130CDE">
        <w:rPr>
          <w:rFonts w:eastAsia="PMingLiU-ExtB"/>
          <w:sz w:val="26"/>
          <w:szCs w:val="26"/>
        </w:rPr>
        <w:t>Ростовской области Неклиновского района</w:t>
      </w:r>
    </w:p>
    <w:p w:rsidR="002759D2" w:rsidRPr="00130CDE" w:rsidRDefault="002759D2" w:rsidP="002759D2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6"/>
          <w:szCs w:val="26"/>
        </w:rPr>
      </w:pPr>
    </w:p>
    <w:p w:rsidR="002759D2" w:rsidRPr="00130CDE" w:rsidRDefault="005B5746" w:rsidP="002759D2">
      <w:pPr>
        <w:spacing w:after="0" w:line="240" w:lineRule="auto"/>
        <w:jc w:val="center"/>
        <w:rPr>
          <w:rFonts w:ascii="Times New Roman" w:eastAsia="PMingLiU-ExtB" w:hAnsi="Times New Roman" w:cs="Times New Roman"/>
          <w:b/>
          <w:bCs/>
          <w:sz w:val="26"/>
          <w:szCs w:val="26"/>
        </w:rPr>
      </w:pPr>
      <w:r>
        <w:rPr>
          <w:rFonts w:ascii="Times New Roman" w:eastAsia="PMingLiU-ExtB" w:hAnsi="Times New Roman" w:cs="Times New Roman"/>
          <w:b/>
          <w:bCs/>
          <w:sz w:val="26"/>
          <w:szCs w:val="26"/>
        </w:rPr>
        <w:t xml:space="preserve">ПОСТАНОВЛЕНИЕ № </w:t>
      </w:r>
    </w:p>
    <w:p w:rsidR="002759D2" w:rsidRPr="00130CDE" w:rsidRDefault="002759D2" w:rsidP="002759D2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bCs/>
          <w:sz w:val="26"/>
          <w:szCs w:val="26"/>
        </w:rPr>
      </w:pPr>
    </w:p>
    <w:p w:rsidR="002759D2" w:rsidRPr="00130CDE" w:rsidRDefault="002759D2" w:rsidP="002759D2">
      <w:pPr>
        <w:spacing w:after="0" w:line="240" w:lineRule="auto"/>
        <w:jc w:val="both"/>
        <w:rPr>
          <w:rFonts w:ascii="Times New Roman" w:eastAsia="PMingLiU-ExtB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71"/>
        <w:gridCol w:w="3055"/>
        <w:gridCol w:w="3345"/>
      </w:tblGrid>
      <w:tr w:rsidR="002759D2" w:rsidRPr="00130CDE" w:rsidTr="00542AC4">
        <w:tc>
          <w:tcPr>
            <w:tcW w:w="3473" w:type="dxa"/>
            <w:shd w:val="clear" w:color="auto" w:fill="auto"/>
          </w:tcPr>
          <w:p w:rsidR="002759D2" w:rsidRPr="00130CDE" w:rsidRDefault="002759D2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        «__» _______ 2017г.</w:t>
            </w:r>
          </w:p>
        </w:tc>
        <w:tc>
          <w:tcPr>
            <w:tcW w:w="3474" w:type="dxa"/>
            <w:shd w:val="clear" w:color="auto" w:fill="auto"/>
          </w:tcPr>
          <w:p w:rsidR="002759D2" w:rsidRPr="00130CDE" w:rsidRDefault="002759D2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2759D2" w:rsidRPr="00130CDE" w:rsidRDefault="002759D2" w:rsidP="002759D2">
            <w:pPr>
              <w:spacing w:after="0" w:line="240" w:lineRule="auto"/>
              <w:jc w:val="both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с. </w:t>
            </w:r>
            <w:proofErr w:type="spellStart"/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Новобессергеневка</w:t>
            </w:r>
            <w:proofErr w:type="spellEnd"/>
          </w:p>
        </w:tc>
      </w:tr>
    </w:tbl>
    <w:p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2759D2" w:rsidRPr="00130CDE" w:rsidTr="00542AC4">
        <w:tc>
          <w:tcPr>
            <w:tcW w:w="8505" w:type="dxa"/>
          </w:tcPr>
          <w:p w:rsidR="005352A0" w:rsidRDefault="002759D2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Новобессергеневского сельского поселения от 01.06.2016г. №31</w:t>
            </w:r>
          </w:p>
          <w:p w:rsidR="002759D2" w:rsidRPr="00130CDE" w:rsidRDefault="002759D2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 xml:space="preserve"> «Об утверждении Правил </w:t>
            </w: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  <w:t>осуществления</w:t>
            </w:r>
          </w:p>
          <w:p w:rsidR="002759D2" w:rsidRPr="00130CDE" w:rsidRDefault="002759D2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  <w:t xml:space="preserve">капитальных вложений в объекты </w:t>
            </w:r>
            <w:proofErr w:type="gramStart"/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  <w:t>муниципальной</w:t>
            </w:r>
            <w:proofErr w:type="gramEnd"/>
          </w:p>
          <w:p w:rsidR="002759D2" w:rsidRPr="00130CDE" w:rsidRDefault="002759D2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  <w:t xml:space="preserve">собственности </w:t>
            </w: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Новобессергеневского сельского поселения</w:t>
            </w: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  <w:t xml:space="preserve"> и (или) в приобретение объектов недвижимого имущества в </w:t>
            </w:r>
            <w:proofErr w:type="gramStart"/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  <w:t>муниципальную</w:t>
            </w:r>
            <w:proofErr w:type="gramEnd"/>
          </w:p>
          <w:p w:rsidR="002759D2" w:rsidRPr="00130CDE" w:rsidRDefault="002759D2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  <w:lang w:eastAsia="en-US"/>
              </w:rPr>
              <w:t xml:space="preserve">собственность за счет средств бюджета </w:t>
            </w:r>
            <w:r w:rsidRPr="00130CDE"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  <w:t>Новобессергеневского сельского поселения»</w:t>
            </w:r>
          </w:p>
          <w:p w:rsidR="002759D2" w:rsidRPr="00130CDE" w:rsidRDefault="002759D2" w:rsidP="002759D2">
            <w:pPr>
              <w:spacing w:after="0" w:line="240" w:lineRule="auto"/>
              <w:ind w:right="-283"/>
              <w:jc w:val="center"/>
              <w:rPr>
                <w:rFonts w:ascii="Times New Roman" w:eastAsia="PMingLiU-ExtB" w:hAnsi="Times New Roman" w:cs="Times New Roman"/>
                <w:b/>
                <w:sz w:val="26"/>
                <w:szCs w:val="26"/>
              </w:rPr>
            </w:pPr>
          </w:p>
        </w:tc>
      </w:tr>
    </w:tbl>
    <w:p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Pr="00130CDE">
        <w:rPr>
          <w:rFonts w:ascii="Times New Roman" w:eastAsia="PMingLiU-ExtB" w:hAnsi="Times New Roman" w:cs="Times New Roman"/>
          <w:sz w:val="26"/>
          <w:szCs w:val="26"/>
        </w:rPr>
        <w:tab/>
        <w:t xml:space="preserve">В </w:t>
      </w:r>
      <w:r w:rsidR="00E31F3C" w:rsidRPr="00130CDE">
        <w:rPr>
          <w:rFonts w:ascii="Times New Roman" w:eastAsia="PMingLiU-ExtB" w:hAnsi="Times New Roman" w:cs="Times New Roman"/>
          <w:sz w:val="26"/>
          <w:szCs w:val="26"/>
        </w:rPr>
        <w:t xml:space="preserve">целях приведения правовых актов 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Адми</w:t>
      </w:r>
      <w:r w:rsidR="00E31F3C" w:rsidRPr="00130CDE">
        <w:rPr>
          <w:rFonts w:ascii="Times New Roman" w:eastAsia="PMingLiU-ExtB" w:hAnsi="Times New Roman" w:cs="Times New Roman"/>
          <w:sz w:val="26"/>
          <w:szCs w:val="26"/>
        </w:rPr>
        <w:t>нистрации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 Новобессергеневского сельского поселения</w:t>
      </w:r>
      <w:r w:rsidR="00E31F3C" w:rsidRPr="00130CDE">
        <w:rPr>
          <w:rFonts w:ascii="Times New Roman" w:eastAsia="PMingLiU-ExtB" w:hAnsi="Times New Roman" w:cs="Times New Roman"/>
          <w:sz w:val="26"/>
          <w:szCs w:val="26"/>
        </w:rPr>
        <w:t xml:space="preserve"> в соответствие с </w:t>
      </w:r>
      <w:proofErr w:type="gramStart"/>
      <w:r w:rsidR="00E31F3C" w:rsidRPr="00130CDE">
        <w:rPr>
          <w:rFonts w:ascii="Times New Roman" w:eastAsia="PMingLiU-ExtB" w:hAnsi="Times New Roman" w:cs="Times New Roman"/>
          <w:sz w:val="26"/>
          <w:szCs w:val="26"/>
        </w:rPr>
        <w:t>действующим</w:t>
      </w:r>
      <w:proofErr w:type="gramEnd"/>
      <w:r w:rsidR="00E31F3C" w:rsidRPr="00130CDE">
        <w:rPr>
          <w:rFonts w:ascii="Times New Roman" w:eastAsia="PMingLiU-ExtB" w:hAnsi="Times New Roman" w:cs="Times New Roman"/>
          <w:sz w:val="26"/>
          <w:szCs w:val="26"/>
        </w:rPr>
        <w:t xml:space="preserve"> законодательством, Администрация </w:t>
      </w:r>
      <w:proofErr w:type="spellStart"/>
      <w:r w:rsidR="00E31F3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</w:t>
      </w:r>
      <w:proofErr w:type="spellEnd"/>
      <w:r w:rsidR="00E31F3C" w:rsidRPr="00130CDE">
        <w:rPr>
          <w:rFonts w:ascii="Times New Roman" w:eastAsia="PMingLiU-ExtB" w:hAnsi="Times New Roman" w:cs="Times New Roman"/>
          <w:sz w:val="26"/>
          <w:szCs w:val="26"/>
        </w:rPr>
        <w:t xml:space="preserve"> сельского поселения 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 xml:space="preserve"> о с т а </w:t>
      </w:r>
      <w:proofErr w:type="spellStart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>н</w:t>
      </w:r>
      <w:proofErr w:type="spellEnd"/>
      <w:r w:rsidRPr="00130CDE">
        <w:rPr>
          <w:rFonts w:ascii="Times New Roman" w:eastAsia="PMingLiU-ExtB" w:hAnsi="Times New Roman" w:cs="Times New Roman"/>
          <w:b/>
          <w:sz w:val="26"/>
          <w:szCs w:val="26"/>
        </w:rPr>
        <w:t xml:space="preserve"> о в л я е т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: </w:t>
      </w:r>
    </w:p>
    <w:p w:rsidR="002759D2" w:rsidRPr="00130CDE" w:rsidRDefault="00E31F3C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1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 xml:space="preserve">. </w:t>
      </w:r>
      <w:proofErr w:type="gramStart"/>
      <w:r w:rsidRPr="00130CDE">
        <w:rPr>
          <w:rFonts w:ascii="Times New Roman" w:eastAsia="PMingLiU-ExtB" w:hAnsi="Times New Roman" w:cs="Times New Roman"/>
          <w:sz w:val="26"/>
          <w:szCs w:val="26"/>
        </w:rPr>
        <w:t>Внести в постановление Администрации Новобессергеневского сельского поселения от 01.06.2016 №31 «Об утверждении Правил</w:t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 xml:space="preserve"> осуществления капитальных вложений в объекты муниципальной собственности Новобессергеневского сельского поселения и (или) в приобретение объектов недвижимого имущества в муниципальную собственность за счет средств бюджета Новобессергеневского сельского поселения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» изменения, изложив</w:t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приложение к нему в редакции согласно приложению к настоящему постановлению</w:t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.</w:t>
      </w:r>
      <w:proofErr w:type="gramEnd"/>
    </w:p>
    <w:p w:rsidR="00E31F3C" w:rsidRPr="00130CDE" w:rsidRDefault="00E31F3C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ab/>
      </w:r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2. </w:t>
      </w:r>
      <w:r w:rsidRPr="00130CDE">
        <w:rPr>
          <w:rFonts w:ascii="Times New Roman" w:eastAsia="PMingLiU-ExtB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759D2" w:rsidRPr="00130CDE" w:rsidRDefault="00E31F3C" w:rsidP="00E31F3C">
      <w:pPr>
        <w:spacing w:after="0" w:line="240" w:lineRule="auto"/>
        <w:ind w:right="-283"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>3.</w:t>
      </w:r>
      <w:proofErr w:type="gramStart"/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>Контроль за</w:t>
      </w:r>
      <w:proofErr w:type="gramEnd"/>
      <w:r w:rsidR="002759D2" w:rsidRPr="00130CDE">
        <w:rPr>
          <w:rFonts w:ascii="Times New Roman" w:eastAsia="PMingLiU-ExtB" w:hAnsi="Times New Roman" w:cs="Times New Roman"/>
          <w:sz w:val="26"/>
          <w:szCs w:val="26"/>
        </w:rPr>
        <w:t xml:space="preserve"> выполнением настоящего постановления </w:t>
      </w:r>
      <w:r w:rsidR="002759D2" w:rsidRPr="00130CDE">
        <w:rPr>
          <w:rFonts w:ascii="Times New Roman" w:eastAsia="MS Mincho" w:hAnsi="Times New Roman" w:cs="Times New Roman"/>
          <w:sz w:val="26"/>
          <w:szCs w:val="26"/>
        </w:rPr>
        <w:t>оставляю за собой.</w:t>
      </w:r>
    </w:p>
    <w:p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2759D2" w:rsidRPr="00130CDE" w:rsidRDefault="002759D2" w:rsidP="002759D2">
      <w:pPr>
        <w:spacing w:after="0" w:line="240" w:lineRule="auto"/>
        <w:ind w:right="-283"/>
        <w:jc w:val="both"/>
        <w:rPr>
          <w:rFonts w:ascii="Times New Roman" w:eastAsia="PMingLiU-ExtB" w:hAnsi="Times New Roman" w:cs="Times New Roman"/>
          <w:sz w:val="26"/>
          <w:szCs w:val="26"/>
        </w:rPr>
      </w:pPr>
    </w:p>
    <w:p w:rsidR="00E31F3C" w:rsidRPr="00130CDE" w:rsidRDefault="00E31F3C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59D2" w:rsidRPr="00130CD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130CDE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>Новобессергеневского</w:t>
      </w:r>
    </w:p>
    <w:p w:rsidR="002759D2" w:rsidRPr="00130CDE" w:rsidRDefault="00E31F3C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59D2" w:rsidRPr="00130CD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</w:t>
      </w:r>
      <w:proofErr w:type="spellStart"/>
      <w:r w:rsidR="002759D2" w:rsidRPr="00130CDE">
        <w:rPr>
          <w:rFonts w:ascii="Times New Roman" w:hAnsi="Times New Roman" w:cs="Times New Roman"/>
          <w:b/>
          <w:sz w:val="26"/>
          <w:szCs w:val="26"/>
        </w:rPr>
        <w:t>В.В.Сердюченко</w:t>
      </w:r>
      <w:proofErr w:type="spellEnd"/>
      <w:r w:rsidR="002759D2" w:rsidRPr="00130C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9D2" w:rsidRPr="00130CDE" w:rsidRDefault="002759D2" w:rsidP="002759D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1F3C" w:rsidRPr="00F0438C" w:rsidRDefault="00E31F3C" w:rsidP="00F0438C">
      <w:pPr>
        <w:pageBreakBefore/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F0438C">
        <w:rPr>
          <w:rFonts w:ascii="Times New Roman" w:hAnsi="Times New Roman" w:cs="Times New Roman"/>
        </w:rPr>
        <w:lastRenderedPageBreak/>
        <w:t>Приложение</w:t>
      </w:r>
    </w:p>
    <w:p w:rsidR="00E31F3C" w:rsidRPr="00F0438C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F0438C">
        <w:rPr>
          <w:rFonts w:ascii="Times New Roman" w:hAnsi="Times New Roman" w:cs="Times New Roman"/>
        </w:rPr>
        <w:t>к постановлению</w:t>
      </w:r>
    </w:p>
    <w:p w:rsidR="00E31F3C" w:rsidRPr="00F0438C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F0438C">
        <w:rPr>
          <w:rFonts w:ascii="Times New Roman" w:hAnsi="Times New Roman" w:cs="Times New Roman"/>
        </w:rPr>
        <w:t>Ад</w:t>
      </w:r>
      <w:r w:rsidR="00F0438C" w:rsidRPr="00F0438C">
        <w:rPr>
          <w:rFonts w:ascii="Times New Roman" w:hAnsi="Times New Roman" w:cs="Times New Roman"/>
        </w:rPr>
        <w:t>министрации Новобессергеневского сельского поселения</w:t>
      </w:r>
    </w:p>
    <w:p w:rsidR="00E31F3C" w:rsidRPr="00F0438C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F0438C">
        <w:rPr>
          <w:rFonts w:ascii="Times New Roman" w:hAnsi="Times New Roman" w:cs="Times New Roman"/>
        </w:rPr>
        <w:t xml:space="preserve">от  2017 № </w:t>
      </w:r>
    </w:p>
    <w:p w:rsidR="00E31F3C" w:rsidRPr="00F0438C" w:rsidRDefault="00E31F3C" w:rsidP="00E31F3C">
      <w:pPr>
        <w:widowControl w:val="0"/>
        <w:autoSpaceDE w:val="0"/>
        <w:autoSpaceDN w:val="0"/>
        <w:ind w:left="6237"/>
        <w:jc w:val="center"/>
        <w:rPr>
          <w:rFonts w:ascii="Times New Roman" w:hAnsi="Times New Roman" w:cs="Times New Roman"/>
        </w:rPr>
      </w:pPr>
    </w:p>
    <w:p w:rsidR="00E31F3C" w:rsidRPr="00F0438C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F0438C">
        <w:rPr>
          <w:rFonts w:ascii="Times New Roman" w:hAnsi="Times New Roman" w:cs="Times New Roman"/>
        </w:rPr>
        <w:t>«Приложение</w:t>
      </w:r>
    </w:p>
    <w:p w:rsidR="00E31F3C" w:rsidRPr="00F0438C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F0438C">
        <w:rPr>
          <w:rFonts w:ascii="Times New Roman" w:hAnsi="Times New Roman" w:cs="Times New Roman"/>
        </w:rPr>
        <w:t>к постановлению</w:t>
      </w:r>
    </w:p>
    <w:p w:rsidR="00E31F3C" w:rsidRPr="00F0438C" w:rsidRDefault="00E31F3C" w:rsidP="00F0438C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F0438C">
        <w:rPr>
          <w:rFonts w:ascii="Times New Roman" w:hAnsi="Times New Roman" w:cs="Times New Roman"/>
        </w:rPr>
        <w:t xml:space="preserve">Администрации </w:t>
      </w:r>
      <w:r w:rsidR="00F0438C" w:rsidRPr="00F0438C">
        <w:rPr>
          <w:rFonts w:ascii="Times New Roman" w:hAnsi="Times New Roman" w:cs="Times New Roman"/>
        </w:rPr>
        <w:t xml:space="preserve">Новобессергеневского сельского поселения </w:t>
      </w:r>
      <w:r w:rsidRPr="00F0438C">
        <w:rPr>
          <w:rFonts w:ascii="Times New Roman" w:hAnsi="Times New Roman" w:cs="Times New Roman"/>
        </w:rPr>
        <w:t xml:space="preserve">от </w:t>
      </w:r>
      <w:r w:rsidR="00F0438C" w:rsidRPr="00F0438C">
        <w:rPr>
          <w:rFonts w:ascii="Times New Roman" w:hAnsi="Times New Roman" w:cs="Times New Roman"/>
        </w:rPr>
        <w:t>01</w:t>
      </w:r>
      <w:r w:rsidRPr="00F0438C">
        <w:rPr>
          <w:rFonts w:ascii="Times New Roman" w:hAnsi="Times New Roman" w:cs="Times New Roman"/>
        </w:rPr>
        <w:t xml:space="preserve">.06.2016г. № </w:t>
      </w:r>
      <w:r w:rsidR="00F0438C" w:rsidRPr="00F0438C">
        <w:rPr>
          <w:rFonts w:ascii="Times New Roman" w:hAnsi="Times New Roman" w:cs="Times New Roman"/>
        </w:rPr>
        <w:t>31</w:t>
      </w:r>
      <w:r w:rsidRPr="00F0438C">
        <w:rPr>
          <w:rFonts w:ascii="Times New Roman" w:hAnsi="Times New Roman" w:cs="Times New Roman"/>
        </w:rPr>
        <w:t xml:space="preserve"> </w:t>
      </w:r>
    </w:p>
    <w:p w:rsidR="00E31F3C" w:rsidRPr="00F0438C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1F3C" w:rsidRPr="00130CDE" w:rsidRDefault="00E31F3C" w:rsidP="00E31F3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ПРАВИЛА 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осуществления капитальных вложений 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объекты муниципальной собственности </w:t>
      </w:r>
    </w:p>
    <w:p w:rsidR="00E31F3C" w:rsidRPr="00130CDE" w:rsidRDefault="00F0438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31F3C"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(или) в приобретение объектов 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недвижимого имущества в муниципальную собственность 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счет средств бюджета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31F3C" w:rsidRPr="00130CDE" w:rsidRDefault="00E31F3C" w:rsidP="00F0438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1. Общие положения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1.1. Настоящие Правила устанавливают: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1.1.1.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и (или) в приобретение объектов недвижимого имущества в муниципальную собственность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(далее – бюджетные инвестиции), в том числе условия передачи органами местного самоуправления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муниципальным бюджетным учреждениям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или муниципальным автономным</w:t>
      </w:r>
      <w:proofErr w:type="gramEnd"/>
      <w:r w:rsidRPr="00130CDE">
        <w:rPr>
          <w:rFonts w:ascii="Times New Roman" w:hAnsi="Times New Roman" w:cs="Times New Roman"/>
          <w:sz w:val="26"/>
          <w:szCs w:val="26"/>
        </w:rPr>
        <w:t xml:space="preserve"> учреждениям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 xml:space="preserve">, муниципальным унитарным предприятиям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 xml:space="preserve"> (далее – организации) полномочий муниципального заказчика по заключению и исполнению от имени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1.1.2.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Порядок предоставления из бюджета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и (или) объекты недвижимого имущества, приобретаемые в муниципальную собственность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(далее соответственно – объекты, субсидии).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1.2.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Отбор объектов с учетом: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целей и задач, содержащихся в документах стратегического планирования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 xml:space="preserve">, в том числе в муниципальных программах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;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 и Правительства Ростовской области, Главы Администрации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1.3.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При осуществлении капитальных вложений в объекты в ходе исполнения бюджета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, за исключением случаев, указанных в пункте 1.4 настоящих Правил, не допускается: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1.3.1.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130CDE">
        <w:rPr>
          <w:rFonts w:ascii="Times New Roman" w:hAnsi="Times New Roman" w:cs="Times New Roman"/>
          <w:sz w:val="26"/>
          <w:szCs w:val="26"/>
        </w:rPr>
        <w:t xml:space="preserve">предусмотренное </w:t>
      </w:r>
      <w:hyperlink r:id="rId5" w:history="1">
        <w:r w:rsidRPr="00130CDE">
          <w:rPr>
            <w:rFonts w:ascii="Times New Roman" w:hAnsi="Times New Roman" w:cs="Times New Roman"/>
            <w:sz w:val="26"/>
            <w:szCs w:val="26"/>
          </w:rPr>
          <w:t>пунктом 2 статьи 79</w:t>
        </w:r>
      </w:hyperlink>
      <w:r w:rsidRPr="00130CDE">
        <w:rPr>
          <w:rFonts w:ascii="Times New Roman" w:hAnsi="Times New Roman" w:cs="Times New Roman"/>
          <w:sz w:val="26"/>
          <w:szCs w:val="26"/>
        </w:rPr>
        <w:t xml:space="preserve"> Бюджетного кодекса 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color w:val="000000"/>
          <w:sz w:val="26"/>
          <w:szCs w:val="26"/>
        </w:rPr>
        <w:t>1.3.2.</w:t>
      </w:r>
      <w:r w:rsidRPr="00130CD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6" w:history="1">
        <w:r w:rsidRPr="00130CDE">
          <w:rPr>
            <w:rFonts w:ascii="Times New Roman" w:hAnsi="Times New Roman" w:cs="Times New Roman"/>
            <w:sz w:val="26"/>
            <w:szCs w:val="26"/>
          </w:rPr>
          <w:t>пунктом 2 статьи 78</w:t>
        </w:r>
        <w:r w:rsidRPr="00130CDE">
          <w:rPr>
            <w:rFonts w:ascii="Times New Roman" w:hAnsi="Times New Roman" w:cs="Times New Roman"/>
            <w:sz w:val="26"/>
            <w:szCs w:val="26"/>
            <w:vertAlign w:val="superscript"/>
          </w:rPr>
          <w:t>2</w:t>
        </w:r>
      </w:hyperlink>
      <w:r w:rsidRPr="00130CD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CDE">
        <w:rPr>
          <w:rFonts w:ascii="Times New Roman" w:hAnsi="Times New Roman" w:cs="Times New Roman"/>
          <w:color w:val="000000"/>
          <w:sz w:val="26"/>
          <w:szCs w:val="26"/>
        </w:rPr>
        <w:t>1.4.</w:t>
      </w:r>
      <w:r w:rsidRPr="00130CD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В ходе исполнения бюджета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>при осуществлении капитальных вложений в объекты допускается: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CDE">
        <w:rPr>
          <w:rFonts w:ascii="Times New Roman" w:hAnsi="Times New Roman" w:cs="Times New Roman"/>
          <w:color w:val="000000"/>
          <w:sz w:val="26"/>
          <w:szCs w:val="26"/>
        </w:rPr>
        <w:t>1.4.1.</w:t>
      </w:r>
      <w:r w:rsidRPr="00130CD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7" w:history="1">
        <w:r w:rsidRPr="00130CDE">
          <w:rPr>
            <w:rFonts w:ascii="Times New Roman" w:hAnsi="Times New Roman" w:cs="Times New Roman"/>
            <w:sz w:val="26"/>
            <w:szCs w:val="26"/>
          </w:rPr>
          <w:t>пунктом 2 статьи 79</w:t>
        </w:r>
      </w:hyperlink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>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 инвестиций с внесением изменений в ранее заключенные муниципальным казенным учреждением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муниципальные контракты в части замены стороны договора – муниципального казенного учреждения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>на организацию и вида договора – муниципального контракта на гражданско-правовой договор организации.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CDE">
        <w:rPr>
          <w:rFonts w:ascii="Times New Roman" w:hAnsi="Times New Roman" w:cs="Times New Roman"/>
          <w:color w:val="000000"/>
          <w:sz w:val="26"/>
          <w:szCs w:val="26"/>
        </w:rPr>
        <w:t>1.4.2.</w:t>
      </w:r>
      <w:r w:rsidRPr="00130CD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8" w:history="1">
        <w:r w:rsidRPr="00130CDE">
          <w:rPr>
            <w:rFonts w:ascii="Times New Roman" w:hAnsi="Times New Roman" w:cs="Times New Roman"/>
            <w:sz w:val="26"/>
            <w:szCs w:val="26"/>
          </w:rPr>
          <w:t>пунктом 2 статьи 78</w:t>
        </w:r>
        <w:r w:rsidRPr="00130CDE">
          <w:rPr>
            <w:rFonts w:ascii="Times New Roman" w:hAnsi="Times New Roman" w:cs="Times New Roman"/>
            <w:sz w:val="26"/>
            <w:szCs w:val="26"/>
            <w:vertAlign w:val="superscript"/>
          </w:rPr>
          <w:t>2</w:t>
        </w:r>
      </w:hyperlink>
      <w:r w:rsidRPr="00130CDE">
        <w:rPr>
          <w:rFonts w:ascii="Times New Roman" w:hAnsi="Times New Roman" w:cs="Times New Roman"/>
          <w:sz w:val="26"/>
          <w:szCs w:val="26"/>
        </w:rPr>
        <w:t xml:space="preserve"> Бюджетного кодекса 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130CDE">
        <w:rPr>
          <w:rFonts w:ascii="Times New Roman" w:hAnsi="Times New Roman" w:cs="Times New Roman"/>
          <w:color w:val="000000"/>
          <w:spacing w:val="-2"/>
          <w:sz w:val="26"/>
          <w:szCs w:val="26"/>
        </w:rPr>
        <w:t>в ранее заключенные организацией договоры</w:t>
      </w:r>
      <w:proofErr w:type="gramEnd"/>
      <w:r w:rsidRPr="00130CD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части замены стороны договора –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на муниципальное казенное учреждение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F0438C"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>и вида договора – гражданско-правового договора организации на муниципальный контракт.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color w:val="000000"/>
          <w:sz w:val="26"/>
          <w:szCs w:val="26"/>
        </w:rPr>
        <w:t>1.5.</w:t>
      </w:r>
      <w:r w:rsidRPr="00130CD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оперативного управления у этих организаций, или увеличением уставного фонда муниципальных унитарных предприятий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 xml:space="preserve">, основанных на праве хозяйственного ведения, либо включаются в состав муниципальной казны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1.6.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, основанных на праве хозяйственного ведения, влечет увеличение их уставного фонда.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Осуществление бюджетных инвестиций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left="450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0CDE">
        <w:rPr>
          <w:rFonts w:ascii="Times New Roman" w:hAnsi="Times New Roman" w:cs="Times New Roman"/>
          <w:sz w:val="26"/>
          <w:szCs w:val="26"/>
        </w:rPr>
        <w:t>2.1.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Инициатором подготовки проекта решения </w:t>
      </w:r>
      <w:r w:rsidRPr="00130CD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 подготовке и реализации бюджетных инвестиций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решение) могут выступать ответственные исполнители и (или) соисполнители муниципальных программ </w:t>
      </w:r>
      <w:r w:rsidR="00F0438C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главные распорядители средств бюджета </w:t>
      </w:r>
      <w:r w:rsidR="00100CE4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ответственные за реализацию мероприятий муниципальных программ </w:t>
      </w:r>
      <w:r w:rsidR="00100CE4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100CE4"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– главный распорядитель средств бюджета </w:t>
      </w:r>
      <w:r w:rsidR="00100CE4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>), если они одновременно ими не являются.</w:t>
      </w:r>
      <w:proofErr w:type="gramEnd"/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инициатором подготовки проекта решения выступают ответственные исполнители и (или) соисполнители муниципальных программ </w:t>
      </w:r>
      <w:r w:rsidR="00100CE4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главный распорядитель средств бюджета </w:t>
      </w:r>
      <w:r w:rsidR="00100CE4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100CE4"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направляет в их адрес исходные данные в части своей компетенции в целях подготовки ими проекта решения.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главный распорядитель средств бюджета </w:t>
      </w:r>
      <w:r w:rsidR="00100CE4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100CE4"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с ответственными исполнителями и (или) с соисполнителями муниципальных программ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>, если он одновременно ими не является.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 Решение принимается в форме постановления Администрации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755A87"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>в установленном порядке.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CDE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Pr="00130CD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>Проект решения содержит в отношении каждого объекта информацию, указанную в приложениях № 1 и № 2 к настоящим Правилам.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2.4.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Подготовка и согласование проекта решения осуществляется в порядке, установленном Регламентом Администрации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Проект решения направляется с пояснительной запиской и финансово-экономическим обоснованием на согласование в Финансовое управление администрации Неклиновского района.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lastRenderedPageBreak/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 ноября 2016г., подготовка проекта решения осуществляется: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при формировании проекта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755A87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на плановый период. Срок подготовки проекта решения  - 45 календарных дней после доведения до главных распорядителей средств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755A87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предельных показателей расходов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755A87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период, в том числе на реализацию таких объектов;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в ходе исполнения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В части объектов капитального строительства, в отношении которых установлено требование 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>проведения проверки достоверности определения сметной стоимости</w:t>
      </w:r>
      <w:proofErr w:type="gramEnd"/>
      <w:r w:rsidRPr="00130CDE">
        <w:rPr>
          <w:rFonts w:ascii="Times New Roman" w:hAnsi="Times New Roman" w:cs="Times New Roman"/>
          <w:sz w:val="26"/>
          <w:szCs w:val="26"/>
        </w:rPr>
        <w:t xml:space="preserve"> строительства (реконструкции, в том числе с элементами реставрации, технического перевооружения объекта капитального строительства) до 30 ноября 2016г., подготовка проекта решения осуществляется в ходе исполнения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2.5.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2.5.1.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Муниципальными заказчиками, являющимися получателями средств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5"/>
      <w:bookmarkEnd w:id="0"/>
      <w:r w:rsidRPr="00130CDE">
        <w:rPr>
          <w:rFonts w:ascii="Times New Roman" w:hAnsi="Times New Roman" w:cs="Times New Roman"/>
          <w:sz w:val="26"/>
          <w:szCs w:val="26"/>
        </w:rPr>
        <w:t>2.5.2.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 xml:space="preserve">Организациями, которым главными распорядителями средств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 xml:space="preserve">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755A87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от лица главного распорядителя средств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755A87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муниципальных контрактов.</w:t>
      </w:r>
      <w:proofErr w:type="gramEnd"/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2.6.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 xml:space="preserve">, либо в порядке, установленном Бюджетным </w:t>
      </w:r>
      <w:hyperlink r:id="rId9" w:history="1">
        <w:r w:rsidRPr="00130CD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color w:val="000000"/>
          <w:sz w:val="26"/>
          <w:szCs w:val="26"/>
        </w:rPr>
        <w:t>Ро</w:t>
      </w:r>
      <w:r w:rsidRPr="00130CDE">
        <w:rPr>
          <w:rFonts w:ascii="Times New Roman" w:hAnsi="Times New Roman" w:cs="Times New Roman"/>
          <w:sz w:val="26"/>
          <w:szCs w:val="26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7"/>
      <w:bookmarkEnd w:id="1"/>
      <w:r w:rsidRPr="00130CDE">
        <w:rPr>
          <w:rFonts w:ascii="Times New Roman" w:hAnsi="Times New Roman" w:cs="Times New Roman"/>
          <w:sz w:val="26"/>
          <w:szCs w:val="26"/>
        </w:rPr>
        <w:t>2.7.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 xml:space="preserve">В целях осуществления бюджетных инвестиций в соответствии с подпунктом 2.5.2 пункта 2.5 настоящего Раздела главными распорядителями средств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755A87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с организациями заключаются соглашения о передаче полномочий муниципального заказчика по заключению и исполнению от имени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755A87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муниципальных контрактов от лица главного распорядителя средств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755A87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(за исключением полномочий, связанных с введением в установленном порядке в</w:t>
      </w:r>
      <w:proofErr w:type="gramEnd"/>
      <w:r w:rsidRPr="00130CDE">
        <w:rPr>
          <w:rFonts w:ascii="Times New Roman" w:hAnsi="Times New Roman" w:cs="Times New Roman"/>
          <w:sz w:val="26"/>
          <w:szCs w:val="26"/>
        </w:rPr>
        <w:t xml:space="preserve"> эксплуатацию объекта) (далее – </w:t>
      </w:r>
      <w:r w:rsidRPr="00130CDE">
        <w:rPr>
          <w:rFonts w:ascii="Times New Roman" w:hAnsi="Times New Roman" w:cs="Times New Roman"/>
          <w:sz w:val="26"/>
          <w:szCs w:val="26"/>
        </w:rPr>
        <w:lastRenderedPageBreak/>
        <w:t>соглашение о передаче полномочий).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2.8.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2.8.1.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Цель осуществления бюджетных инвестиций.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2.8.2.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 и (или) приобретения недвижимого имущества объекта, рассчитанной в ценах соответствующих лет стоимости объекта капитального строительства муниципальной собственности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755A87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130C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), соответствующего решению.</w:t>
      </w:r>
      <w:proofErr w:type="gramEnd"/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2.8.3.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755A87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755A87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как получателю средств бюджета </w:t>
      </w:r>
      <w:r w:rsidR="00201BB3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, соответствующий решению.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2.8.4.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Срок ввода в эксплуатацию объекта муниципальной собственности </w:t>
      </w:r>
      <w:r w:rsidR="00201BB3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201BB3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и (или) приобретения объекта недвижимого имущества.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2.8.5.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Положения, устанавливающие права и обязанности организации по заключению и исполнению от имени </w:t>
      </w:r>
      <w:r w:rsidR="00201BB3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201BB3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от лица органа местного самоуправления </w:t>
      </w:r>
      <w:r w:rsidR="00201BB3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201BB3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муниципальных контрактов.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2.8.6.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Ответственность организации за неисполнение или ненадлежащее исполнение переданных ей полномочий.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2.8.7.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Положения, устанавливающие право органа местного самоуправления </w:t>
      </w:r>
      <w:r w:rsidR="00201BB3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201BB3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2.8.8.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</w:t>
      </w:r>
      <w:r w:rsidR="00201BB3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201BB3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как получателю средств бюджета </w:t>
      </w:r>
      <w:r w:rsidR="00201BB3" w:rsidRPr="00130CDE">
        <w:rPr>
          <w:rFonts w:ascii="Times New Roman" w:eastAsia="PMingLiU-ExtB" w:hAnsi="Times New Roman" w:cs="Times New Roman"/>
          <w:sz w:val="26"/>
          <w:szCs w:val="26"/>
        </w:rPr>
        <w:t>Новобессергеневского сельского поселения</w:t>
      </w:r>
      <w:r w:rsidR="00201BB3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в порядке, установленном Финансовым управлением администрации Неклиновского района.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2.9.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Соглашение о передаче полномочий заключается в течение 15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рабочих дней со дня издания правового акта, указанного в пункте 2.2 настоящего Раздела.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2.10.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области, Неклиновского района, регулирующими бюджетные правоотношения, для исполнения бюджета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, и отражаются на открытых в установленном порядке лицевых счетах: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2.10.1.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Получателя бюджетных средств – в случае заключения муниципальных контрактов муниципальным заказчиком.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7"/>
      <w:bookmarkEnd w:id="2"/>
      <w:r w:rsidRPr="00130CDE">
        <w:rPr>
          <w:rFonts w:ascii="Times New Roman" w:hAnsi="Times New Roman" w:cs="Times New Roman"/>
          <w:sz w:val="26"/>
          <w:szCs w:val="26"/>
        </w:rPr>
        <w:t>2.10.2.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Для учета операций по переданным полномочиям получателя </w:t>
      </w:r>
      <w:r w:rsidRPr="00130CDE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средств – в случае заключения от имени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муниципальных контрактов организациями от лица главных распорядителей средств бюджета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31F3C" w:rsidRPr="00130CDE" w:rsidRDefault="00E31F3C" w:rsidP="00F0438C">
      <w:pPr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2.11.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Основанием для открытия лицевого счета, указанного </w:t>
      </w:r>
      <w:r w:rsidRPr="00130CDE">
        <w:rPr>
          <w:rFonts w:ascii="Times New Roman" w:hAnsi="Times New Roman" w:cs="Times New Roman"/>
          <w:sz w:val="26"/>
          <w:szCs w:val="26"/>
        </w:rPr>
        <w:br/>
        <w:t>в подпункте 2.10.2 пункта 2.10 настоящего Раздела, является копия соглашения о передаче полномочий.</w:t>
      </w:r>
    </w:p>
    <w:p w:rsidR="00E31F3C" w:rsidRPr="00130CDE" w:rsidRDefault="00E31F3C" w:rsidP="00F0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>2.12.</w:t>
      </w:r>
      <w:r w:rsidRPr="00130CDE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 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Бюджетные инвестиции в объекты капитального строительства муниципальной собственности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30C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могут осуществляться в соответствии с концессионными соглашениями.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2.13.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Средства, полученные из бюджета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в форме бюджетных инвестиций, носят целевой характер и не могут быть использованы на иные цели.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 Предоставление субсидий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left="450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Для рассмотрения вопроса о предоставлении субсидии организация, с учетом ведомственной принадлежности, обращается в соответствующий орган местного самоуправления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с заявкой о предоставлении субсидии, содержащей следующие документы и информацию (далее – заявка):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заявление о предоставлении субсидии;</w:t>
      </w:r>
    </w:p>
    <w:p w:rsidR="00E31F3C" w:rsidRPr="00130CDE" w:rsidRDefault="00105E2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anchor="P115" w:history="1">
        <w:r w:rsidR="00E31F3C" w:rsidRPr="00130CDE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="00E31F3C" w:rsidRPr="00130CDE">
        <w:rPr>
          <w:rFonts w:ascii="Times New Roman" w:hAnsi="Times New Roman" w:cs="Times New Roman"/>
          <w:sz w:val="26"/>
          <w:szCs w:val="26"/>
        </w:rPr>
        <w:t xml:space="preserve"> об объекте капитального строительства по форме согласно приложению № 1 к настоящим Правилам;</w:t>
      </w:r>
    </w:p>
    <w:p w:rsidR="00E31F3C" w:rsidRPr="00130CDE" w:rsidRDefault="00105E2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anchor="P349" w:history="1">
        <w:r w:rsidR="00E31F3C" w:rsidRPr="00130CDE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="00E31F3C" w:rsidRPr="00130CDE">
        <w:rPr>
          <w:rFonts w:ascii="Times New Roman" w:hAnsi="Times New Roman" w:cs="Times New Roman"/>
          <w:sz w:val="26"/>
          <w:szCs w:val="26"/>
        </w:rPr>
        <w:t xml:space="preserve"> об объекте недвижимого имущества, приобретаемого в муниципальную собственность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="00E31F3C" w:rsidRPr="00130CDE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31F3C" w:rsidRPr="00130CDE">
        <w:rPr>
          <w:rFonts w:ascii="Times New Roman" w:hAnsi="Times New Roman" w:cs="Times New Roman"/>
          <w:sz w:val="26"/>
          <w:szCs w:val="26"/>
        </w:rPr>
        <w:t>, по форме согласно приложению № 2 к настоящим Правилам.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3.2.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счет средств бюджета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 xml:space="preserve"> (далее – решение о предоставлении субсидии) принимается в форме постановления Администрации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3.3.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 xml:space="preserve">Субсидии предоставляются организациям в размере средств, предусмотренных решением о предоставлении субсидии, в пределах бюджетных средств, предусмотренных решением Собрания депутатов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о бюджете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на цели предоставления субсидий.</w:t>
      </w:r>
      <w:proofErr w:type="gramEnd"/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3.4.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Субсидия предоставляется при наличии у 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130CDE">
        <w:rPr>
          <w:rFonts w:ascii="Times New Roman" w:hAnsi="Times New Roman" w:cs="Times New Roman"/>
          <w:sz w:val="26"/>
          <w:szCs w:val="26"/>
        </w:rPr>
        <w:t xml:space="preserve"> утвержденной в установленном порядке проектной документации, положительного заключения государственной экспертизы, заключения о достоверности определения сметной </w:t>
      </w:r>
      <w:r w:rsidRPr="00130CDE">
        <w:rPr>
          <w:rFonts w:ascii="Times New Roman" w:hAnsi="Times New Roman" w:cs="Times New Roman"/>
          <w:sz w:val="26"/>
          <w:szCs w:val="26"/>
        </w:rPr>
        <w:lastRenderedPageBreak/>
        <w:t xml:space="preserve">стоимости объекта капитального строительства, реконструкции, находящегося в муниципальной собственности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и финансируемого за счет бюджетных средств; копии отчета об оценке приобретаемого объекта недвижимого имущества.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3.5.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CDE">
        <w:rPr>
          <w:rFonts w:ascii="Times New Roman" w:hAnsi="Times New Roman" w:cs="Times New Roman"/>
          <w:sz w:val="26"/>
          <w:szCs w:val="26"/>
        </w:rPr>
        <w:t>разработку проектной документации на объекты капитального строительства или приобретение прав на использование экономически эффективной проектной документации повторного использования, информация о которой включена в реестр экономически эффективной проектной документации повторного использования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  <w:proofErr w:type="gramEnd"/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проведение государственной экспертизы проектной документации и результатов инженерных изысканий;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>проверки достоверности определения сметной стоимости объектов капитального</w:t>
      </w:r>
      <w:proofErr w:type="gramEnd"/>
      <w:r w:rsidRPr="00130CDE">
        <w:rPr>
          <w:rFonts w:ascii="Times New Roman" w:hAnsi="Times New Roman" w:cs="Times New Roman"/>
          <w:sz w:val="26"/>
          <w:szCs w:val="26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3.6.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Заявка регистрируется в органе местного самоуправления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в день ее поступления.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в течение 12 рабочих дней со дня регистрации заявки рассматривает ее и инициирует подготовку проекта решения о предоставлении субсидии.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3.7.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В решении о предоставлении субсидии указываются: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направление субсидирования: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;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главный распорядитель средств бюджета </w:t>
      </w:r>
      <w:proofErr w:type="spellStart"/>
      <w:r w:rsidR="005B5746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B5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5746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и получатель бюджетных средств;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наименование застройщика, технического заказчика;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3.8.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proofErr w:type="spellStart"/>
      <w:r w:rsidR="005352A0">
        <w:rPr>
          <w:rFonts w:ascii="Times New Roman" w:hAnsi="Times New Roman" w:cs="Times New Roman"/>
          <w:sz w:val="26"/>
          <w:szCs w:val="26"/>
        </w:rPr>
        <w:lastRenderedPageBreak/>
        <w:t>Новобессергеневского</w:t>
      </w:r>
      <w:proofErr w:type="spellEnd"/>
      <w:r w:rsidR="005352A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352A0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или приобретение объектов недвижимого имущества в муниципальную собственность </w:t>
      </w:r>
      <w:proofErr w:type="spellStart"/>
      <w:r w:rsidR="005352A0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352A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352A0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proofErr w:type="spellStart"/>
      <w:r w:rsidR="005352A0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352A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 xml:space="preserve">, подлежащих отображению в документах территориального планирования </w:t>
      </w:r>
      <w:proofErr w:type="spellStart"/>
      <w:r w:rsidR="005352A0">
        <w:rPr>
          <w:rFonts w:ascii="Times New Roman" w:hAnsi="Times New Roman" w:cs="Times New Roman"/>
          <w:sz w:val="26"/>
          <w:szCs w:val="26"/>
        </w:rPr>
        <w:t>Неклиновского</w:t>
      </w:r>
      <w:proofErr w:type="spellEnd"/>
      <w:r w:rsidR="005352A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30CDE">
        <w:rPr>
          <w:rFonts w:ascii="Times New Roman" w:hAnsi="Times New Roman" w:cs="Times New Roman"/>
          <w:sz w:val="26"/>
          <w:szCs w:val="26"/>
        </w:rPr>
        <w:t xml:space="preserve">, но не предусмотренных указанными документами территориального планирования </w:t>
      </w:r>
      <w:proofErr w:type="spellStart"/>
      <w:r w:rsidR="005B5746" w:rsidRPr="005B5746">
        <w:rPr>
          <w:rFonts w:ascii="Times New Roman" w:hAnsi="Times New Roman" w:cs="Times New Roman"/>
          <w:sz w:val="26"/>
          <w:szCs w:val="26"/>
        </w:rPr>
        <w:t>Неклиновского</w:t>
      </w:r>
      <w:proofErr w:type="spellEnd"/>
      <w:r w:rsidR="005B5746" w:rsidRPr="005B574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B5746">
        <w:rPr>
          <w:rFonts w:ascii="Times New Roman" w:hAnsi="Times New Roman" w:cs="Times New Roman"/>
          <w:sz w:val="26"/>
          <w:szCs w:val="26"/>
        </w:rPr>
        <w:t>,</w:t>
      </w:r>
      <w:r w:rsidRPr="00130CDE">
        <w:rPr>
          <w:rFonts w:ascii="Times New Roman" w:hAnsi="Times New Roman" w:cs="Times New Roman"/>
          <w:sz w:val="26"/>
          <w:szCs w:val="26"/>
        </w:rPr>
        <w:t xml:space="preserve"> главный архитектор Администрации Неклиновского района обеспечивает внесение соответствующих изменений в</w:t>
      </w:r>
      <w:proofErr w:type="gramEnd"/>
      <w:r w:rsidRPr="00130CDE">
        <w:rPr>
          <w:rFonts w:ascii="Times New Roman" w:hAnsi="Times New Roman" w:cs="Times New Roman"/>
          <w:sz w:val="26"/>
          <w:szCs w:val="26"/>
        </w:rPr>
        <w:t xml:space="preserve"> указанные документы территориального планирования Неклиновского района в пятимесячный срок со дня принятия решения о предоставлении субсидии.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3.9.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130CDE">
        <w:rPr>
          <w:rFonts w:ascii="Times New Roman" w:hAnsi="Times New Roman" w:cs="Times New Roman"/>
          <w:sz w:val="26"/>
          <w:szCs w:val="26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Форма соглашения о предоставлении субсидии утверждается правовым актом органа местного самоуправления </w:t>
      </w:r>
      <w:proofErr w:type="spellStart"/>
      <w:r w:rsidR="005352A0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352A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352A0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 xml:space="preserve">– главным распорядителем средств бюджета </w:t>
      </w:r>
      <w:proofErr w:type="spellStart"/>
      <w:r w:rsidR="005352A0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352A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>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3.10.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Соглашение о предоставлении субсидии должно содержать в том числе: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3.10.1.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130CDE">
        <w:rPr>
          <w:rFonts w:ascii="Times New Roman" w:hAnsi="Times New Roman" w:cs="Times New Roman"/>
          <w:sz w:val="26"/>
          <w:szCs w:val="26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3.10.2.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3.10.3.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3.10.5.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lastRenderedPageBreak/>
        <w:t>3.10.6.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3.10.7.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3.10.8.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3.10.9.</w:t>
      </w:r>
      <w:r w:rsidRPr="00130CD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30CDE">
        <w:rPr>
          <w:rFonts w:ascii="Times New Roman" w:hAnsi="Times New Roman" w:cs="Times New Roman"/>
          <w:sz w:val="26"/>
          <w:szCs w:val="26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130CDE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130CDE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3.10.10. Порядок и сроки представления отчетности об использовании субсидии организацией.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4. Внесение изменений в решение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и решение о предоставлении субсидии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4.2. Одновременно с проектом изменений, которые вносятся в решение и решение о предоставлении субсидии, главным распорядителем средств бюджета </w:t>
      </w:r>
      <w:proofErr w:type="spellStart"/>
      <w:r w:rsidR="005352A0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352A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352A0"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Pr="00130CDE">
        <w:rPr>
          <w:rFonts w:ascii="Times New Roman" w:hAnsi="Times New Roman" w:cs="Times New Roman"/>
          <w:sz w:val="26"/>
          <w:szCs w:val="26"/>
        </w:rPr>
        <w:t>представляется пояснительная записка, содержащая обоснование указанных изменений.</w:t>
      </w:r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52A0" w:rsidRDefault="005352A0" w:rsidP="00F0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5352A0" w:rsidRDefault="005352A0" w:rsidP="00F0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Новобессергеневского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</w:t>
      </w:r>
    </w:p>
    <w:p w:rsidR="00E31F3C" w:rsidRPr="005352A0" w:rsidRDefault="005352A0" w:rsidP="00F0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 w:rsidR="00E31F3C" w:rsidRPr="00130CD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В</w:t>
      </w:r>
      <w:r w:rsidR="00E31F3C" w:rsidRPr="00130CDE">
        <w:rPr>
          <w:rFonts w:ascii="Times New Roman" w:hAnsi="Times New Roman" w:cs="Times New Roman"/>
          <w:sz w:val="26"/>
          <w:szCs w:val="26"/>
        </w:rPr>
        <w:t xml:space="preserve">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Сердюченко</w:t>
      </w:r>
      <w:proofErr w:type="spellEnd"/>
    </w:p>
    <w:p w:rsidR="00E31F3C" w:rsidRPr="00130CDE" w:rsidRDefault="00E31F3C" w:rsidP="00F043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5352A0">
      <w:pPr>
        <w:pageBreakBefore/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к Правилам осуществления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капитальных вложений в объекты муниципальной собственности </w:t>
      </w:r>
      <w:proofErr w:type="spellStart"/>
      <w:r w:rsidR="005352A0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352A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и (или) в приобретение объектов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недвижимого имущества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в муниципальную собственность</w:t>
      </w:r>
    </w:p>
    <w:p w:rsidR="00E31F3C" w:rsidRPr="00130CDE" w:rsidRDefault="005352A0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="00E31F3C" w:rsidRPr="00130CDE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Руководителю органа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E31F3C" w:rsidRPr="00130CDE" w:rsidRDefault="005B5746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от ______________________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E31F3C" w:rsidRPr="00130CDE" w:rsidRDefault="00E31F3C" w:rsidP="005352A0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5352A0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15"/>
      <w:bookmarkEnd w:id="3"/>
      <w:r w:rsidRPr="00130CDE">
        <w:rPr>
          <w:rFonts w:ascii="Times New Roman" w:hAnsi="Times New Roman" w:cs="Times New Roman"/>
          <w:sz w:val="26"/>
          <w:szCs w:val="26"/>
        </w:rPr>
        <w:t>ИНФОРМАЦИЯ</w:t>
      </w:r>
    </w:p>
    <w:p w:rsidR="00E31F3C" w:rsidRPr="00130CDE" w:rsidRDefault="00E31F3C" w:rsidP="005352A0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об объекте капитального строительства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0CDE">
        <w:rPr>
          <w:rFonts w:ascii="Times New Roman" w:hAnsi="Times New Roman" w:cs="Times New Roman"/>
          <w:sz w:val="26"/>
          <w:szCs w:val="26"/>
        </w:rPr>
        <w:t>(наименование объекта капитального строительства</w:t>
      </w:r>
      <w:proofErr w:type="gramEnd"/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согласно проектной документации)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676"/>
        <w:gridCol w:w="1795"/>
        <w:gridCol w:w="1931"/>
      </w:tblGrid>
      <w:tr w:rsidR="00E31F3C" w:rsidRPr="00130CDE" w:rsidTr="005352A0">
        <w:trPr>
          <w:trHeight w:val="144"/>
        </w:trPr>
        <w:tc>
          <w:tcPr>
            <w:tcW w:w="659" w:type="dxa"/>
            <w:shd w:val="clear" w:color="auto" w:fill="auto"/>
          </w:tcPr>
          <w:p w:rsidR="00E31F3C" w:rsidRPr="00130CDE" w:rsidRDefault="00E31F3C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E31F3C" w:rsidRPr="00130CDE" w:rsidRDefault="00E31F3C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676" w:type="dxa"/>
            <w:shd w:val="clear" w:color="auto" w:fill="auto"/>
          </w:tcPr>
          <w:p w:rsidR="00E31F3C" w:rsidRPr="00130CDE" w:rsidRDefault="00E31F3C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795" w:type="dxa"/>
            <w:shd w:val="clear" w:color="auto" w:fill="auto"/>
          </w:tcPr>
          <w:p w:rsidR="00E31F3C" w:rsidRPr="00130CDE" w:rsidRDefault="00E31F3C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931" w:type="dxa"/>
            <w:shd w:val="clear" w:color="auto" w:fill="auto"/>
          </w:tcPr>
          <w:p w:rsidR="00E31F3C" w:rsidRPr="00130CDE" w:rsidRDefault="00E31F3C" w:rsidP="00535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E31F3C" w:rsidRPr="00130CDE" w:rsidTr="005352A0">
        <w:trPr>
          <w:trHeight w:val="526"/>
        </w:trPr>
        <w:tc>
          <w:tcPr>
            <w:tcW w:w="65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31F3C" w:rsidRPr="00130CDE" w:rsidTr="005352A0">
        <w:trPr>
          <w:trHeight w:val="541"/>
        </w:trPr>
        <w:tc>
          <w:tcPr>
            <w:tcW w:w="65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  <w:t>Направление инвестирования (субсидирования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887"/>
        </w:trPr>
        <w:tc>
          <w:tcPr>
            <w:tcW w:w="65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главного распорядителя средств бюджета </w:t>
            </w:r>
            <w:proofErr w:type="spellStart"/>
            <w:r w:rsidR="005352A0">
              <w:rPr>
                <w:rFonts w:ascii="Times New Roman" w:hAnsi="Times New Roman" w:cs="Times New Roman"/>
                <w:sz w:val="26"/>
                <w:szCs w:val="26"/>
              </w:rPr>
              <w:t>Новобессергеневского</w:t>
            </w:r>
            <w:proofErr w:type="spellEnd"/>
            <w:r w:rsidR="005352A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9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541"/>
        </w:trPr>
        <w:tc>
          <w:tcPr>
            <w:tcW w:w="65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получателя бюджетных средств*</w:t>
            </w:r>
          </w:p>
        </w:tc>
        <w:tc>
          <w:tcPr>
            <w:tcW w:w="179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541"/>
        </w:trPr>
        <w:tc>
          <w:tcPr>
            <w:tcW w:w="65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технического заказчика*</w:t>
            </w:r>
          </w:p>
        </w:tc>
        <w:tc>
          <w:tcPr>
            <w:tcW w:w="179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541"/>
        </w:trPr>
        <w:tc>
          <w:tcPr>
            <w:tcW w:w="65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застройщика*</w:t>
            </w:r>
          </w:p>
        </w:tc>
        <w:tc>
          <w:tcPr>
            <w:tcW w:w="179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233"/>
        </w:trPr>
        <w:tc>
          <w:tcPr>
            <w:tcW w:w="65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6. </w:t>
            </w:r>
          </w:p>
        </w:tc>
        <w:tc>
          <w:tcPr>
            <w:tcW w:w="56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179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887"/>
        </w:trPr>
        <w:tc>
          <w:tcPr>
            <w:tcW w:w="65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6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79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233"/>
        </w:trPr>
        <w:tc>
          <w:tcPr>
            <w:tcW w:w="65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6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179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2719"/>
        <w:gridCol w:w="860"/>
        <w:gridCol w:w="1262"/>
        <w:gridCol w:w="815"/>
        <w:gridCol w:w="1136"/>
        <w:gridCol w:w="1120"/>
      </w:tblGrid>
      <w:tr w:rsidR="00E31F3C" w:rsidRPr="00130CDE" w:rsidTr="005352A0">
        <w:trPr>
          <w:trHeight w:val="143"/>
        </w:trPr>
        <w:tc>
          <w:tcPr>
            <w:tcW w:w="9930" w:type="dxa"/>
            <w:gridSpan w:val="7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 финансиро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 xml:space="preserve">вания </w:t>
            </w:r>
          </w:p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402" w:type="dxa"/>
            <w:gridSpan w:val="4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шест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вующий период**</w:t>
            </w: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теку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щий год</w:t>
            </w: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первый год плано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вого периода</w:t>
            </w: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второй</w:t>
            </w:r>
          </w:p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 плано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вого периода</w:t>
            </w: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 объекта капиталь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 xml:space="preserve">ментации) или 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предполагаемая (предельная) стоимость объекта капитального строительства</w:t>
            </w: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всего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="005352A0">
              <w:rPr>
                <w:rFonts w:ascii="Times New Roman" w:hAnsi="Times New Roman" w:cs="Times New Roman"/>
                <w:sz w:val="26"/>
                <w:szCs w:val="26"/>
              </w:rPr>
              <w:t>Новобессергеневского</w:t>
            </w:r>
            <w:proofErr w:type="spellEnd"/>
            <w:r w:rsidR="005352A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том числе:</w:t>
            </w: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="005352A0">
              <w:rPr>
                <w:rFonts w:ascii="Times New Roman" w:hAnsi="Times New Roman" w:cs="Times New Roman"/>
                <w:sz w:val="26"/>
                <w:szCs w:val="26"/>
              </w:rPr>
              <w:t>Новобессергеневского</w:t>
            </w:r>
            <w:proofErr w:type="spellEnd"/>
            <w:r w:rsidR="005352A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(предельный) объем (бюджетных инвестиций, субсидии, направляемой на осуществление капитального строительства)</w:t>
            </w: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="005352A0">
              <w:rPr>
                <w:rFonts w:ascii="Times New Roman" w:hAnsi="Times New Roman" w:cs="Times New Roman"/>
                <w:sz w:val="26"/>
                <w:szCs w:val="26"/>
              </w:rPr>
              <w:t>Новобессергеневского</w:t>
            </w:r>
            <w:proofErr w:type="spellEnd"/>
            <w:r w:rsidR="005352A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536"/>
        </w:trPr>
        <w:tc>
          <w:tcPr>
            <w:tcW w:w="2081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размер средств организации, направляемых на капитальное строительство или приобретение объектов 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недвижимого имущества*</w:t>
            </w: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всего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="005352A0">
              <w:rPr>
                <w:rFonts w:ascii="Times New Roman" w:hAnsi="Times New Roman" w:cs="Times New Roman"/>
                <w:sz w:val="26"/>
                <w:szCs w:val="26"/>
              </w:rPr>
              <w:t>Новобессергеневского</w:t>
            </w:r>
            <w:proofErr w:type="spellEnd"/>
            <w:r w:rsidR="005352A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536"/>
        </w:trPr>
        <w:tc>
          <w:tcPr>
            <w:tcW w:w="2081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том числе:</w:t>
            </w: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536"/>
        </w:trPr>
        <w:tc>
          <w:tcPr>
            <w:tcW w:w="2081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проектной документации и проведение инже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="005352A0">
              <w:rPr>
                <w:rFonts w:ascii="Times New Roman" w:hAnsi="Times New Roman" w:cs="Times New Roman"/>
                <w:sz w:val="26"/>
                <w:szCs w:val="26"/>
              </w:rPr>
              <w:t>Новобессергеневского</w:t>
            </w:r>
            <w:proofErr w:type="spellEnd"/>
            <w:r w:rsidR="005352A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3"/>
        </w:trPr>
        <w:tc>
          <w:tcPr>
            <w:tcW w:w="2081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865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1F3C" w:rsidRPr="00130CDE" w:rsidRDefault="00E31F3C" w:rsidP="00E31F3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Примечание.</w:t>
      </w: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*В случае предоставления субсидии на осуществление капитальных вложений в объекты капитального строительства.</w:t>
      </w: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**Объем финансового обеспечения в графе 4 отражается одной суммой без распределения по годам.</w:t>
      </w:r>
    </w:p>
    <w:p w:rsidR="00E31F3C" w:rsidRPr="00130CDE" w:rsidRDefault="00E31F3C" w:rsidP="00E31F3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Руководитель организации _______________ Ф.И.О.</w:t>
      </w: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(подпись)     </w:t>
      </w:r>
    </w:p>
    <w:p w:rsidR="00E31F3C" w:rsidRPr="00130CDE" w:rsidRDefault="00E31F3C" w:rsidP="00E31F3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5352A0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к Правилам осуществления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капитальных вложений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в объекты муниципальной со</w:t>
      </w:r>
      <w:r w:rsidR="005352A0">
        <w:rPr>
          <w:rFonts w:ascii="Times New Roman" w:hAnsi="Times New Roman" w:cs="Times New Roman"/>
          <w:sz w:val="26"/>
          <w:szCs w:val="26"/>
        </w:rPr>
        <w:t xml:space="preserve">бственности </w:t>
      </w:r>
      <w:proofErr w:type="spellStart"/>
      <w:r w:rsidR="005352A0"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 w:rsidR="005352A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и (или) в приобретение объектов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недвижимого имущества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в муниципальную собственность</w:t>
      </w:r>
    </w:p>
    <w:p w:rsidR="00E31F3C" w:rsidRPr="00130CDE" w:rsidRDefault="005352A0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="00E31F3C" w:rsidRPr="00130CDE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Руководителю органа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E31F3C" w:rsidRPr="00130CDE" w:rsidRDefault="005B5746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="00E31F3C" w:rsidRPr="00130CD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от ______________________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49"/>
      <w:bookmarkEnd w:id="4"/>
      <w:r w:rsidRPr="00130CDE">
        <w:rPr>
          <w:rFonts w:ascii="Times New Roman" w:hAnsi="Times New Roman" w:cs="Times New Roman"/>
          <w:sz w:val="26"/>
          <w:szCs w:val="26"/>
        </w:rPr>
        <w:t>ИНФОРМАЦИЯ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об объекте недвижимого имущества, приобретаемого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в муниципальную собственность</w:t>
      </w:r>
    </w:p>
    <w:p w:rsidR="00E31F3C" w:rsidRPr="00130CDE" w:rsidRDefault="005352A0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30CDE">
        <w:rPr>
          <w:rFonts w:ascii="Times New Roman" w:hAnsi="Times New Roman" w:cs="Times New Roman"/>
          <w:sz w:val="26"/>
          <w:szCs w:val="26"/>
        </w:rPr>
        <w:t xml:space="preserve"> </w:t>
      </w:r>
      <w:r w:rsidR="00E31F3C" w:rsidRPr="00130CDE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CD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30CDE">
        <w:rPr>
          <w:rFonts w:ascii="Times New Roman" w:hAnsi="Times New Roman" w:cs="Times New Roman"/>
          <w:sz w:val="26"/>
          <w:szCs w:val="26"/>
        </w:rPr>
        <w:t>(наименование объекта недвижимого имущества,</w:t>
      </w:r>
      <w:proofErr w:type="gramEnd"/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приобретаемого в форме осуществления бюджетных инвестиций</w:t>
      </w:r>
    </w:p>
    <w:p w:rsidR="00E31F3C" w:rsidRPr="00130CDE" w:rsidRDefault="00E31F3C" w:rsidP="005352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в форме капитальных вложений, с использованием субсидии)</w:t>
      </w:r>
    </w:p>
    <w:p w:rsidR="00E31F3C" w:rsidRPr="00130CDE" w:rsidRDefault="00E31F3C" w:rsidP="00E31F3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5476"/>
        <w:gridCol w:w="1838"/>
        <w:gridCol w:w="1977"/>
      </w:tblGrid>
      <w:tr w:rsidR="00E31F3C" w:rsidRPr="00130CDE" w:rsidTr="00542AC4">
        <w:tc>
          <w:tcPr>
            <w:tcW w:w="5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83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97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E31F3C" w:rsidRPr="00130CDE" w:rsidTr="00542AC4">
        <w:tc>
          <w:tcPr>
            <w:tcW w:w="5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31F3C" w:rsidRPr="00130CDE" w:rsidTr="00542AC4">
        <w:tc>
          <w:tcPr>
            <w:tcW w:w="5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главного распорядителя средств бюджета </w:t>
            </w:r>
            <w:proofErr w:type="spellStart"/>
            <w:r w:rsidR="005352A0">
              <w:rPr>
                <w:rFonts w:ascii="Times New Roman" w:hAnsi="Times New Roman" w:cs="Times New Roman"/>
                <w:sz w:val="26"/>
                <w:szCs w:val="26"/>
              </w:rPr>
              <w:t>Новобессергеневского</w:t>
            </w:r>
            <w:proofErr w:type="spellEnd"/>
            <w:r w:rsidR="005352A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3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42AC4">
        <w:tc>
          <w:tcPr>
            <w:tcW w:w="5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получателя (инвестиций, субсидии)*</w:t>
            </w:r>
          </w:p>
        </w:tc>
        <w:tc>
          <w:tcPr>
            <w:tcW w:w="183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42AC4">
        <w:tc>
          <w:tcPr>
            <w:tcW w:w="5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4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183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42AC4">
        <w:tc>
          <w:tcPr>
            <w:tcW w:w="5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7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183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1F3C" w:rsidRPr="00130CDE" w:rsidRDefault="00E31F3C" w:rsidP="00E31F3C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719"/>
        <w:gridCol w:w="868"/>
        <w:gridCol w:w="1267"/>
        <w:gridCol w:w="820"/>
        <w:gridCol w:w="1145"/>
        <w:gridCol w:w="1130"/>
      </w:tblGrid>
      <w:tr w:rsidR="00E31F3C" w:rsidRPr="00130CDE" w:rsidTr="005352A0">
        <w:trPr>
          <w:trHeight w:val="144"/>
        </w:trPr>
        <w:tc>
          <w:tcPr>
            <w:tcW w:w="10025" w:type="dxa"/>
            <w:gridSpan w:val="7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 финансиро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 xml:space="preserve">вания </w:t>
            </w:r>
          </w:p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802" w:type="dxa"/>
            <w:gridSpan w:val="4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шест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вующий период**</w:t>
            </w: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теку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щий год</w:t>
            </w: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первый год плано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вого периода</w:t>
            </w: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второй</w:t>
            </w:r>
          </w:p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 плано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вого периода</w:t>
            </w: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="005B5746">
              <w:rPr>
                <w:rFonts w:ascii="Times New Roman" w:hAnsi="Times New Roman" w:cs="Times New Roman"/>
                <w:sz w:val="26"/>
                <w:szCs w:val="26"/>
              </w:rPr>
              <w:t>Новобессергеневского</w:t>
            </w:r>
            <w:proofErr w:type="spellEnd"/>
            <w:r w:rsidR="005B574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539"/>
        </w:trPr>
        <w:tc>
          <w:tcPr>
            <w:tcW w:w="2327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(предель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ный) объем (бюджетных инвестиций, субси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 xml:space="preserve">дии, направляемой на приобретение объекта 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недвижи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мого имущества)</w:t>
            </w: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всего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="005B5746">
              <w:rPr>
                <w:rFonts w:ascii="Times New Roman" w:hAnsi="Times New Roman" w:cs="Times New Roman"/>
                <w:sz w:val="26"/>
                <w:szCs w:val="26"/>
              </w:rPr>
              <w:t>Новобессергеневского</w:t>
            </w:r>
            <w:proofErr w:type="spellEnd"/>
            <w:r w:rsidR="005B574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539"/>
        </w:trPr>
        <w:tc>
          <w:tcPr>
            <w:tcW w:w="2327" w:type="dxa"/>
            <w:vMerge w:val="restart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Общий размер средств организа</w:t>
            </w: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softHyphen/>
              <w:t>ции, направляемых на приобретение объектов недвижимого имущества*</w:t>
            </w: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</w:t>
            </w:r>
            <w:proofErr w:type="spellStart"/>
            <w:r w:rsidR="005B5746">
              <w:rPr>
                <w:rFonts w:ascii="Times New Roman" w:hAnsi="Times New Roman" w:cs="Times New Roman"/>
                <w:sz w:val="26"/>
                <w:szCs w:val="26"/>
              </w:rPr>
              <w:t>Новобессергеневского</w:t>
            </w:r>
            <w:proofErr w:type="spellEnd"/>
            <w:r w:rsidR="005B574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F3C" w:rsidRPr="00130CDE" w:rsidTr="005352A0">
        <w:trPr>
          <w:trHeight w:val="144"/>
        </w:trPr>
        <w:tc>
          <w:tcPr>
            <w:tcW w:w="2327" w:type="dxa"/>
            <w:vMerge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0C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иные источники</w:t>
            </w:r>
          </w:p>
        </w:tc>
        <w:tc>
          <w:tcPr>
            <w:tcW w:w="929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E31F3C" w:rsidRPr="00130CDE" w:rsidRDefault="00E31F3C" w:rsidP="00542A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1F3C" w:rsidRPr="00130CDE" w:rsidRDefault="00E31F3C" w:rsidP="00E31F3C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Примечание.</w:t>
      </w: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*В случае предоставления субсидии на осуществление капитальных вложений в объекты капитального строительства.</w:t>
      </w: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**Объем финансового обеспечения в графе 4 отражается одной суммой без распределения по годам.</w:t>
      </w:r>
    </w:p>
    <w:p w:rsidR="00E31F3C" w:rsidRPr="00130CDE" w:rsidRDefault="00E31F3C" w:rsidP="00E31F3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>Руководитель организации _______________ Ф.И.О.</w:t>
      </w:r>
    </w:p>
    <w:p w:rsidR="00E31F3C" w:rsidRPr="00130CDE" w:rsidRDefault="00E31F3C" w:rsidP="00E31F3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130C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(подпись)»         </w:t>
      </w:r>
    </w:p>
    <w:p w:rsidR="00E31F3C" w:rsidRPr="00130CDE" w:rsidRDefault="00E31F3C" w:rsidP="00E31F3C">
      <w:pPr>
        <w:rPr>
          <w:rFonts w:ascii="Times New Roman" w:hAnsi="Times New Roman" w:cs="Times New Roman"/>
          <w:sz w:val="26"/>
          <w:szCs w:val="26"/>
        </w:rPr>
      </w:pPr>
    </w:p>
    <w:p w:rsidR="00E31F3C" w:rsidRPr="00130CDE" w:rsidRDefault="00E31F3C" w:rsidP="00E31F3C">
      <w:pPr>
        <w:ind w:right="-283"/>
        <w:jc w:val="both"/>
        <w:rPr>
          <w:rFonts w:ascii="Times New Roman" w:hAnsi="Times New Roman" w:cs="Times New Roman"/>
          <w:sz w:val="26"/>
          <w:szCs w:val="26"/>
        </w:rPr>
      </w:pPr>
    </w:p>
    <w:p w:rsidR="003A4B6E" w:rsidRPr="00130CDE" w:rsidRDefault="003A4B6E">
      <w:pPr>
        <w:rPr>
          <w:rFonts w:ascii="Times New Roman" w:hAnsi="Times New Roman" w:cs="Times New Roman"/>
          <w:sz w:val="26"/>
          <w:szCs w:val="26"/>
        </w:rPr>
      </w:pPr>
    </w:p>
    <w:sectPr w:rsidR="003A4B6E" w:rsidRPr="00130CDE" w:rsidSect="003A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altName w:val="Arial Unicode MS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9D2"/>
    <w:rsid w:val="00100CE4"/>
    <w:rsid w:val="00105E2C"/>
    <w:rsid w:val="00130CDE"/>
    <w:rsid w:val="00201BB3"/>
    <w:rsid w:val="002759D2"/>
    <w:rsid w:val="003A4B6E"/>
    <w:rsid w:val="005352A0"/>
    <w:rsid w:val="005B5746"/>
    <w:rsid w:val="005C67C7"/>
    <w:rsid w:val="00755A87"/>
    <w:rsid w:val="00E31F3C"/>
    <w:rsid w:val="00E85F48"/>
    <w:rsid w:val="00F0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759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759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2759D2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1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58583K2X2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0FF5DB78747D058C90AFEEAC80AA506AF32105E62B6F51AC49B752882B3EA184B5D1958583K2X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0FF5DB78747D058C90AFEEAC80AA506AF32105E62B6F51AC49B752882B3EA184B5D1978C82243FKEXAH" TargetMode="External"/><Relationship Id="rId11" Type="http://schemas.openxmlformats.org/officeDocument/2006/relationships/hyperlink" Target="file:///C:\Users\GRITSA~1\AppData\Local\Temp\20146328-162778782-162778802.docx" TargetMode="External"/><Relationship Id="rId5" Type="http://schemas.openxmlformats.org/officeDocument/2006/relationships/hyperlink" Target="consultantplus://offline/ref=010FF5DB78747D058C90AFEEAC80AA506AF32105E62B6F51AC49B752882B3EA184B5D1978C82243AKEXEH" TargetMode="External"/><Relationship Id="rId10" Type="http://schemas.openxmlformats.org/officeDocument/2006/relationships/hyperlink" Target="file:///C:\Users\GRITSA~1\AppData\Local\Temp\20146328-162778782-162778802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0FF5DB78747D058C90AFEEAC80AA506AF32105E62B6F51AC49B75288K2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5006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2017-10-23T06:30:00Z</dcterms:created>
  <dcterms:modified xsi:type="dcterms:W3CDTF">2017-10-23T06:30:00Z</dcterms:modified>
</cp:coreProperties>
</file>