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>Местное самоуправление</w:t>
      </w:r>
    </w:p>
    <w:p w14:paraId="02000000">
      <w:pPr>
        <w:pStyle w:val="Style_1"/>
        <w:rPr>
          <w:b w:val="1"/>
        </w:rPr>
      </w:pPr>
      <w:r>
        <w:rPr>
          <w:b w:val="1"/>
        </w:rPr>
        <w:t xml:space="preserve">Администрация Новобессергеневского </w:t>
      </w:r>
    </w:p>
    <w:p w14:paraId="03000000">
      <w:pPr>
        <w:pStyle w:val="Style_1"/>
        <w:rPr>
          <w:b w:val="1"/>
        </w:rPr>
      </w:pPr>
      <w:r>
        <w:rPr>
          <w:b w:val="1"/>
        </w:rPr>
        <w:t>сельского поселения</w:t>
      </w:r>
    </w:p>
    <w:p w14:paraId="04000000">
      <w:pPr>
        <w:pStyle w:val="Style_1"/>
      </w:pPr>
      <w:r>
        <w:rPr>
          <w:sz w:val="3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43600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Ростовской области Неклиновского района</w:t>
      </w:r>
    </w:p>
    <w:p w14:paraId="05000000">
      <w:pPr>
        <w:pStyle w:val="Style_1"/>
      </w:pPr>
    </w:p>
    <w:p w14:paraId="06000000"/>
    <w:p w14:paraId="07000000">
      <w:pPr>
        <w:ind/>
        <w:jc w:val="center"/>
        <w:rPr>
          <w:sz w:val="28"/>
        </w:rPr>
      </w:pPr>
      <w:r>
        <w:rPr>
          <w:b w:val="1"/>
          <w:sz w:val="36"/>
        </w:rPr>
        <w:t>ПОСТАНОВЛЕНИЕ</w:t>
      </w:r>
    </w:p>
    <w:p w14:paraId="08000000">
      <w:pPr>
        <w:ind/>
        <w:jc w:val="both"/>
        <w:rPr>
          <w:b w:val="1"/>
          <w:sz w:val="24"/>
        </w:rPr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>«02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февраля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</w:t>
      </w:r>
      <w:r>
        <w:rPr>
          <w:b w:val="1"/>
          <w:sz w:val="28"/>
        </w:rPr>
        <w:t>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г.                                     </w:t>
      </w:r>
      <w:r>
        <w:rPr>
          <w:b w:val="1"/>
          <w:sz w:val="28"/>
        </w:rPr>
        <w:t xml:space="preserve">                         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№47 </w:t>
      </w:r>
    </w:p>
    <w:p w14:paraId="09000000">
      <w:pPr>
        <w:rPr>
          <w:b w:val="1"/>
          <w:sz w:val="24"/>
        </w:rPr>
      </w:pPr>
    </w:p>
    <w:p w14:paraId="0A000000">
      <w:pPr>
        <w:ind/>
        <w:jc w:val="left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Об утверждении </w:t>
      </w:r>
      <w:r>
        <w:rPr>
          <w:rFonts w:ascii="Times New Roman" w:hAnsi="Times New Roman"/>
          <w:b w:val="1"/>
          <w:sz w:val="28"/>
        </w:rPr>
        <w:t xml:space="preserve">Положения о жилищной </w:t>
      </w:r>
    </w:p>
    <w:p w14:paraId="0B000000">
      <w:pPr>
        <w:ind/>
        <w:jc w:val="left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комиссии при администрации Новобессергеневского</w:t>
      </w:r>
    </w:p>
    <w:p w14:paraId="0C000000">
      <w:pPr>
        <w:ind/>
        <w:jc w:val="left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сельского поселения Неклиновского района </w:t>
      </w:r>
    </w:p>
    <w:p w14:paraId="0D000000">
      <w:pPr>
        <w:ind/>
        <w:jc w:val="left"/>
        <w:rPr>
          <w:b w:val="1"/>
          <w:sz w:val="28"/>
        </w:rPr>
      </w:pPr>
      <w:r>
        <w:rPr>
          <w:b w:val="1"/>
          <w:sz w:val="28"/>
        </w:rPr>
        <w:t>Ростовской области»</w:t>
      </w:r>
    </w:p>
    <w:p w14:paraId="0E000000">
      <w:pPr>
        <w:ind/>
        <w:jc w:val="both"/>
        <w:rPr>
          <w:sz w:val="24"/>
        </w:rPr>
      </w:pPr>
    </w:p>
    <w:p w14:paraId="0F000000">
      <w:pPr>
        <w:ind/>
        <w:jc w:val="both"/>
        <w:rPr>
          <w:color w:val="000000"/>
          <w:sz w:val="28"/>
        </w:rPr>
      </w:pPr>
      <w:r>
        <w:rPr>
          <w:sz w:val="24"/>
        </w:rPr>
        <w:t xml:space="preserve">      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"kodeks://link/d?nd=9004937&amp;prevdoc=546253934"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Конституцией Российской Федерации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Российской Федерации,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"kodeks://link/d?nd=901919946&amp;prevdoc=546253934"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Жилищным кодексом Российской Федерации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, федеральным законом «</w:t>
      </w:r>
      <w:r>
        <w:rPr>
          <w:color w:val="000000"/>
          <w:sz w:val="28"/>
        </w:rPr>
        <w:t>Об общих принципах организации местного самоуп</w:t>
      </w:r>
      <w:r>
        <w:rPr>
          <w:color w:val="000000"/>
          <w:sz w:val="28"/>
        </w:rPr>
        <w:t>равления в Российской Федерации» от 06.10.2003 №</w:t>
      </w:r>
      <w:r>
        <w:rPr>
          <w:color w:val="000000"/>
          <w:sz w:val="28"/>
        </w:rPr>
        <w:t>131</w:t>
      </w:r>
      <w:r>
        <w:rPr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Уставом муниципального образования Новобессергеневское сельское поселение Неклиновского района,</w:t>
      </w:r>
      <w:r>
        <w:rPr>
          <w:color w:val="000000"/>
          <w:sz w:val="28"/>
        </w:rPr>
        <w:t xml:space="preserve"> а также в связи с принятием решения о формировании нового состава комиссии, с целью обеспечения объективного и коллегиального подхода к рассмотрению и разрешению вопросов, возникающих при предоставлении жилых помещений в домах муниципального жилищного фонда, принятия и снятия с учета граждан, нуждающихся в предоставлении жилых помещений, и иных вопросов, возникающих при реализации жилищного законодательства Российской Федерации, Новобессергеневского сельского поселения, муниципальных правовых актов, регулирующих жилищные правоотношения:</w:t>
      </w:r>
    </w:p>
    <w:p w14:paraId="10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1. Утвердить </w:t>
      </w:r>
      <w:r>
        <w:rPr>
          <w:color w:val="000000"/>
          <w:sz w:val="28"/>
        </w:rPr>
        <w:t>Положение о жилищной комиссии при администрации Новобессергеневского сельского поселения</w:t>
      </w:r>
      <w:r>
        <w:rPr>
          <w:sz w:val="28"/>
        </w:rPr>
        <w:t xml:space="preserve"> согласно приложению</w:t>
      </w:r>
      <w:r>
        <w:rPr>
          <w:sz w:val="28"/>
        </w:rPr>
        <w:t xml:space="preserve"> 1</w:t>
      </w:r>
      <w:r>
        <w:rPr>
          <w:sz w:val="28"/>
        </w:rPr>
        <w:t xml:space="preserve"> к настоящему постановлению.</w:t>
      </w:r>
    </w:p>
    <w:p w14:paraId="11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2. Утвердить состав </w:t>
      </w:r>
      <w:r>
        <w:rPr>
          <w:color w:val="000000"/>
          <w:sz w:val="28"/>
        </w:rPr>
        <w:t xml:space="preserve">жилищной комиссии при администрации Новобессергеневского сельского поселения </w:t>
      </w:r>
      <w:r>
        <w:rPr>
          <w:sz w:val="28"/>
        </w:rPr>
        <w:t>согласно приложению</w:t>
      </w:r>
      <w:r>
        <w:rPr>
          <w:sz w:val="28"/>
        </w:rPr>
        <w:t xml:space="preserve"> 2</w:t>
      </w:r>
      <w:r>
        <w:rPr>
          <w:sz w:val="28"/>
        </w:rPr>
        <w:t xml:space="preserve"> к настоящему постановлению.</w:t>
      </w:r>
    </w:p>
    <w:p w14:paraId="12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Признать утратившими силу распоряжения администрации Новобессергеневского сельского поселения:</w:t>
      </w:r>
    </w:p>
    <w:p w14:paraId="13000000">
      <w:pPr>
        <w:widowControl w:val="1"/>
        <w:spacing w:after="0" w:line="240" w:lineRule="auto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>
        <w:rPr>
          <w:b w:val="0"/>
          <w:sz w:val="28"/>
        </w:rPr>
        <w:t>от 24.06</w:t>
      </w:r>
      <w:r>
        <w:rPr>
          <w:b w:val="0"/>
          <w:sz w:val="28"/>
        </w:rPr>
        <w:t>.20</w:t>
      </w:r>
      <w:r>
        <w:rPr>
          <w:b w:val="0"/>
          <w:sz w:val="28"/>
        </w:rPr>
        <w:t>13</w:t>
      </w:r>
      <w:r>
        <w:rPr>
          <w:b w:val="0"/>
          <w:sz w:val="28"/>
        </w:rPr>
        <w:t xml:space="preserve"> №7</w:t>
      </w:r>
      <w:r>
        <w:rPr>
          <w:b w:val="0"/>
          <w:sz w:val="28"/>
        </w:rPr>
        <w:t>5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«</w:t>
      </w:r>
      <w:r>
        <w:rPr>
          <w:b w:val="0"/>
          <w:sz w:val="28"/>
        </w:rPr>
        <w:t>О создании</w:t>
      </w:r>
      <w:r>
        <w:rPr>
          <w:b w:val="0"/>
          <w:sz w:val="28"/>
        </w:rPr>
        <w:t xml:space="preserve"> комиссии</w:t>
      </w:r>
      <w:r>
        <w:rPr>
          <w:b w:val="0"/>
          <w:sz w:val="28"/>
        </w:rPr>
        <w:t xml:space="preserve"> по жилищным </w:t>
      </w:r>
      <w:r>
        <w:rPr>
          <w:b w:val="0"/>
          <w:sz w:val="28"/>
        </w:rPr>
        <w:t xml:space="preserve">вопросам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</w:t>
      </w:r>
      <w:r>
        <w:rPr>
          <w:b w:val="0"/>
          <w:sz w:val="28"/>
        </w:rPr>
        <w:t>ри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Администрации </w:t>
      </w:r>
      <w:r>
        <w:rPr>
          <w:b w:val="0"/>
          <w:sz w:val="28"/>
        </w:rPr>
        <w:t>Нов</w:t>
      </w:r>
      <w:r>
        <w:rPr>
          <w:b w:val="0"/>
          <w:sz w:val="28"/>
        </w:rPr>
        <w:t>о</w:t>
      </w:r>
      <w:r>
        <w:rPr>
          <w:b w:val="0"/>
          <w:sz w:val="28"/>
        </w:rPr>
        <w:t>бессергеневского</w:t>
      </w:r>
      <w:r>
        <w:rPr>
          <w:b w:val="0"/>
          <w:sz w:val="28"/>
        </w:rPr>
        <w:t xml:space="preserve"> сельского поселения</w:t>
      </w:r>
      <w:r>
        <w:rPr>
          <w:b w:val="0"/>
          <w:sz w:val="28"/>
        </w:rPr>
        <w:t>»</w:t>
      </w:r>
      <w:r>
        <w:rPr>
          <w:b w:val="0"/>
          <w:sz w:val="28"/>
        </w:rPr>
        <w:t>;</w:t>
      </w:r>
    </w:p>
    <w:p w14:paraId="14000000">
      <w:pPr>
        <w:widowControl w:val="1"/>
        <w:numPr>
          <w:numId w:val="1"/>
        </w:numPr>
        <w:spacing w:after="0" w:line="240" w:lineRule="auto"/>
        <w:ind/>
        <w:jc w:val="both"/>
        <w:rPr>
          <w:b w:val="0"/>
          <w:sz w:val="28"/>
        </w:rPr>
      </w:pPr>
      <w:r>
        <w:rPr>
          <w:b w:val="0"/>
          <w:sz w:val="28"/>
        </w:rPr>
        <w:t>от 30</w:t>
      </w:r>
      <w:r>
        <w:rPr>
          <w:b w:val="0"/>
          <w:sz w:val="28"/>
        </w:rPr>
        <w:t>.</w:t>
      </w:r>
      <w:r>
        <w:rPr>
          <w:b w:val="0"/>
          <w:sz w:val="28"/>
        </w:rPr>
        <w:t>11</w:t>
      </w:r>
      <w:r>
        <w:rPr>
          <w:b w:val="0"/>
          <w:sz w:val="28"/>
        </w:rPr>
        <w:t>.20</w:t>
      </w:r>
      <w:r>
        <w:rPr>
          <w:b w:val="0"/>
          <w:sz w:val="28"/>
        </w:rPr>
        <w:t>16</w:t>
      </w:r>
      <w:r>
        <w:rPr>
          <w:b w:val="0"/>
          <w:sz w:val="28"/>
        </w:rPr>
        <w:t xml:space="preserve"> №</w:t>
      </w:r>
      <w:r>
        <w:rPr>
          <w:b w:val="0"/>
          <w:sz w:val="28"/>
        </w:rPr>
        <w:t>16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« </w:t>
      </w:r>
      <w:r>
        <w:rPr>
          <w:b w:val="0"/>
          <w:sz w:val="28"/>
        </w:rPr>
        <w:t xml:space="preserve">О внесении изменений в </w:t>
      </w:r>
      <w:r>
        <w:rPr>
          <w:b w:val="0"/>
          <w:sz w:val="28"/>
        </w:rPr>
        <w:t xml:space="preserve">распоряжение № 75 от </w:t>
      </w:r>
    </w:p>
    <w:p w14:paraId="15000000">
      <w:pPr>
        <w:widowControl w:val="1"/>
        <w:spacing w:after="0" w:line="240" w:lineRule="auto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24.06.2013г. </w:t>
      </w:r>
      <w:r>
        <w:rPr>
          <w:b w:val="0"/>
          <w:sz w:val="28"/>
        </w:rPr>
        <w:t>«</w:t>
      </w:r>
      <w:r>
        <w:rPr>
          <w:b w:val="0"/>
          <w:sz w:val="28"/>
        </w:rPr>
        <w:t>О создании</w:t>
      </w:r>
      <w:r>
        <w:rPr>
          <w:b w:val="0"/>
          <w:sz w:val="28"/>
        </w:rPr>
        <w:t xml:space="preserve"> комиссии</w:t>
      </w:r>
      <w:r>
        <w:rPr>
          <w:b w:val="0"/>
          <w:sz w:val="28"/>
        </w:rPr>
        <w:t xml:space="preserve"> по жилищным </w:t>
      </w:r>
      <w:r>
        <w:rPr>
          <w:b w:val="0"/>
          <w:sz w:val="28"/>
        </w:rPr>
        <w:t xml:space="preserve">вопросам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</w:t>
      </w:r>
      <w:r>
        <w:rPr>
          <w:b w:val="0"/>
          <w:sz w:val="28"/>
        </w:rPr>
        <w:t>ри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Администрации </w:t>
      </w:r>
      <w:r>
        <w:rPr>
          <w:b w:val="0"/>
          <w:sz w:val="28"/>
        </w:rPr>
        <w:t>Нов</w:t>
      </w:r>
      <w:r>
        <w:rPr>
          <w:b w:val="0"/>
          <w:sz w:val="28"/>
        </w:rPr>
        <w:t>о</w:t>
      </w:r>
      <w:r>
        <w:rPr>
          <w:b w:val="0"/>
          <w:sz w:val="28"/>
        </w:rPr>
        <w:t>бессергеневского</w:t>
      </w:r>
      <w:r>
        <w:rPr>
          <w:b w:val="0"/>
          <w:sz w:val="28"/>
        </w:rPr>
        <w:t xml:space="preserve"> сельского поселения</w:t>
      </w:r>
      <w:r>
        <w:rPr>
          <w:b w:val="0"/>
          <w:sz w:val="28"/>
        </w:rPr>
        <w:t>»</w:t>
      </w:r>
    </w:p>
    <w:p w14:paraId="16000000">
      <w:pPr>
        <w:widowControl w:val="1"/>
        <w:spacing w:after="0" w:line="240" w:lineRule="auto"/>
        <w:ind w:firstLine="709" w:left="0"/>
        <w:jc w:val="both"/>
        <w:rPr>
          <w:b w:val="0"/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О</w:t>
      </w:r>
      <w:r>
        <w:rPr>
          <w:sz w:val="28"/>
        </w:rPr>
        <w:t xml:space="preserve">бнародовать </w:t>
      </w:r>
      <w:r>
        <w:rPr>
          <w:sz w:val="28"/>
        </w:rPr>
        <w:t>н</w:t>
      </w:r>
      <w:r>
        <w:rPr>
          <w:sz w:val="28"/>
        </w:rPr>
        <w:t xml:space="preserve">астоящее постановление и разместить </w:t>
      </w:r>
      <w:r>
        <w:rPr>
          <w:sz w:val="28"/>
        </w:rPr>
        <w:t>на официальном сайте органов местного</w:t>
      </w:r>
      <w:r>
        <w:rPr>
          <w:sz w:val="28"/>
        </w:rPr>
        <w:t xml:space="preserve"> самоуправления </w:t>
      </w:r>
      <w:r>
        <w:rPr>
          <w:sz w:val="28"/>
        </w:rPr>
        <w:t>муниципального образования Новобессергеневское сельское</w:t>
      </w:r>
      <w:r>
        <w:rPr>
          <w:sz w:val="28"/>
        </w:rPr>
        <w:t xml:space="preserve"> поселени</w:t>
      </w:r>
      <w:r>
        <w:rPr>
          <w:sz w:val="28"/>
        </w:rPr>
        <w:t>е</w:t>
      </w:r>
      <w:r>
        <w:rPr>
          <w:color w:themeColor="text1" w:val="000000"/>
          <w:sz w:val="28"/>
        </w:rPr>
        <w:t xml:space="preserve">. </w:t>
      </w:r>
    </w:p>
    <w:p w14:paraId="17000000">
      <w:pPr>
        <w:pStyle w:val="Style_2"/>
        <w:spacing w:after="0"/>
        <w:ind w:firstLine="0" w:left="142"/>
        <w:jc w:val="both"/>
        <w:rPr>
          <w:sz w:val="24"/>
        </w:rPr>
      </w:pPr>
    </w:p>
    <w:p w14:paraId="18000000">
      <w:pPr>
        <w:pStyle w:val="Style_3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</w:t>
      </w:r>
    </w:p>
    <w:p w14:paraId="19000000">
      <w:pPr>
        <w:pStyle w:val="Style_3"/>
        <w:rPr>
          <w:b w:val="1"/>
        </w:rPr>
      </w:pPr>
      <w:r>
        <w:rPr>
          <w:b w:val="1"/>
        </w:rPr>
        <w:t>Г</w:t>
      </w:r>
      <w:r>
        <w:rPr>
          <w:b w:val="1"/>
        </w:rPr>
        <w:t>лав</w:t>
      </w:r>
      <w:r>
        <w:rPr>
          <w:b w:val="1"/>
        </w:rPr>
        <w:t>а</w:t>
      </w:r>
      <w:r>
        <w:rPr>
          <w:b w:val="1"/>
        </w:rPr>
        <w:t xml:space="preserve"> </w:t>
      </w:r>
      <w:r>
        <w:rPr>
          <w:b w:val="1"/>
        </w:rPr>
        <w:t>администрации</w:t>
      </w:r>
    </w:p>
    <w:p w14:paraId="1A000000">
      <w:pPr>
        <w:pStyle w:val="Style_3"/>
        <w:rPr>
          <w:b w:val="1"/>
        </w:rPr>
      </w:pPr>
      <w:r>
        <w:rPr>
          <w:b w:val="1"/>
        </w:rPr>
        <w:t xml:space="preserve">Новобессергеневского </w:t>
      </w:r>
    </w:p>
    <w:p w14:paraId="1B000000">
      <w:pPr>
        <w:pStyle w:val="Style_3"/>
        <w:rPr>
          <w:b w:val="1"/>
        </w:rPr>
      </w:pPr>
      <w:r>
        <w:rPr>
          <w:b w:val="1"/>
        </w:rPr>
        <w:t>с</w:t>
      </w:r>
      <w:r>
        <w:rPr>
          <w:b w:val="1"/>
        </w:rPr>
        <w:t xml:space="preserve">ельского поселения                       </w:t>
      </w:r>
      <w:r>
        <w:rPr>
          <w:b w:val="1"/>
        </w:rPr>
        <w:t xml:space="preserve">                              </w:t>
      </w:r>
      <w:r>
        <w:rPr>
          <w:b w:val="1"/>
        </w:rPr>
        <w:t xml:space="preserve">    </w:t>
      </w:r>
      <w:r>
        <w:rPr>
          <w:b w:val="1"/>
        </w:rPr>
        <w:t xml:space="preserve">       </w:t>
      </w:r>
      <w:r>
        <w:rPr>
          <w:b w:val="1"/>
        </w:rPr>
        <w:t xml:space="preserve">    </w:t>
      </w:r>
      <w:r>
        <w:rPr>
          <w:b w:val="1"/>
        </w:rPr>
        <w:t>А.</w:t>
      </w:r>
      <w:r>
        <w:rPr>
          <w:b w:val="1"/>
        </w:rPr>
        <w:t xml:space="preserve"> Ю. Галуза</w:t>
      </w:r>
    </w:p>
    <w:p w14:paraId="1C000000">
      <w:pPr>
        <w:pStyle w:val="Style_3"/>
        <w:rPr>
          <w:b w:val="1"/>
        </w:rPr>
      </w:pPr>
    </w:p>
    <w:p w14:paraId="1D000000">
      <w:pPr>
        <w:widowControl w:val="0"/>
        <w:spacing w:after="0" w:line="0" w:lineRule="atLeast"/>
        <w:ind/>
        <w:jc w:val="right"/>
        <w:rPr>
          <w:rFonts w:ascii="Times New Roman" w:hAnsi="Times New Roman"/>
          <w:sz w:val="20"/>
        </w:rPr>
      </w:pPr>
    </w:p>
    <w:p w14:paraId="1E000000">
      <w:pPr>
        <w:widowControl w:val="0"/>
        <w:spacing w:after="0" w:line="0" w:lineRule="atLeast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1</w:t>
      </w:r>
    </w:p>
    <w:p w14:paraId="1F000000">
      <w:pPr>
        <w:widowControl w:val="0"/>
        <w:spacing w:after="0" w:line="0" w:lineRule="atLeast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постановлению Администрации</w:t>
      </w:r>
    </w:p>
    <w:p w14:paraId="20000000">
      <w:pPr>
        <w:widowControl w:val="0"/>
        <w:spacing w:after="0" w:line="0" w:lineRule="atLeast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Новобессергеневского </w:t>
      </w:r>
    </w:p>
    <w:p w14:paraId="21000000">
      <w:pPr>
        <w:widowControl w:val="0"/>
        <w:spacing w:after="0" w:line="0" w:lineRule="atLeast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сельского поселения </w:t>
      </w:r>
    </w:p>
    <w:p w14:paraId="22000000">
      <w:pPr>
        <w:widowControl w:val="0"/>
        <w:spacing w:after="0" w:line="0" w:lineRule="atLeast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02.02.2024 №47  </w:t>
      </w:r>
    </w:p>
    <w:p w14:paraId="23000000">
      <w:pPr>
        <w:widowControl w:val="0"/>
        <w:spacing w:after="0" w:line="0" w:lineRule="atLeast"/>
        <w:ind/>
        <w:jc w:val="center"/>
        <w:rPr>
          <w:rFonts w:ascii="Times New Roman" w:hAnsi="Times New Roman"/>
          <w:sz w:val="28"/>
        </w:rPr>
      </w:pPr>
    </w:p>
    <w:p w14:paraId="24000000">
      <w:pPr>
        <w:widowControl w:val="0"/>
        <w:spacing w:after="0" w:line="0" w:lineRule="atLeast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ПОЛОЖЕНИЕ</w:t>
      </w:r>
    </w:p>
    <w:p w14:paraId="25000000">
      <w:pPr>
        <w:widowControl w:val="0"/>
        <w:spacing w:after="0" w:line="0" w:lineRule="atLeast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жилищной комиссии при Администрации Новобессергеневского  сельского поселения Неклиновского района Ростовской  области</w:t>
      </w:r>
    </w:p>
    <w:p w14:paraId="26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4"/>
        </w:rPr>
      </w:pPr>
    </w:p>
    <w:p w14:paraId="27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b w:val="1"/>
          <w:color w:val="000000"/>
          <w:spacing w:val="-6"/>
          <w:sz w:val="24"/>
        </w:rPr>
      </w:pPr>
      <w:r>
        <w:rPr>
          <w:rFonts w:ascii="Times New Roman" w:hAnsi="Times New Roman"/>
          <w:b w:val="1"/>
          <w:color w:val="000000"/>
          <w:spacing w:val="-3"/>
          <w:sz w:val="24"/>
        </w:rPr>
        <w:t xml:space="preserve">1. </w:t>
      </w:r>
      <w:r>
        <w:rPr>
          <w:rFonts w:ascii="Times New Roman" w:hAnsi="Times New Roman"/>
          <w:b w:val="1"/>
          <w:color w:val="000000"/>
          <w:spacing w:val="-6"/>
          <w:sz w:val="24"/>
        </w:rPr>
        <w:t>Общие положения</w:t>
      </w:r>
    </w:p>
    <w:p w14:paraId="28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4"/>
        </w:rPr>
      </w:pPr>
    </w:p>
    <w:p w14:paraId="29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1.1. Жилищная комиссия (</w:t>
      </w:r>
      <w:r>
        <w:rPr>
          <w:rFonts w:ascii="Times New Roman" w:hAnsi="Times New Roman"/>
          <w:color w:val="000000"/>
          <w:spacing w:val="-3"/>
          <w:sz w:val="24"/>
        </w:rPr>
        <w:t>далее - Комиссия</w:t>
      </w:r>
      <w:r>
        <w:rPr>
          <w:rFonts w:ascii="Times New Roman" w:hAnsi="Times New Roman"/>
          <w:color w:val="000000"/>
          <w:spacing w:val="-3"/>
          <w:sz w:val="24"/>
        </w:rPr>
        <w:t xml:space="preserve">) создается при </w:t>
      </w: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Новобессергеневского  сельского поселения Неклиновского района Ростовской  области</w:t>
      </w:r>
      <w:r>
        <w:rPr>
          <w:rFonts w:ascii="Times New Roman" w:hAnsi="Times New Roman"/>
          <w:sz w:val="24"/>
        </w:rPr>
        <w:t>.</w:t>
      </w:r>
    </w:p>
    <w:p w14:paraId="2A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Комиссия является коллегиальным совещательным органом, созданным с целью объективного рассмотрения вопросов по обеспечению жилой площадью жителей Новобессергеневского сельского поселения (дале</w:t>
      </w:r>
      <w:r>
        <w:rPr>
          <w:rFonts w:ascii="Times New Roman" w:hAnsi="Times New Roman"/>
          <w:color w:val="000000"/>
          <w:spacing w:val="-3"/>
          <w:sz w:val="24"/>
        </w:rPr>
        <w:t>е -</w:t>
      </w:r>
      <w:r>
        <w:rPr>
          <w:rFonts w:ascii="Times New Roman" w:hAnsi="Times New Roman"/>
          <w:color w:val="000000"/>
          <w:spacing w:val="-3"/>
          <w:sz w:val="24"/>
        </w:rPr>
        <w:t xml:space="preserve"> поселение) в соответствии с полномочиями органа местного самоуправления по обеспечению условий для осуществления жителями поселения прав на жилище. Персональный и численный состав Комиссии утверждается постановлением </w:t>
      </w: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Новобессергеневского  сельского поселения Неклиновского района Ростовской  области</w:t>
      </w:r>
      <w:r>
        <w:rPr>
          <w:rFonts w:ascii="Times New Roman" w:hAnsi="Times New Roman"/>
          <w:sz w:val="24"/>
        </w:rPr>
        <w:t>.</w:t>
      </w:r>
    </w:p>
    <w:p w14:paraId="2B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В своей деятельности Комиссия руководствуется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Российской Федерации», законодательством Российской Федерации и Ростовской области, нормативными правовыми актами органов местного самоуправления муниципального образования Новобессергеневское сельское поселение, Уставом Новобессергеневского сельского поселения и настоящим положением.</w:t>
      </w:r>
    </w:p>
    <w:p w14:paraId="2C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Настоящее Положение определяет цели, задачи, порядок работы и полномочия Комиссии по рассмотрению вопросов учета граждан, нуждающихся в улучшении жилищных условий, и предоставления жилых помещений по договорам социального найма, права и обязанности членов Комиссии.</w:t>
      </w:r>
    </w:p>
    <w:p w14:paraId="2D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b w:val="1"/>
          <w:sz w:val="24"/>
        </w:rPr>
      </w:pPr>
    </w:p>
    <w:p w14:paraId="2E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Основные функции Комиссии</w:t>
      </w:r>
    </w:p>
    <w:p w14:paraId="2F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b w:val="1"/>
          <w:sz w:val="24"/>
        </w:rPr>
      </w:pPr>
    </w:p>
    <w:p w14:paraId="30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Комиссия с целью выполнения возложенных на нее задач осуществляет следующие функции:</w:t>
      </w:r>
    </w:p>
    <w:p w14:paraId="31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Проводит работу по разъяснению условий, порядка и законных оснований признания граждан, нуждающихся в жилых помещениях.</w:t>
      </w:r>
    </w:p>
    <w:p w14:paraId="32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Рассматривает заявления граждан, а также представленных ими пакет документов, необходимый для принятия решения о постановке на жилищный учет в качестве нуждающихся в улучшении жилищных условий.</w:t>
      </w:r>
    </w:p>
    <w:p w14:paraId="33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Проводит обследования жилищных условий граждан с составлением акта установленного образца.</w:t>
      </w:r>
    </w:p>
    <w:p w14:paraId="34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Определяет обеспеченность жилой площадью заявителя и членов его семьи согласно принятым нормам постановки на учет в качестве нуждающихся в предоставлении жилых помещений.</w:t>
      </w:r>
    </w:p>
    <w:p w14:paraId="35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Проводит проверку сведений, представленных заявителями.</w:t>
      </w:r>
    </w:p>
    <w:p w14:paraId="36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2.6.Проводит работу по распределению жилых помещений муниципального жилищного фонда, для переселения граждан из аварийного жилищного фонда в рамках реализации действующих программ.</w:t>
      </w:r>
    </w:p>
    <w:p w14:paraId="37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b w:val="1"/>
          <w:sz w:val="24"/>
        </w:rPr>
      </w:pPr>
    </w:p>
    <w:p w14:paraId="38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Полномочия Комиссии</w:t>
      </w:r>
    </w:p>
    <w:p w14:paraId="39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b w:val="1"/>
          <w:sz w:val="24"/>
        </w:rPr>
      </w:pPr>
    </w:p>
    <w:p w14:paraId="3A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Комиссия рассматривает:</w:t>
      </w:r>
    </w:p>
    <w:p w14:paraId="3B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3.1.1.Вопросы принятия на учет граждан в качестве нуждающихся в жилых помещениях, предоставляемым по договорам социального найма.</w:t>
      </w:r>
    </w:p>
    <w:p w14:paraId="3C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3.1.2.Вопросы о снятии с учета граждан в случаях, когда отпали основания для предоставления им жилых помещений.</w:t>
      </w:r>
    </w:p>
    <w:p w14:paraId="3D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3.1.3.Проводит обследования жилищных условий граждан.</w:t>
      </w:r>
    </w:p>
    <w:p w14:paraId="3E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3.1.4. Вопросы, связанные с Правилами предоставления молодым семьям социальных выплат на приобретение (строительство) жилья и их использования, утвержденными </w:t>
      </w:r>
      <w:r>
        <w:rPr>
          <w:rFonts w:ascii="Times New Roman" w:hAnsi="Times New Roman"/>
          <w:sz w:val="24"/>
        </w:rPr>
        <w:t>Постановлением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3F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3.2. Вопросы на рассмотрение комиссии выносятся Администрацией Новобессергеневского сельского поселения.</w:t>
      </w:r>
    </w:p>
    <w:p w14:paraId="40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b w:val="1"/>
          <w:color w:val="000000"/>
          <w:spacing w:val="-3"/>
          <w:sz w:val="24"/>
        </w:rPr>
      </w:pPr>
    </w:p>
    <w:p w14:paraId="41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b w:val="1"/>
          <w:color w:val="000000"/>
          <w:spacing w:val="-3"/>
          <w:sz w:val="24"/>
        </w:rPr>
      </w:pPr>
      <w:r>
        <w:rPr>
          <w:rFonts w:ascii="Times New Roman" w:hAnsi="Times New Roman"/>
          <w:b w:val="1"/>
          <w:color w:val="000000"/>
          <w:spacing w:val="-3"/>
          <w:sz w:val="24"/>
        </w:rPr>
        <w:t>4. Организация работы Комиссии</w:t>
      </w:r>
    </w:p>
    <w:p w14:paraId="42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b w:val="1"/>
          <w:color w:val="000000"/>
          <w:spacing w:val="-3"/>
          <w:sz w:val="24"/>
        </w:rPr>
      </w:pPr>
    </w:p>
    <w:p w14:paraId="43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4.1. Основной формой работы Комиссии являются заседания, на которых рассматриваются вопросы, отнесенные к ее полномочиям, и принимаются соответствующие решения, которые оформляются протоколами.</w:t>
      </w:r>
    </w:p>
    <w:p w14:paraId="44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4.2. Заседания Комиссии проводятся по мере необходимости.</w:t>
      </w:r>
    </w:p>
    <w:p w14:paraId="45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4.3. Заседание Комиссии считается правомочным, если в его работе принимает участие более половины утвержденного состава.</w:t>
      </w:r>
    </w:p>
    <w:p w14:paraId="46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4.4. 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 Члены Комиссии не вправе делегировать свои полномочия другим должностным лицам.</w:t>
      </w:r>
    </w:p>
    <w:p w14:paraId="47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4.5. Обеспечение работы и ведение протокола заседания Комиссии осуществляются секретарем Комиссии. Протокол заседания Комиссии подписывается председателем, секретарем и всеми присутствующими членами Комиссии.</w:t>
      </w:r>
    </w:p>
    <w:p w14:paraId="48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4.6. На заседание Комиссии могут быть приглашены представители предприятий, организаций, учреждений и отдельные граждане, чьи материалы вынесены на рассмотрение Комиссии.</w:t>
      </w:r>
    </w:p>
    <w:p w14:paraId="49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4.7. Решения Комиссии носят рекомендательный </w:t>
      </w:r>
      <w:r>
        <w:rPr>
          <w:rFonts w:ascii="Times New Roman" w:hAnsi="Times New Roman"/>
          <w:color w:val="000000"/>
          <w:spacing w:val="-3"/>
          <w:sz w:val="24"/>
        </w:rPr>
        <w:t>характер</w:t>
      </w:r>
      <w:r>
        <w:rPr>
          <w:rFonts w:ascii="Times New Roman" w:hAnsi="Times New Roman"/>
          <w:color w:val="000000"/>
          <w:spacing w:val="-3"/>
          <w:sz w:val="24"/>
        </w:rPr>
        <w:t xml:space="preserve"> и служит основанием для принятия правового акта главой сельского поселения.</w:t>
      </w:r>
    </w:p>
    <w:p w14:paraId="4A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4.8. Вопросы, не урегулированные в настоящем Положении, решаются в соответствии с действующим законодательством.</w:t>
      </w:r>
    </w:p>
    <w:p w14:paraId="4B000000">
      <w:pPr>
        <w:widowControl w:val="0"/>
        <w:spacing w:after="0" w:line="0" w:lineRule="atLeast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2</w:t>
      </w:r>
    </w:p>
    <w:p w14:paraId="4C000000">
      <w:pPr>
        <w:widowControl w:val="0"/>
        <w:spacing w:after="0" w:line="0" w:lineRule="atLeast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постановлению Администрации</w:t>
      </w:r>
    </w:p>
    <w:p w14:paraId="4D000000">
      <w:pPr>
        <w:widowControl w:val="0"/>
        <w:spacing w:after="0" w:line="0" w:lineRule="atLeast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Новобессергеневского</w:t>
      </w:r>
    </w:p>
    <w:p w14:paraId="4E000000">
      <w:pPr>
        <w:widowControl w:val="0"/>
        <w:spacing w:after="0" w:line="0" w:lineRule="atLeast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сельского поселения </w:t>
      </w:r>
    </w:p>
    <w:p w14:paraId="4F000000">
      <w:pPr>
        <w:widowControl w:val="0"/>
        <w:spacing w:after="0" w:line="0" w:lineRule="atLeast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02.02.2023 № 47  </w:t>
      </w:r>
    </w:p>
    <w:p w14:paraId="50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0"/>
        </w:rPr>
      </w:pPr>
    </w:p>
    <w:p w14:paraId="51000000">
      <w:pPr>
        <w:widowControl w:val="0"/>
        <w:spacing w:after="0" w:line="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</w:t>
      </w:r>
    </w:p>
    <w:p w14:paraId="52000000">
      <w:pPr>
        <w:widowControl w:val="0"/>
        <w:spacing w:after="0" w:line="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жилищной комиссии при Администрации </w:t>
      </w:r>
      <w:r>
        <w:rPr>
          <w:rFonts w:ascii="Times New Roman" w:hAnsi="Times New Roman"/>
          <w:sz w:val="24"/>
        </w:rPr>
        <w:t>Новобессергеневского  сельского поселения Неклиновского района Ростовской  области</w:t>
      </w:r>
    </w:p>
    <w:p w14:paraId="53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color w:val="000000"/>
          <w:spacing w:val="-3"/>
          <w:sz w:val="24"/>
        </w:rPr>
      </w:pPr>
    </w:p>
    <w:p w14:paraId="54000000">
      <w:pPr>
        <w:spacing w:after="0" w:before="0" w:line="0" w:lineRule="atLeast"/>
        <w:ind w:firstLine="567" w:left="0"/>
        <w:jc w:val="both"/>
        <w:rPr>
          <w:color w:val="000000"/>
        </w:rPr>
      </w:pPr>
      <w:r>
        <w:rPr>
          <w:color w:val="000000"/>
        </w:rPr>
        <w:t>Председатель комиссии:</w:t>
      </w:r>
    </w:p>
    <w:p w14:paraId="55000000">
      <w:pPr>
        <w:spacing w:after="0" w:before="0" w:line="0" w:lineRule="atLeast"/>
        <w:ind w:firstLine="567" w:left="0"/>
        <w:jc w:val="both"/>
        <w:rPr>
          <w:color w:val="000000"/>
        </w:rPr>
      </w:pPr>
      <w:r>
        <w:rPr>
          <w:color w:val="000000"/>
        </w:rPr>
        <w:t xml:space="preserve">Галуза Анатолий Юрьевич </w:t>
      </w:r>
      <w:r>
        <w:rPr>
          <w:color w:val="000000"/>
        </w:rPr>
        <w:t>– глава Новобессергеневского сельского поселения.</w:t>
      </w:r>
    </w:p>
    <w:p w14:paraId="56000000">
      <w:pPr>
        <w:spacing w:after="0" w:before="0" w:line="0" w:lineRule="atLeast"/>
        <w:ind w:firstLine="567" w:left="0"/>
        <w:jc w:val="both"/>
        <w:rPr>
          <w:color w:val="000000"/>
        </w:rPr>
      </w:pPr>
      <w:r>
        <w:rPr>
          <w:color w:val="000000"/>
        </w:rPr>
        <w:t> </w:t>
      </w:r>
    </w:p>
    <w:p w14:paraId="57000000">
      <w:pPr>
        <w:spacing w:after="0" w:before="0" w:line="0" w:lineRule="atLeast"/>
        <w:ind w:firstLine="567" w:left="0"/>
        <w:jc w:val="both"/>
        <w:rPr>
          <w:color w:val="000000"/>
        </w:rPr>
      </w:pPr>
      <w:r>
        <w:rPr>
          <w:color w:val="000000"/>
        </w:rPr>
        <w:t>Секретарь комиссии:</w:t>
      </w:r>
    </w:p>
    <w:p w14:paraId="58000000">
      <w:pPr>
        <w:spacing w:after="0" w:before="0" w:line="0" w:lineRule="atLeast"/>
        <w:ind w:firstLine="567" w:left="0"/>
        <w:jc w:val="both"/>
        <w:rPr>
          <w:color w:val="000000"/>
        </w:rPr>
      </w:pPr>
      <w:r>
        <w:rPr>
          <w:color w:val="000000"/>
        </w:rPr>
        <w:t xml:space="preserve">Кисенкова Елена Валерьевна </w:t>
      </w:r>
      <w:r>
        <w:rPr>
          <w:color w:val="000000"/>
        </w:rPr>
        <w:t>– ст. инспектор Администрации Новобессергеневского сельского поселения.</w:t>
      </w:r>
    </w:p>
    <w:p w14:paraId="59000000">
      <w:pPr>
        <w:spacing w:after="0" w:before="0" w:line="0" w:lineRule="atLeast"/>
        <w:ind w:firstLine="567" w:left="0"/>
        <w:jc w:val="both"/>
        <w:rPr>
          <w:color w:val="000000"/>
        </w:rPr>
      </w:pPr>
      <w:r>
        <w:rPr>
          <w:color w:val="000000"/>
        </w:rPr>
        <w:t> </w:t>
      </w:r>
    </w:p>
    <w:p w14:paraId="5A000000">
      <w:pPr>
        <w:spacing w:after="0" w:before="0" w:line="0" w:lineRule="atLeast"/>
        <w:ind w:firstLine="567" w:left="0"/>
        <w:jc w:val="both"/>
        <w:rPr>
          <w:color w:val="000000"/>
        </w:rPr>
      </w:pPr>
      <w:r>
        <w:rPr>
          <w:color w:val="000000"/>
        </w:rPr>
        <w:t>Члены комиссии:</w:t>
      </w:r>
    </w:p>
    <w:p w14:paraId="5B000000">
      <w:pPr>
        <w:spacing w:after="0" w:before="0" w:line="0" w:lineRule="atLeast"/>
        <w:ind w:firstLine="567" w:left="0"/>
        <w:jc w:val="both"/>
        <w:rPr>
          <w:color w:val="000000"/>
        </w:rPr>
      </w:pPr>
      <w:r>
        <w:rPr>
          <w:color w:val="000000"/>
        </w:rPr>
        <w:t>1) </w:t>
      </w:r>
      <w:r>
        <w:rPr>
          <w:color w:val="000000"/>
        </w:rPr>
        <w:t>Пирогова Елена Геннадьевна</w:t>
      </w:r>
      <w:r>
        <w:rPr>
          <w:color w:val="000000"/>
        </w:rPr>
        <w:t> – ведущий специалист Администрации Новобессергеневского сельского поселения;</w:t>
      </w:r>
    </w:p>
    <w:p w14:paraId="5C000000">
      <w:pPr>
        <w:spacing w:after="0" w:before="0" w:line="0" w:lineRule="atLeast"/>
        <w:ind w:firstLine="567" w:left="0"/>
        <w:jc w:val="both"/>
        <w:rPr>
          <w:color w:val="000000"/>
        </w:rPr>
      </w:pPr>
      <w:r>
        <w:rPr>
          <w:color w:val="000000"/>
        </w:rPr>
        <w:t>2) Мустафина</w:t>
      </w:r>
      <w:r>
        <w:rPr>
          <w:color w:val="000000"/>
        </w:rPr>
        <w:t xml:space="preserve"> Тамара Ахметовна </w:t>
      </w:r>
      <w:r>
        <w:rPr>
          <w:color w:val="000000"/>
        </w:rPr>
        <w:t>– ведущий специалист Администрации Новобессергеневского сельского поселения;</w:t>
      </w:r>
    </w:p>
    <w:p w14:paraId="5D000000">
      <w:pPr>
        <w:spacing w:after="0" w:before="0" w:line="0" w:lineRule="atLeast"/>
        <w:ind w:firstLine="567" w:left="0"/>
        <w:jc w:val="both"/>
        <w:rPr>
          <w:color w:val="000000"/>
        </w:rPr>
      </w:pPr>
      <w:r>
        <w:rPr>
          <w:color w:val="000000"/>
        </w:rPr>
        <w:t>3) Тодоров Павел Анатольевич- депутат Новобессергеневского сельского поселения (по согласованию).</w:t>
      </w:r>
    </w:p>
    <w:p w14:paraId="5E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</w:p>
    <w:p w14:paraId="5F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</w:p>
    <w:p w14:paraId="60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</w:p>
    <w:p w14:paraId="61000000">
      <w:pPr>
        <w:widowControl w:val="1"/>
        <w:spacing w:after="0" w:line="0" w:lineRule="atLeast"/>
        <w:ind w:firstLine="708" w:left="0" w:right="0"/>
        <w:jc w:val="both"/>
        <w:rPr>
          <w:rFonts w:ascii="Times New Roman" w:hAnsi="Times New Roman"/>
          <w:sz w:val="24"/>
        </w:rPr>
      </w:pPr>
    </w:p>
    <w:p w14:paraId="62000000">
      <w:pPr>
        <w:pStyle w:val="Style_3"/>
        <w:rPr>
          <w:b w:val="1"/>
        </w:rPr>
      </w:pPr>
    </w:p>
    <w:sectPr>
      <w:type w:val="continuous"/>
      <w:pgSz w:h="16820" w:orient="portrait" w:w="11900"/>
      <w:pgMar w:bottom="426" w:footer="720" w:gutter="0" w:header="720" w:left="1134" w:right="112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Normal_0"/>
    <w:link w:val="Style_6_ch"/>
    <w:pPr>
      <w:widowControl w:val="0"/>
      <w:spacing w:before="20"/>
      <w:ind/>
      <w:jc w:val="both"/>
    </w:pPr>
    <w:rPr>
      <w:b w:val="1"/>
      <w:sz w:val="24"/>
    </w:rPr>
  </w:style>
  <w:style w:styleId="Style_6_ch" w:type="character">
    <w:name w:val="Normal_0"/>
    <w:link w:val="Style_6"/>
    <w:rPr>
      <w:b w:val="1"/>
      <w:sz w:val="24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4"/>
    <w:next w:val="Style_4"/>
    <w:link w:val="Style_8_ch"/>
    <w:uiPriority w:val="9"/>
    <w:qFormat/>
    <w:pPr>
      <w:keepNext w:val="1"/>
      <w:ind/>
      <w:outlineLvl w:val="6"/>
    </w:pPr>
    <w:rPr>
      <w:sz w:val="28"/>
    </w:rPr>
  </w:style>
  <w:style w:styleId="Style_8_ch" w:type="character">
    <w:name w:val="heading 7"/>
    <w:basedOn w:val="Style_4_ch"/>
    <w:link w:val="Style_8"/>
    <w:rPr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ind/>
      <w:jc w:val="center"/>
      <w:outlineLvl w:val="2"/>
    </w:pPr>
    <w:rPr>
      <w:sz w:val="28"/>
    </w:rPr>
  </w:style>
  <w:style w:styleId="Style_11_ch" w:type="character">
    <w:name w:val="heading 3"/>
    <w:basedOn w:val="Style_4_ch"/>
    <w:link w:val="Style_11"/>
    <w:rPr>
      <w:sz w:val="28"/>
    </w:rPr>
  </w:style>
  <w:style w:styleId="Style_12" w:type="paragraph">
    <w:name w:val="Body Text 3"/>
    <w:basedOn w:val="Style_4"/>
    <w:link w:val="Style_12_ch"/>
    <w:rPr>
      <w:sz w:val="28"/>
    </w:rPr>
  </w:style>
  <w:style w:styleId="Style_12_ch" w:type="character">
    <w:name w:val="Body Text 3"/>
    <w:basedOn w:val="Style_4_ch"/>
    <w:link w:val="Style_12"/>
    <w:rPr>
      <w:sz w:val="28"/>
    </w:rPr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2" w:type="paragraph">
    <w:name w:val="Body Text Indent"/>
    <w:basedOn w:val="Style_4"/>
    <w:link w:val="Style_2_ch"/>
    <w:pPr>
      <w:spacing w:after="120"/>
      <w:ind w:firstLine="0" w:left="283"/>
    </w:pPr>
  </w:style>
  <w:style w:styleId="Style_2_ch" w:type="character">
    <w:name w:val="Body Text Indent"/>
    <w:basedOn w:val="Style_4_ch"/>
    <w:link w:val="Style_2"/>
  </w:style>
  <w:style w:styleId="Style_14" w:type="paragraph">
    <w:name w:val="heading 9"/>
    <w:basedOn w:val="Style_4"/>
    <w:next w:val="Style_4"/>
    <w:link w:val="Style_14_ch"/>
    <w:uiPriority w:val="9"/>
    <w:qFormat/>
    <w:pPr>
      <w:keepNext w:val="1"/>
      <w:ind/>
      <w:jc w:val="center"/>
      <w:outlineLvl w:val="8"/>
    </w:pPr>
    <w:rPr>
      <w:b w:val="1"/>
      <w:sz w:val="24"/>
    </w:rPr>
  </w:style>
  <w:style w:styleId="Style_14_ch" w:type="character">
    <w:name w:val="heading 9"/>
    <w:basedOn w:val="Style_4_ch"/>
    <w:link w:val="Style_14"/>
    <w:rPr>
      <w:b w:val="1"/>
      <w:sz w:val="24"/>
    </w:rPr>
  </w:style>
  <w:style w:styleId="Style_15" w:type="paragraph">
    <w:name w:val="Текст таблицы"/>
    <w:basedOn w:val="Style_4"/>
    <w:link w:val="Style_15_ch"/>
    <w:rPr>
      <w:sz w:val="22"/>
    </w:rPr>
  </w:style>
  <w:style w:styleId="Style_15_ch" w:type="character">
    <w:name w:val="Текст таблицы"/>
    <w:basedOn w:val="Style_4_ch"/>
    <w:link w:val="Style_15"/>
    <w:rPr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basedOn w:val="Style_4"/>
    <w:next w:val="Style_4"/>
    <w:link w:val="Style_18_ch"/>
    <w:uiPriority w:val="9"/>
    <w:qFormat/>
    <w:pPr>
      <w:keepNext w:val="1"/>
      <w:ind/>
      <w:jc w:val="center"/>
      <w:outlineLvl w:val="4"/>
    </w:pPr>
    <w:rPr>
      <w:b w:val="1"/>
      <w:sz w:val="28"/>
    </w:rPr>
  </w:style>
  <w:style w:styleId="Style_18_ch" w:type="character">
    <w:name w:val="heading 5"/>
    <w:basedOn w:val="Style_4_ch"/>
    <w:link w:val="Style_18"/>
    <w:rPr>
      <w:b w:val="1"/>
      <w:sz w:val="28"/>
    </w:rPr>
  </w:style>
  <w:style w:styleId="Style_19" w:type="paragraph">
    <w:name w:val="heading 1"/>
    <w:basedOn w:val="Style_4"/>
    <w:next w:val="Style_4"/>
    <w:link w:val="Style_19_ch"/>
    <w:uiPriority w:val="9"/>
    <w:qFormat/>
    <w:pPr>
      <w:keepNext w:val="1"/>
      <w:ind w:firstLine="0" w:left="5760"/>
      <w:outlineLvl w:val="0"/>
    </w:pPr>
    <w:rPr>
      <w:b w:val="1"/>
      <w:sz w:val="24"/>
    </w:rPr>
  </w:style>
  <w:style w:styleId="Style_19_ch" w:type="character">
    <w:name w:val="heading 1"/>
    <w:basedOn w:val="Style_4_ch"/>
    <w:link w:val="Style_19"/>
    <w:rPr>
      <w:b w:val="1"/>
      <w:sz w:val="24"/>
    </w:rPr>
  </w:style>
  <w:style w:styleId="Style_20" w:type="paragraph">
    <w:name w:val="FR3"/>
    <w:link w:val="Style_20_ch"/>
    <w:pPr>
      <w:widowControl w:val="0"/>
      <w:spacing w:before="260"/>
      <w:ind/>
    </w:pPr>
    <w:rPr>
      <w:sz w:val="16"/>
    </w:rPr>
  </w:style>
  <w:style w:styleId="Style_20_ch" w:type="character">
    <w:name w:val="FR3"/>
    <w:link w:val="Style_20"/>
    <w:rPr>
      <w:sz w:val="16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heading 8"/>
    <w:basedOn w:val="Style_4"/>
    <w:next w:val="Style_4"/>
    <w:link w:val="Style_23_ch"/>
    <w:uiPriority w:val="9"/>
    <w:qFormat/>
    <w:pPr>
      <w:keepNext w:val="1"/>
      <w:ind/>
      <w:jc w:val="both"/>
      <w:outlineLvl w:val="7"/>
    </w:pPr>
    <w:rPr>
      <w:sz w:val="28"/>
    </w:rPr>
  </w:style>
  <w:style w:styleId="Style_23_ch" w:type="character">
    <w:name w:val="heading 8"/>
    <w:basedOn w:val="Style_4_ch"/>
    <w:link w:val="Style_23"/>
    <w:rPr>
      <w:sz w:val="28"/>
    </w:rPr>
  </w:style>
  <w:style w:styleId="Style_24" w:type="paragraph">
    <w:name w:val="toc 1"/>
    <w:next w:val="Style_4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4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FR4"/>
    <w:link w:val="Style_27_ch"/>
    <w:pPr>
      <w:widowControl w:val="0"/>
      <w:spacing w:before="620"/>
      <w:ind w:firstLine="0" w:left="1560"/>
    </w:pPr>
    <w:rPr>
      <w:rFonts w:ascii="Arial" w:hAnsi="Arial"/>
      <w:sz w:val="16"/>
    </w:rPr>
  </w:style>
  <w:style w:styleId="Style_27_ch" w:type="character">
    <w:name w:val="FR4"/>
    <w:link w:val="Style_27"/>
    <w:rPr>
      <w:rFonts w:ascii="Arial" w:hAnsi="Arial"/>
      <w:sz w:val="16"/>
    </w:rPr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Strong"/>
    <w:link w:val="Style_29_ch"/>
    <w:rPr>
      <w:b w:val="1"/>
    </w:rPr>
  </w:style>
  <w:style w:styleId="Style_29_ch" w:type="character">
    <w:name w:val="Strong"/>
    <w:link w:val="Style_29"/>
    <w:rPr>
      <w:b w:val="1"/>
    </w:rPr>
  </w:style>
  <w:style w:styleId="Style_30" w:type="paragraph">
    <w:name w:val="toc 5"/>
    <w:next w:val="Style_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basedOn w:val="Style_4"/>
    <w:link w:val="Style_31_ch"/>
    <w:uiPriority w:val="11"/>
    <w:qFormat/>
    <w:pPr>
      <w:ind/>
      <w:jc w:val="center"/>
    </w:pPr>
    <w:rPr>
      <w:b w:val="1"/>
      <w:sz w:val="36"/>
    </w:rPr>
  </w:style>
  <w:style w:styleId="Style_31_ch" w:type="character">
    <w:name w:val="Subtitle"/>
    <w:basedOn w:val="Style_4_ch"/>
    <w:link w:val="Style_31"/>
    <w:rPr>
      <w:b w:val="1"/>
      <w:sz w:val="36"/>
    </w:rPr>
  </w:style>
  <w:style w:styleId="Style_3" w:type="paragraph">
    <w:name w:val="Body Text 2"/>
    <w:basedOn w:val="Style_4"/>
    <w:link w:val="Style_3_ch"/>
    <w:pPr>
      <w:ind/>
      <w:jc w:val="both"/>
    </w:pPr>
    <w:rPr>
      <w:sz w:val="28"/>
    </w:rPr>
  </w:style>
  <w:style w:styleId="Style_3_ch" w:type="character">
    <w:name w:val="Body Text 2"/>
    <w:basedOn w:val="Style_4_ch"/>
    <w:link w:val="Style_3"/>
    <w:rPr>
      <w:sz w:val="28"/>
    </w:rPr>
  </w:style>
  <w:style w:styleId="Style_32" w:type="paragraph">
    <w:name w:val="FR2"/>
    <w:link w:val="Style_32_ch"/>
    <w:pPr>
      <w:widowControl w:val="0"/>
      <w:spacing w:before="40" w:line="276" w:lineRule="auto"/>
      <w:ind w:firstLine="0" w:left="760" w:right="1000"/>
      <w:jc w:val="center"/>
    </w:pPr>
  </w:style>
  <w:style w:styleId="Style_32_ch" w:type="character">
    <w:name w:val="FR2"/>
    <w:link w:val="Style_32"/>
  </w:style>
  <w:style w:styleId="Style_33" w:type="paragraph">
    <w:name w:val="Body Text"/>
    <w:basedOn w:val="Style_4"/>
    <w:link w:val="Style_33_ch"/>
    <w:rPr>
      <w:sz w:val="24"/>
    </w:rPr>
  </w:style>
  <w:style w:styleId="Style_33_ch" w:type="character">
    <w:name w:val="Body Text"/>
    <w:basedOn w:val="Style_4_ch"/>
    <w:link w:val="Style_33"/>
    <w:rPr>
      <w:sz w:val="24"/>
    </w:rPr>
  </w:style>
  <w:style w:styleId="Style_34" w:type="paragraph">
    <w:name w:val="FR1"/>
    <w:link w:val="Style_34_ch"/>
    <w:pPr>
      <w:widowControl w:val="0"/>
      <w:ind/>
      <w:jc w:val="center"/>
    </w:pPr>
    <w:rPr>
      <w:b w:val="1"/>
      <w:sz w:val="44"/>
    </w:rPr>
  </w:style>
  <w:style w:styleId="Style_34_ch" w:type="character">
    <w:name w:val="FR1"/>
    <w:link w:val="Style_34"/>
    <w:rPr>
      <w:b w:val="1"/>
      <w:sz w:val="44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4_ch"/>
    <w:link w:val="Style_1"/>
    <w:rPr>
      <w:sz w:val="28"/>
    </w:rPr>
  </w:style>
  <w:style w:styleId="Style_35" w:type="paragraph">
    <w:name w:val="heading 4"/>
    <w:basedOn w:val="Style_4"/>
    <w:next w:val="Style_4"/>
    <w:link w:val="Style_35_ch"/>
    <w:uiPriority w:val="9"/>
    <w:qFormat/>
    <w:pPr>
      <w:keepNext w:val="1"/>
      <w:ind/>
      <w:jc w:val="center"/>
      <w:outlineLvl w:val="3"/>
    </w:pPr>
    <w:rPr>
      <w:b w:val="1"/>
      <w:sz w:val="32"/>
    </w:rPr>
  </w:style>
  <w:style w:styleId="Style_35_ch" w:type="character">
    <w:name w:val="heading 4"/>
    <w:basedOn w:val="Style_4_ch"/>
    <w:link w:val="Style_35"/>
    <w:rPr>
      <w:b w:val="1"/>
      <w:sz w:val="32"/>
    </w:rPr>
  </w:style>
  <w:style w:styleId="Style_36" w:type="paragraph">
    <w:name w:val="heading 2"/>
    <w:basedOn w:val="Style_4"/>
    <w:next w:val="Style_4"/>
    <w:link w:val="Style_36_ch"/>
    <w:uiPriority w:val="9"/>
    <w:qFormat/>
    <w:pPr>
      <w:keepNext w:val="1"/>
      <w:ind/>
      <w:jc w:val="right"/>
      <w:outlineLvl w:val="1"/>
    </w:pPr>
    <w:rPr>
      <w:b w:val="1"/>
      <w:sz w:val="24"/>
    </w:rPr>
  </w:style>
  <w:style w:styleId="Style_36_ch" w:type="character">
    <w:name w:val="heading 2"/>
    <w:basedOn w:val="Style_4_ch"/>
    <w:link w:val="Style_36"/>
    <w:rPr>
      <w:b w:val="1"/>
      <w:sz w:val="24"/>
    </w:rPr>
  </w:style>
  <w:style w:styleId="Style_37" w:type="paragraph">
    <w:name w:val="heading 6"/>
    <w:basedOn w:val="Style_4"/>
    <w:next w:val="Style_4"/>
    <w:link w:val="Style_37_ch"/>
    <w:uiPriority w:val="9"/>
    <w:qFormat/>
    <w:pPr>
      <w:keepNext w:val="1"/>
      <w:ind/>
      <w:outlineLvl w:val="5"/>
    </w:pPr>
    <w:rPr>
      <w:sz w:val="24"/>
    </w:rPr>
  </w:style>
  <w:style w:styleId="Style_37_ch" w:type="character">
    <w:name w:val="heading 6"/>
    <w:basedOn w:val="Style_4_ch"/>
    <w:link w:val="Style_37"/>
    <w:rPr>
      <w:sz w:val="24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2024-02-13T08:08:57Z</dcterms:modified>
</cp:coreProperties>
</file>