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E" w:rsidRPr="00BD13E6" w:rsidRDefault="00A268AE" w:rsidP="00A268AE">
      <w:pPr>
        <w:pStyle w:val="Postan"/>
        <w:ind w:right="481"/>
        <w:rPr>
          <w:b/>
          <w:szCs w:val="28"/>
        </w:rPr>
      </w:pPr>
      <w:r w:rsidRPr="00BD13E6">
        <w:rPr>
          <w:noProof/>
          <w:szCs w:val="28"/>
        </w:rPr>
        <w:drawing>
          <wp:inline distT="0" distB="0" distL="0" distR="0">
            <wp:extent cx="781050" cy="1028700"/>
            <wp:effectExtent l="19050" t="0" r="0" b="0"/>
            <wp:docPr id="2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AE" w:rsidRPr="00BD13E6" w:rsidRDefault="00A268AE" w:rsidP="00A268AE">
      <w:pPr>
        <w:jc w:val="center"/>
        <w:rPr>
          <w:b/>
          <w:sz w:val="28"/>
          <w:szCs w:val="28"/>
        </w:rPr>
      </w:pPr>
      <w:r w:rsidRPr="00BD13E6">
        <w:rPr>
          <w:b/>
          <w:sz w:val="28"/>
          <w:szCs w:val="28"/>
        </w:rPr>
        <w:t>Администрация Новобессергеневского сельского поселения</w:t>
      </w:r>
    </w:p>
    <w:p w:rsidR="00A268AE" w:rsidRPr="00BD13E6" w:rsidRDefault="00A268AE" w:rsidP="00A268AE">
      <w:pPr>
        <w:pBdr>
          <w:bottom w:val="double" w:sz="12" w:space="1" w:color="auto"/>
        </w:pBdr>
        <w:jc w:val="center"/>
        <w:rPr>
          <w:sz w:val="28"/>
          <w:szCs w:val="28"/>
        </w:rPr>
      </w:pPr>
      <w:r w:rsidRPr="00BD13E6">
        <w:rPr>
          <w:sz w:val="28"/>
          <w:szCs w:val="28"/>
        </w:rPr>
        <w:t>Ростовской области</w:t>
      </w:r>
    </w:p>
    <w:p w:rsidR="0051497E" w:rsidRPr="0028087E" w:rsidRDefault="0051497E" w:rsidP="0051497E">
      <w:pPr>
        <w:ind w:hanging="567"/>
        <w:jc w:val="center"/>
      </w:pPr>
    </w:p>
    <w:p w:rsidR="0051497E" w:rsidRPr="0028087E" w:rsidRDefault="0051497E" w:rsidP="0051497E">
      <w:pPr>
        <w:ind w:hanging="567"/>
        <w:jc w:val="center"/>
      </w:pPr>
    </w:p>
    <w:p w:rsidR="0051497E" w:rsidRPr="0028087E" w:rsidRDefault="0051497E" w:rsidP="0051497E">
      <w:pPr>
        <w:pStyle w:val="a7"/>
        <w:rPr>
          <w:sz w:val="24"/>
          <w:szCs w:val="24"/>
        </w:rPr>
      </w:pPr>
      <w:r w:rsidRPr="0028087E">
        <w:rPr>
          <w:sz w:val="24"/>
          <w:szCs w:val="24"/>
        </w:rPr>
        <w:t>ПОСТАНОВЛЕНИЕ</w:t>
      </w:r>
    </w:p>
    <w:p w:rsidR="0051497E" w:rsidRPr="0028087E" w:rsidRDefault="0051497E" w:rsidP="0051497E">
      <w:pPr>
        <w:rPr>
          <w:b/>
        </w:rPr>
      </w:pPr>
    </w:p>
    <w:p w:rsidR="0051497E" w:rsidRPr="0028087E" w:rsidRDefault="0051497E" w:rsidP="0051497E">
      <w:pPr>
        <w:rPr>
          <w:b/>
        </w:rPr>
      </w:pPr>
    </w:p>
    <w:p w:rsidR="0051497E" w:rsidRPr="0028087E" w:rsidRDefault="0051497E" w:rsidP="0051497E">
      <w:pPr>
        <w:jc w:val="center"/>
      </w:pPr>
      <w:r w:rsidRPr="0028087E">
        <w:t xml:space="preserve">с. </w:t>
      </w:r>
      <w:r w:rsidR="00A268AE">
        <w:t>Новобессергеневка</w:t>
      </w:r>
    </w:p>
    <w:p w:rsidR="0051497E" w:rsidRPr="0028087E" w:rsidRDefault="00A268AE" w:rsidP="00A268AE">
      <w:pPr>
        <w:rPr>
          <w:b/>
          <w:spacing w:val="30"/>
        </w:rPr>
      </w:pPr>
      <w:r>
        <w:t>30</w:t>
      </w:r>
      <w:r w:rsidR="000F3346">
        <w:t xml:space="preserve"> декабря 2015</w:t>
      </w:r>
      <w:r w:rsidR="0051497E" w:rsidRPr="0028087E">
        <w:t>г.</w:t>
      </w:r>
      <w:r w:rsidR="0051497E" w:rsidRPr="0028087E">
        <w:tab/>
      </w:r>
      <w:r w:rsidR="0051497E" w:rsidRPr="0028087E">
        <w:tab/>
      </w:r>
      <w:r w:rsidR="0051497E" w:rsidRPr="0028087E">
        <w:tab/>
      </w:r>
      <w:r w:rsidR="0051497E" w:rsidRPr="0028087E">
        <w:tab/>
        <w:t xml:space="preserve"> </w:t>
      </w:r>
      <w:r w:rsidR="000F3346">
        <w:t xml:space="preserve">          </w:t>
      </w:r>
      <w:r w:rsidR="000F3346">
        <w:tab/>
      </w:r>
      <w:r w:rsidR="000F3346">
        <w:tab/>
        <w:t xml:space="preserve">              </w:t>
      </w:r>
      <w:r w:rsidR="000F3346">
        <w:tab/>
        <w:t xml:space="preserve">              №  </w:t>
      </w:r>
      <w:r>
        <w:t>118</w:t>
      </w:r>
    </w:p>
    <w:p w:rsidR="0051497E" w:rsidRPr="0028087E" w:rsidRDefault="0051497E" w:rsidP="0051497E">
      <w:pPr>
        <w:jc w:val="right"/>
      </w:pPr>
    </w:p>
    <w:p w:rsidR="0051497E" w:rsidRPr="0028087E" w:rsidRDefault="0051497E" w:rsidP="0051497E">
      <w:pPr>
        <w:jc w:val="center"/>
        <w:rPr>
          <w:b/>
        </w:rPr>
      </w:pPr>
      <w:r w:rsidRPr="0028087E">
        <w:rPr>
          <w:b/>
        </w:rPr>
        <w:t>О</w:t>
      </w:r>
      <w:r w:rsidR="00174A63" w:rsidRPr="0028087E">
        <w:rPr>
          <w:b/>
        </w:rPr>
        <w:t>б утверждении</w:t>
      </w:r>
      <w:r w:rsidR="009F3E94" w:rsidRPr="0028087E">
        <w:rPr>
          <w:b/>
        </w:rPr>
        <w:t xml:space="preserve"> Правил</w:t>
      </w:r>
      <w:r w:rsidRPr="0028087E">
        <w:rPr>
          <w:b/>
        </w:rPr>
        <w:t xml:space="preserve"> определения нормативных </w:t>
      </w:r>
    </w:p>
    <w:p w:rsidR="0051497E" w:rsidRPr="0028087E" w:rsidRDefault="0051497E" w:rsidP="0051497E">
      <w:pPr>
        <w:jc w:val="center"/>
        <w:rPr>
          <w:b/>
        </w:rPr>
      </w:pPr>
      <w:r w:rsidRPr="0028087E">
        <w:rPr>
          <w:b/>
        </w:rPr>
        <w:t xml:space="preserve">затрат на обеспечение функций Администрации </w:t>
      </w:r>
      <w:r w:rsidR="00A268AE">
        <w:rPr>
          <w:b/>
        </w:rPr>
        <w:t>Новобессергеневского</w:t>
      </w:r>
      <w:r w:rsidRPr="0028087E">
        <w:rPr>
          <w:b/>
        </w:rPr>
        <w:t xml:space="preserve"> сельского поселения</w:t>
      </w:r>
      <w:r w:rsidR="009F3E94" w:rsidRPr="0028087E">
        <w:rPr>
          <w:b/>
        </w:rPr>
        <w:t xml:space="preserve">, в том числе подведомственных муниципальных бюджетных учреждений </w:t>
      </w:r>
      <w:r w:rsidR="00A268AE">
        <w:rPr>
          <w:b/>
        </w:rPr>
        <w:t>Новобессергеневского</w:t>
      </w:r>
      <w:r w:rsidR="009F3E94" w:rsidRPr="0028087E">
        <w:rPr>
          <w:b/>
        </w:rPr>
        <w:t xml:space="preserve"> сельского поселения</w:t>
      </w:r>
    </w:p>
    <w:p w:rsidR="0051497E" w:rsidRPr="0028087E" w:rsidRDefault="0051497E" w:rsidP="0051497E">
      <w:pPr>
        <w:jc w:val="center"/>
      </w:pPr>
    </w:p>
    <w:p w:rsidR="0051497E" w:rsidRPr="0028087E" w:rsidRDefault="0028087E" w:rsidP="008808BE">
      <w:pPr>
        <w:widowControl w:val="0"/>
        <w:autoSpaceDE w:val="0"/>
        <w:autoSpaceDN w:val="0"/>
        <w:adjustRightInd w:val="0"/>
        <w:ind w:right="-58" w:firstLine="709"/>
        <w:jc w:val="both"/>
      </w:pPr>
      <w:r>
        <w:t xml:space="preserve"> </w:t>
      </w:r>
      <w:r w:rsidR="0051497E" w:rsidRPr="0028087E">
        <w:t>В соответствии с пунктом 2 части 4 статьи 19  Федерального закона от 05.04.2013 № 44-ФЗ  «О контрактной системе в сфере закупок товаров, работ, услуг для обеспечения государственных и муниципальных нужд»</w:t>
      </w:r>
      <w:r w:rsidR="00F3205F" w:rsidRPr="0028087E">
        <w:t xml:space="preserve"> и постановлением</w:t>
      </w:r>
      <w:r w:rsidR="0051497E" w:rsidRPr="0028087E">
        <w:t xml:space="preserve"> Администрация </w:t>
      </w:r>
      <w:r w:rsidR="00A268AE">
        <w:t>Новобессергеневского</w:t>
      </w:r>
      <w:r w:rsidR="0051497E" w:rsidRPr="0028087E">
        <w:t xml:space="preserve"> сельского поселения</w:t>
      </w:r>
      <w:r w:rsidR="00287228">
        <w:t xml:space="preserve"> от </w:t>
      </w:r>
      <w:r w:rsidR="00A268AE">
        <w:t>3</w:t>
      </w:r>
      <w:r w:rsidR="00287228">
        <w:t>0.12.2015г № 1</w:t>
      </w:r>
      <w:r w:rsidR="00A268AE">
        <w:t>17</w:t>
      </w:r>
      <w:r w:rsidR="00F3205F" w:rsidRPr="0028087E">
        <w:t xml:space="preserve"> «Об утверждение требований к порядку разработки и принятия правовых актов о нормировании в сфере закупок для обеспечен</w:t>
      </w:r>
      <w:r w:rsidR="008808BE" w:rsidRPr="0028087E">
        <w:t xml:space="preserve">ия  муниципальных нужд </w:t>
      </w:r>
      <w:r w:rsidR="00A268AE">
        <w:t>Новобессергеневского</w:t>
      </w:r>
      <w:r w:rsidR="008808BE" w:rsidRPr="0028087E">
        <w:t xml:space="preserve"> сельского поселения, содержанию указанных актов и обеспечению их исполнения» Администрация </w:t>
      </w:r>
      <w:r w:rsidR="00A268AE">
        <w:t>Новобессергеневского</w:t>
      </w:r>
      <w:r w:rsidR="008808BE" w:rsidRPr="0028087E">
        <w:t xml:space="preserve"> сельского поселения </w:t>
      </w:r>
      <w:r w:rsidR="0051497E" w:rsidRPr="0028087E">
        <w:rPr>
          <w:b/>
        </w:rPr>
        <w:t>п о с т а н о в л я е т:</w:t>
      </w:r>
    </w:p>
    <w:p w:rsidR="0051497E" w:rsidRPr="0028087E" w:rsidRDefault="0051497E" w:rsidP="0051497E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1497E" w:rsidRPr="0028087E" w:rsidRDefault="004233C3" w:rsidP="0051497E">
      <w:pPr>
        <w:widowControl w:val="0"/>
        <w:autoSpaceDE w:val="0"/>
        <w:autoSpaceDN w:val="0"/>
        <w:adjustRightInd w:val="0"/>
        <w:ind w:firstLine="709"/>
        <w:jc w:val="both"/>
      </w:pPr>
      <w:r w:rsidRPr="0028087E">
        <w:t>1. Утвердить П</w:t>
      </w:r>
      <w:r w:rsidR="0051497E" w:rsidRPr="0028087E">
        <w:t xml:space="preserve">равила определения нормативных затрат  на обеспечение функций Администрации </w:t>
      </w:r>
      <w:r w:rsidR="00A268AE">
        <w:t>Новобессергеневского</w:t>
      </w:r>
      <w:r w:rsidR="0051497E" w:rsidRPr="0028087E">
        <w:t xml:space="preserve"> сельского поселения</w:t>
      </w:r>
      <w:r w:rsidRPr="0028087E">
        <w:t>,</w:t>
      </w:r>
      <w:r w:rsidRPr="0028087E">
        <w:rPr>
          <w:b/>
        </w:rPr>
        <w:t xml:space="preserve"> </w:t>
      </w:r>
      <w:r w:rsidRPr="0028087E">
        <w:t xml:space="preserve">в том числе подведомственных муниципальных бюджетных учреждений </w:t>
      </w:r>
      <w:r w:rsidR="00A268AE">
        <w:t>Новобессергеневского</w:t>
      </w:r>
      <w:r w:rsidRPr="0028087E">
        <w:t xml:space="preserve"> сельского поселения</w:t>
      </w:r>
      <w:r w:rsidR="0051497E" w:rsidRPr="0028087E">
        <w:t xml:space="preserve"> согласно приложению.</w:t>
      </w:r>
    </w:p>
    <w:p w:rsidR="0051497E" w:rsidRPr="0028087E" w:rsidRDefault="0051497E" w:rsidP="0051497E">
      <w:pPr>
        <w:widowControl w:val="0"/>
        <w:autoSpaceDE w:val="0"/>
        <w:autoSpaceDN w:val="0"/>
        <w:adjustRightInd w:val="0"/>
        <w:ind w:firstLine="709"/>
        <w:jc w:val="both"/>
      </w:pPr>
      <w:r w:rsidRPr="0028087E">
        <w:t>2. Постановление вступает в силу с 1 января 2016 г.</w:t>
      </w:r>
    </w:p>
    <w:p w:rsidR="0051497E" w:rsidRPr="0028087E" w:rsidRDefault="0051497E" w:rsidP="0051497E">
      <w:pPr>
        <w:widowControl w:val="0"/>
        <w:autoSpaceDE w:val="0"/>
        <w:autoSpaceDN w:val="0"/>
        <w:adjustRightInd w:val="0"/>
        <w:ind w:firstLine="709"/>
        <w:jc w:val="both"/>
      </w:pPr>
      <w:r w:rsidRPr="0028087E">
        <w:t>3. </w:t>
      </w:r>
      <w:r w:rsidRPr="0028087E">
        <w:rPr>
          <w:bCs/>
        </w:rPr>
        <w:t>Контроль за исполнением постановления оставляю за  собой.</w:t>
      </w:r>
    </w:p>
    <w:p w:rsidR="0051497E" w:rsidRPr="0028087E" w:rsidRDefault="0051497E" w:rsidP="0051497E">
      <w:pPr>
        <w:tabs>
          <w:tab w:val="left" w:pos="7655"/>
        </w:tabs>
        <w:ind w:right="7342"/>
        <w:jc w:val="center"/>
      </w:pPr>
    </w:p>
    <w:p w:rsidR="0051497E" w:rsidRPr="0028087E" w:rsidRDefault="0051497E" w:rsidP="0051497E">
      <w:pPr>
        <w:tabs>
          <w:tab w:val="left" w:pos="7655"/>
        </w:tabs>
        <w:ind w:right="7342"/>
        <w:jc w:val="center"/>
      </w:pPr>
    </w:p>
    <w:p w:rsidR="0051497E" w:rsidRDefault="0051497E" w:rsidP="0051497E">
      <w:pPr>
        <w:tabs>
          <w:tab w:val="left" w:pos="7655"/>
        </w:tabs>
        <w:ind w:right="7342"/>
        <w:jc w:val="center"/>
      </w:pPr>
    </w:p>
    <w:p w:rsidR="000C01C1" w:rsidRDefault="000C01C1" w:rsidP="0051497E">
      <w:pPr>
        <w:tabs>
          <w:tab w:val="left" w:pos="7655"/>
        </w:tabs>
        <w:ind w:right="7342"/>
        <w:jc w:val="center"/>
      </w:pPr>
    </w:p>
    <w:p w:rsidR="000C01C1" w:rsidRPr="0028087E" w:rsidRDefault="000C01C1" w:rsidP="0051497E">
      <w:pPr>
        <w:tabs>
          <w:tab w:val="left" w:pos="7655"/>
        </w:tabs>
        <w:ind w:right="7342"/>
        <w:jc w:val="center"/>
      </w:pPr>
    </w:p>
    <w:p w:rsidR="0051497E" w:rsidRPr="0028087E" w:rsidRDefault="0051497E" w:rsidP="0051497E"/>
    <w:p w:rsidR="0051497E" w:rsidRPr="0028087E" w:rsidRDefault="0051497E" w:rsidP="0051497E">
      <w:pPr>
        <w:pStyle w:val="ConsPlusNormal"/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68AE">
        <w:rPr>
          <w:rFonts w:ascii="Times New Roman" w:hAnsi="Times New Roman" w:cs="Times New Roman"/>
          <w:sz w:val="24"/>
          <w:szCs w:val="24"/>
        </w:rPr>
        <w:t>Новобессергеневского</w:t>
      </w:r>
    </w:p>
    <w:p w:rsidR="0051497E" w:rsidRPr="0028087E" w:rsidRDefault="0051497E" w:rsidP="0051497E">
      <w:pPr>
        <w:pStyle w:val="ConsPlusNormal"/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7E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</w:t>
      </w:r>
      <w:r w:rsidR="00A268AE">
        <w:rPr>
          <w:rFonts w:ascii="Times New Roman" w:hAnsi="Times New Roman" w:cs="Times New Roman"/>
          <w:sz w:val="24"/>
          <w:szCs w:val="24"/>
        </w:rPr>
        <w:t xml:space="preserve">         В.В.Сердюченко</w:t>
      </w:r>
    </w:p>
    <w:p w:rsidR="0051497E" w:rsidRPr="0028087E" w:rsidRDefault="0051497E" w:rsidP="0051497E"/>
    <w:p w:rsidR="0051497E" w:rsidRPr="0028087E" w:rsidRDefault="0051497E" w:rsidP="0051497E">
      <w:pPr>
        <w:widowControl w:val="0"/>
        <w:autoSpaceDE w:val="0"/>
        <w:autoSpaceDN w:val="0"/>
        <w:adjustRightInd w:val="0"/>
        <w:contextualSpacing/>
        <w:rPr>
          <w:b/>
          <w:bCs/>
          <w:lang w:eastAsia="ja-JP"/>
        </w:rPr>
      </w:pPr>
    </w:p>
    <w:p w:rsidR="0051497E" w:rsidRPr="0028087E" w:rsidRDefault="0051497E" w:rsidP="0051497E">
      <w:pPr>
        <w:widowControl w:val="0"/>
        <w:autoSpaceDE w:val="0"/>
        <w:autoSpaceDN w:val="0"/>
        <w:adjustRightInd w:val="0"/>
        <w:contextualSpacing/>
        <w:rPr>
          <w:b/>
          <w:bCs/>
          <w:lang w:eastAsia="ja-JP"/>
        </w:rPr>
      </w:pPr>
    </w:p>
    <w:p w:rsidR="0051497E" w:rsidRPr="0028087E" w:rsidRDefault="0051497E">
      <w:pPr>
        <w:widowControl w:val="0"/>
        <w:autoSpaceDE w:val="0"/>
        <w:autoSpaceDN w:val="0"/>
        <w:adjustRightInd w:val="0"/>
        <w:jc w:val="both"/>
      </w:pPr>
    </w:p>
    <w:p w:rsidR="0051497E" w:rsidRPr="000C01C1" w:rsidRDefault="0051497E" w:rsidP="00A268AE">
      <w:pPr>
        <w:pageBreakBefore/>
        <w:ind w:left="6237"/>
        <w:jc w:val="right"/>
        <w:rPr>
          <w:sz w:val="22"/>
          <w:szCs w:val="22"/>
        </w:rPr>
      </w:pPr>
      <w:r w:rsidRPr="000C01C1">
        <w:rPr>
          <w:sz w:val="22"/>
          <w:szCs w:val="22"/>
        </w:rPr>
        <w:lastRenderedPageBreak/>
        <w:t xml:space="preserve">Приложение </w:t>
      </w:r>
    </w:p>
    <w:p w:rsidR="0051497E" w:rsidRPr="000C01C1" w:rsidRDefault="0051497E" w:rsidP="00A268AE">
      <w:pPr>
        <w:ind w:left="6237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 xml:space="preserve">к постановлению Администрации </w:t>
      </w:r>
      <w:r w:rsidR="00A268AE" w:rsidRPr="000C01C1">
        <w:rPr>
          <w:sz w:val="22"/>
          <w:szCs w:val="22"/>
        </w:rPr>
        <w:t>Новобессергеневского</w:t>
      </w:r>
      <w:r w:rsidRPr="000C01C1">
        <w:rPr>
          <w:sz w:val="22"/>
          <w:szCs w:val="22"/>
        </w:rPr>
        <w:t xml:space="preserve"> сельского поселения</w:t>
      </w:r>
    </w:p>
    <w:p w:rsidR="0051497E" w:rsidRPr="000C01C1" w:rsidRDefault="000F3346" w:rsidP="00A268AE">
      <w:pPr>
        <w:ind w:left="6237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 xml:space="preserve">от </w:t>
      </w:r>
      <w:r w:rsidR="00A268AE" w:rsidRPr="000C01C1">
        <w:rPr>
          <w:sz w:val="22"/>
          <w:szCs w:val="22"/>
        </w:rPr>
        <w:t>30</w:t>
      </w:r>
      <w:r w:rsidRPr="000C01C1">
        <w:rPr>
          <w:sz w:val="22"/>
          <w:szCs w:val="22"/>
        </w:rPr>
        <w:t>.12.2015г.</w:t>
      </w:r>
      <w:r w:rsidR="0051497E" w:rsidRPr="000C01C1">
        <w:rPr>
          <w:sz w:val="22"/>
          <w:szCs w:val="22"/>
        </w:rPr>
        <w:t xml:space="preserve"> </w:t>
      </w:r>
      <w:r w:rsidR="0051497E" w:rsidRPr="000C01C1">
        <w:rPr>
          <w:sz w:val="22"/>
          <w:szCs w:val="22"/>
        </w:rPr>
        <w:sym w:font="Times New Roman" w:char="2116"/>
      </w:r>
      <w:r w:rsidRPr="000C01C1">
        <w:rPr>
          <w:sz w:val="22"/>
          <w:szCs w:val="22"/>
        </w:rPr>
        <w:t xml:space="preserve"> </w:t>
      </w:r>
      <w:r w:rsidR="00A268AE" w:rsidRPr="000C01C1">
        <w:rPr>
          <w:sz w:val="22"/>
          <w:szCs w:val="22"/>
        </w:rPr>
        <w:t>118</w:t>
      </w:r>
    </w:p>
    <w:p w:rsidR="0051497E" w:rsidRPr="0028087E" w:rsidRDefault="0051497E">
      <w:pPr>
        <w:widowControl w:val="0"/>
        <w:autoSpaceDE w:val="0"/>
        <w:autoSpaceDN w:val="0"/>
        <w:adjustRightInd w:val="0"/>
        <w:jc w:val="both"/>
      </w:pPr>
    </w:p>
    <w:p w:rsidR="0051497E" w:rsidRPr="0028087E" w:rsidRDefault="0051497E">
      <w:pPr>
        <w:widowControl w:val="0"/>
        <w:autoSpaceDE w:val="0"/>
        <w:autoSpaceDN w:val="0"/>
        <w:adjustRightInd w:val="0"/>
        <w:jc w:val="both"/>
      </w:pPr>
    </w:p>
    <w:p w:rsidR="0051497E" w:rsidRPr="0028087E" w:rsidRDefault="0051497E" w:rsidP="00645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78"/>
      <w:bookmarkStart w:id="1" w:name="Par91"/>
      <w:bookmarkEnd w:id="0"/>
      <w:bookmarkEnd w:id="1"/>
      <w:r w:rsidRPr="0028087E">
        <w:rPr>
          <w:b/>
          <w:bCs/>
        </w:rPr>
        <w:t xml:space="preserve">Правила </w:t>
      </w:r>
    </w:p>
    <w:p w:rsidR="00D83A0A" w:rsidRPr="0028087E" w:rsidRDefault="0051497E" w:rsidP="00645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определения нормативных</w:t>
      </w:r>
      <w:r w:rsidR="00645A01" w:rsidRPr="0028087E">
        <w:rPr>
          <w:b/>
          <w:bCs/>
        </w:rPr>
        <w:t xml:space="preserve"> затрат </w:t>
      </w:r>
    </w:p>
    <w:p w:rsidR="00D83A0A" w:rsidRPr="0028087E" w:rsidRDefault="00645A01" w:rsidP="00645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на обеспечение функций  </w:t>
      </w:r>
      <w:r w:rsidR="001B17EB" w:rsidRPr="0028087E">
        <w:rPr>
          <w:b/>
          <w:bCs/>
        </w:rPr>
        <w:t>Администрации</w:t>
      </w:r>
    </w:p>
    <w:p w:rsidR="007B77F4" w:rsidRPr="0028087E" w:rsidRDefault="00A268AE" w:rsidP="007B77F4">
      <w:pPr>
        <w:jc w:val="center"/>
        <w:rPr>
          <w:b/>
        </w:rPr>
      </w:pPr>
      <w:r>
        <w:rPr>
          <w:b/>
          <w:bCs/>
        </w:rPr>
        <w:t>Новобессергеневского</w:t>
      </w:r>
      <w:r w:rsidR="0051497E" w:rsidRPr="0028087E">
        <w:rPr>
          <w:b/>
          <w:bCs/>
        </w:rPr>
        <w:t xml:space="preserve"> сельского поселения</w:t>
      </w:r>
      <w:r w:rsidR="007B77F4" w:rsidRPr="0028087E">
        <w:rPr>
          <w:b/>
          <w:bCs/>
        </w:rPr>
        <w:t>,</w:t>
      </w:r>
      <w:r w:rsidR="007B77F4" w:rsidRPr="0028087E">
        <w:rPr>
          <w:b/>
        </w:rPr>
        <w:t xml:space="preserve"> в том числе подведомственных муниципальных бюджетных учреждений </w:t>
      </w:r>
      <w:r>
        <w:rPr>
          <w:b/>
        </w:rPr>
        <w:t>Новобессергеневского</w:t>
      </w:r>
      <w:r w:rsidR="007B77F4" w:rsidRPr="0028087E">
        <w:rPr>
          <w:b/>
        </w:rPr>
        <w:t xml:space="preserve"> сельского поселения</w:t>
      </w:r>
    </w:p>
    <w:p w:rsidR="00D83A0A" w:rsidRPr="0028087E" w:rsidRDefault="00D83A0A" w:rsidP="00645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5A01" w:rsidRPr="0028087E" w:rsidRDefault="00645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97E" w:rsidRPr="0028087E" w:rsidRDefault="0051497E" w:rsidP="007E0078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</w:rPr>
      </w:pPr>
      <w:r w:rsidRPr="0028087E">
        <w:t xml:space="preserve">Настоящий документ устанавливает правила  определения нормативных затрат на обеспечение </w:t>
      </w:r>
      <w:r w:rsidRPr="0028087E">
        <w:rPr>
          <w:bCs/>
        </w:rPr>
        <w:t xml:space="preserve">функций Администрации </w:t>
      </w:r>
      <w:r w:rsidR="00A268AE">
        <w:rPr>
          <w:bCs/>
        </w:rPr>
        <w:t>Новобессергеневского</w:t>
      </w:r>
      <w:r w:rsidRPr="0028087E">
        <w:rPr>
          <w:bCs/>
        </w:rPr>
        <w:t xml:space="preserve"> сельского поселения</w:t>
      </w:r>
      <w:r w:rsidR="007B77F4" w:rsidRPr="0028087E">
        <w:rPr>
          <w:bCs/>
        </w:rPr>
        <w:t>,</w:t>
      </w:r>
      <w:r w:rsidR="007B77F4" w:rsidRPr="0028087E">
        <w:t xml:space="preserve"> в том числе подведомственных муниципальных бюджетных учреждений </w:t>
      </w:r>
      <w:r w:rsidR="00A268AE">
        <w:t>Новобессергеневского</w:t>
      </w:r>
      <w:r w:rsidR="007B77F4" w:rsidRPr="0028087E">
        <w:t xml:space="preserve"> сельского поселения</w:t>
      </w:r>
      <w:r w:rsidRPr="0028087E">
        <w:rPr>
          <w:bCs/>
        </w:rPr>
        <w:t xml:space="preserve"> </w:t>
      </w:r>
      <w:r w:rsidRPr="0028087E">
        <w:t>в части закупок товаров, работ, услуг (далее – нормативные затраты).</w:t>
      </w:r>
    </w:p>
    <w:p w:rsidR="0051497E" w:rsidRPr="0028087E" w:rsidRDefault="0051497E" w:rsidP="007E0078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</w:rPr>
      </w:pPr>
      <w:r w:rsidRPr="0028087E">
        <w:t xml:space="preserve">Нормативные затраты применяются для обоснования объекта и (или) объектов закупки </w:t>
      </w:r>
      <w:r w:rsidRPr="0028087E">
        <w:rPr>
          <w:bCs/>
        </w:rPr>
        <w:t xml:space="preserve">Администрацией </w:t>
      </w:r>
      <w:r w:rsidR="00A268AE">
        <w:rPr>
          <w:bCs/>
        </w:rPr>
        <w:t>Новобессергеневского</w:t>
      </w:r>
      <w:r w:rsidRPr="0028087E">
        <w:rPr>
          <w:bCs/>
        </w:rPr>
        <w:t xml:space="preserve"> сель</w:t>
      </w:r>
      <w:r w:rsidR="00F83B93" w:rsidRPr="0028087E">
        <w:rPr>
          <w:bCs/>
        </w:rPr>
        <w:t>ского поселения (далее- Админист</w:t>
      </w:r>
      <w:r w:rsidRPr="0028087E">
        <w:rPr>
          <w:bCs/>
        </w:rPr>
        <w:t>р</w:t>
      </w:r>
      <w:r w:rsidR="00F83B93" w:rsidRPr="0028087E">
        <w:rPr>
          <w:bCs/>
        </w:rPr>
        <w:t>а</w:t>
      </w:r>
      <w:r w:rsidRPr="0028087E">
        <w:rPr>
          <w:bCs/>
        </w:rPr>
        <w:t>ция).</w:t>
      </w:r>
    </w:p>
    <w:p w:rsidR="007E0078" w:rsidRPr="0028087E" w:rsidRDefault="007E0078" w:rsidP="007E0078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</w:rPr>
      </w:pPr>
      <w:r w:rsidRPr="0028087E">
        <w:rPr>
          <w:bCs/>
        </w:rPr>
        <w:t>Общий объем затрат, связанный с закупкой товаров, работ, услуг, рассчитанный на основе нормативных затрат, не может превышать объем доведенных до Администрации лимитов бюджетных обязательств на закупку товаров, работ, услуг в рамках исполнения</w:t>
      </w:r>
      <w:r w:rsidR="008A6DC4" w:rsidRPr="0028087E">
        <w:rPr>
          <w:bCs/>
        </w:rPr>
        <w:t xml:space="preserve"> </w:t>
      </w:r>
      <w:r w:rsidRPr="0028087E">
        <w:rPr>
          <w:bCs/>
        </w:rPr>
        <w:t>бюджета</w:t>
      </w:r>
      <w:r w:rsidR="008A6DC4" w:rsidRPr="0028087E">
        <w:rPr>
          <w:bCs/>
        </w:rPr>
        <w:t xml:space="preserve"> муниципального образования «</w:t>
      </w:r>
      <w:r w:rsidR="00A268AE">
        <w:rPr>
          <w:bCs/>
        </w:rPr>
        <w:t>Новобессергеневское</w:t>
      </w:r>
      <w:r w:rsidR="0051497E" w:rsidRPr="0028087E">
        <w:rPr>
          <w:bCs/>
        </w:rPr>
        <w:t xml:space="preserve"> сельско</w:t>
      </w:r>
      <w:r w:rsidR="00A268AE">
        <w:rPr>
          <w:bCs/>
        </w:rPr>
        <w:t>е</w:t>
      </w:r>
      <w:r w:rsidR="0051497E" w:rsidRPr="0028087E">
        <w:rPr>
          <w:bCs/>
        </w:rPr>
        <w:t xml:space="preserve"> поселени</w:t>
      </w:r>
      <w:r w:rsidR="00A268AE">
        <w:rPr>
          <w:bCs/>
        </w:rPr>
        <w:t>е</w:t>
      </w:r>
      <w:r w:rsidR="008A6DC4" w:rsidRPr="0028087E">
        <w:rPr>
          <w:bCs/>
        </w:rPr>
        <w:t>»</w:t>
      </w:r>
      <w:r w:rsidRPr="0028087E">
        <w:rPr>
          <w:bCs/>
        </w:rPr>
        <w:t>.</w:t>
      </w:r>
    </w:p>
    <w:p w:rsidR="008A6DC4" w:rsidRPr="0028087E" w:rsidRDefault="008A6DC4" w:rsidP="007E0078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</w:rPr>
      </w:pPr>
      <w:r w:rsidRPr="0028087E">
        <w:rPr>
          <w:bCs/>
        </w:rPr>
        <w:t>К</w:t>
      </w:r>
      <w:r w:rsidR="00C25119" w:rsidRPr="0028087E">
        <w:rPr>
          <w:bCs/>
        </w:rPr>
        <w:t xml:space="preserve"> нормативным затратам относятся</w:t>
      </w:r>
      <w:r w:rsidRPr="0028087E">
        <w:rPr>
          <w:bCs/>
        </w:rPr>
        <w:t>:</w:t>
      </w:r>
    </w:p>
    <w:p w:rsidR="008A6DC4" w:rsidRPr="0028087E" w:rsidRDefault="008A6DC4" w:rsidP="008A6DC4">
      <w:pPr>
        <w:widowControl w:val="0"/>
        <w:autoSpaceDE w:val="0"/>
        <w:autoSpaceDN w:val="0"/>
        <w:adjustRightInd w:val="0"/>
        <w:jc w:val="both"/>
      </w:pPr>
      <w:r w:rsidRPr="0028087E">
        <w:t>а) затраты на информационно-коммуникационные технологии;</w:t>
      </w:r>
    </w:p>
    <w:p w:rsidR="008A6DC4" w:rsidRPr="0028087E" w:rsidRDefault="008A6DC4" w:rsidP="008A6DC4">
      <w:pPr>
        <w:widowControl w:val="0"/>
        <w:autoSpaceDE w:val="0"/>
        <w:autoSpaceDN w:val="0"/>
        <w:adjustRightInd w:val="0"/>
        <w:jc w:val="both"/>
      </w:pPr>
      <w:r w:rsidRPr="0028087E">
        <w:t>б) затраты на дополнительное профессиональное образование работников;</w:t>
      </w:r>
    </w:p>
    <w:p w:rsidR="008A6DC4" w:rsidRPr="0028087E" w:rsidRDefault="008A6DC4" w:rsidP="008A6DC4">
      <w:pPr>
        <w:widowControl w:val="0"/>
        <w:autoSpaceDE w:val="0"/>
        <w:autoSpaceDN w:val="0"/>
        <w:adjustRightInd w:val="0"/>
        <w:jc w:val="both"/>
      </w:pPr>
      <w:r w:rsidRPr="0028087E">
        <w:t>в)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427BA4" w:rsidRPr="0028087E" w:rsidRDefault="00427BA4" w:rsidP="00427BA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ab/>
      </w:r>
      <w:r w:rsidR="008A6DC4" w:rsidRPr="0028087E">
        <w:rPr>
          <w:bCs/>
        </w:rPr>
        <w:t>5</w:t>
      </w:r>
      <w:r w:rsidRPr="0028087E">
        <w:rPr>
          <w:bCs/>
        </w:rPr>
        <w:t>. При определении нормативных затрат используется показатель расчетной численности основн</w:t>
      </w:r>
      <w:r w:rsidR="00551BA3" w:rsidRPr="0028087E">
        <w:rPr>
          <w:bCs/>
        </w:rPr>
        <w:t>ых работников</w:t>
      </w:r>
      <w:r w:rsidR="003B647A" w:rsidRPr="0028087E">
        <w:rPr>
          <w:bCs/>
        </w:rPr>
        <w:t xml:space="preserve"> Администрации</w:t>
      </w:r>
      <w:r w:rsidRPr="0028087E">
        <w:rPr>
          <w:bCs/>
        </w:rPr>
        <w:t>, который определяется по формуле</w:t>
      </w:r>
      <w:r w:rsidR="005649A5" w:rsidRPr="0028087E">
        <w:rPr>
          <w:bCs/>
        </w:rPr>
        <w:t xml:space="preserve"> (1)</w:t>
      </w:r>
      <w:r w:rsidRPr="0028087E">
        <w:rPr>
          <w:bCs/>
        </w:rPr>
        <w:t>:</w:t>
      </w:r>
    </w:p>
    <w:p w:rsidR="00427BA4" w:rsidRPr="0028087E" w:rsidRDefault="00C25119" w:rsidP="0037175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087E">
        <w:rPr>
          <w:bCs/>
        </w:rPr>
        <w:t xml:space="preserve">       </w:t>
      </w:r>
      <w:r w:rsidR="00C33708" w:rsidRPr="0028087E">
        <w:rPr>
          <w:bCs/>
        </w:rPr>
        <w:t xml:space="preserve">                </w:t>
      </w:r>
      <w:r w:rsidRPr="0028087E">
        <w:rPr>
          <w:bCs/>
        </w:rPr>
        <w:t xml:space="preserve"> </w:t>
      </w:r>
      <w:r w:rsidR="003B647A" w:rsidRPr="0028087E">
        <w:rPr>
          <w:bCs/>
        </w:rPr>
        <w:t>Ч</w:t>
      </w:r>
      <w:r w:rsidR="003B647A" w:rsidRPr="0028087E">
        <w:rPr>
          <w:bCs/>
          <w:i/>
        </w:rPr>
        <w:t>оп</w:t>
      </w:r>
      <w:r w:rsidR="003B647A" w:rsidRPr="0028087E">
        <w:rPr>
          <w:bCs/>
        </w:rPr>
        <w:t>=(</w:t>
      </w:r>
      <w:r w:rsidR="00371755" w:rsidRPr="0028087E">
        <w:rPr>
          <w:bCs/>
        </w:rPr>
        <w:t>Ч</w:t>
      </w:r>
      <w:r w:rsidR="00371755" w:rsidRPr="0028087E">
        <w:rPr>
          <w:bCs/>
          <w:i/>
        </w:rPr>
        <w:t>мс</w:t>
      </w:r>
      <w:r w:rsidR="00371755" w:rsidRPr="0028087E">
        <w:rPr>
          <w:bCs/>
        </w:rPr>
        <w:t>+Ч</w:t>
      </w:r>
      <w:r w:rsidR="003B647A" w:rsidRPr="0028087E">
        <w:rPr>
          <w:bCs/>
          <w:i/>
        </w:rPr>
        <w:t>нмс</w:t>
      </w:r>
      <w:r w:rsidR="003B647A" w:rsidRPr="0028087E">
        <w:rPr>
          <w:bCs/>
        </w:rPr>
        <w:t>)*1,1, где</w:t>
      </w:r>
    </w:p>
    <w:p w:rsidR="003B647A" w:rsidRPr="0028087E" w:rsidRDefault="003B647A" w:rsidP="0037175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B647A" w:rsidRPr="0028087E" w:rsidRDefault="003B647A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>Ч</w:t>
      </w:r>
      <w:r w:rsidRPr="0028087E">
        <w:rPr>
          <w:bCs/>
          <w:i/>
        </w:rPr>
        <w:t>мс</w:t>
      </w:r>
      <w:r w:rsidRPr="0028087E">
        <w:rPr>
          <w:bCs/>
        </w:rPr>
        <w:t xml:space="preserve"> –</w:t>
      </w:r>
      <w:r w:rsidR="006611AC" w:rsidRPr="0028087E">
        <w:rPr>
          <w:bCs/>
        </w:rPr>
        <w:t xml:space="preserve"> </w:t>
      </w:r>
      <w:r w:rsidRPr="0028087E">
        <w:rPr>
          <w:bCs/>
        </w:rPr>
        <w:t>фактическая численность муниципальных служащих Администрации, замещающие  должности муниципальной службы</w:t>
      </w:r>
      <w:r w:rsidR="006611AC" w:rsidRPr="0028087E">
        <w:rPr>
          <w:bCs/>
        </w:rPr>
        <w:t xml:space="preserve"> </w:t>
      </w:r>
      <w:r w:rsidRPr="0028087E">
        <w:rPr>
          <w:bCs/>
        </w:rPr>
        <w:t>(далее-муниципальные служащие);</w:t>
      </w:r>
    </w:p>
    <w:p w:rsidR="003B647A" w:rsidRPr="0028087E" w:rsidRDefault="003B647A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>Ч</w:t>
      </w:r>
      <w:r w:rsidRPr="0028087E">
        <w:rPr>
          <w:bCs/>
          <w:i/>
        </w:rPr>
        <w:t>нмс</w:t>
      </w:r>
      <w:r w:rsidRPr="0028087E">
        <w:rPr>
          <w:bCs/>
        </w:rPr>
        <w:t xml:space="preserve"> –</w:t>
      </w:r>
      <w:r w:rsidR="006611AC" w:rsidRPr="0028087E">
        <w:rPr>
          <w:bCs/>
        </w:rPr>
        <w:t xml:space="preserve"> </w:t>
      </w:r>
      <w:r w:rsidRPr="0028087E">
        <w:rPr>
          <w:bCs/>
        </w:rPr>
        <w:t>фактическая численность работников Администрации, замещающих должности, не являющихся должностями муниципальной службы (далее- работники);</w:t>
      </w:r>
    </w:p>
    <w:p w:rsidR="003B647A" w:rsidRPr="0028087E" w:rsidRDefault="003B647A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>1,1- коэффициент, на случай замещения вакантных должностей.</w:t>
      </w:r>
    </w:p>
    <w:p w:rsidR="003B647A" w:rsidRPr="0028087E" w:rsidRDefault="003B647A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ab/>
        <w:t xml:space="preserve">В случае, если значение расчетной численности превышает </w:t>
      </w:r>
      <w:r w:rsidR="00CB2C6D" w:rsidRPr="0028087E">
        <w:rPr>
          <w:bCs/>
        </w:rPr>
        <w:t>значение предельной численности</w:t>
      </w:r>
      <w:r w:rsidRPr="0028087E">
        <w:rPr>
          <w:bCs/>
        </w:rPr>
        <w:t xml:space="preserve"> при определении</w:t>
      </w:r>
      <w:r w:rsidR="00CB2C6D" w:rsidRPr="0028087E">
        <w:rPr>
          <w:bCs/>
        </w:rPr>
        <w:t xml:space="preserve"> нормативных затрат, используется значение предельной</w:t>
      </w:r>
      <w:r w:rsidR="004B0DB1" w:rsidRPr="0028087E">
        <w:rPr>
          <w:bCs/>
        </w:rPr>
        <w:t xml:space="preserve"> штатной</w:t>
      </w:r>
      <w:r w:rsidR="00CB2C6D" w:rsidRPr="0028087E">
        <w:rPr>
          <w:bCs/>
        </w:rPr>
        <w:t xml:space="preserve"> численности.</w:t>
      </w:r>
    </w:p>
    <w:p w:rsidR="00E35E35" w:rsidRPr="0028087E" w:rsidRDefault="00E35E35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ab/>
      </w:r>
      <w:r w:rsidR="008A6DC4" w:rsidRPr="0028087E">
        <w:rPr>
          <w:bCs/>
        </w:rPr>
        <w:t>6</w:t>
      </w:r>
      <w:r w:rsidRPr="0028087E">
        <w:rPr>
          <w:bCs/>
        </w:rPr>
        <w:t>. Цена единицы планируемых к приобретению товаров, работ, услуг в формулах расчета определяется с учетом положений статьи 22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(далее-Федеральный закон).</w:t>
      </w:r>
    </w:p>
    <w:p w:rsidR="00E35E35" w:rsidRPr="0028087E" w:rsidRDefault="00E35E35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087E">
        <w:rPr>
          <w:bCs/>
        </w:rPr>
        <w:tab/>
      </w:r>
      <w:r w:rsidR="008A6DC4" w:rsidRPr="0028087E">
        <w:rPr>
          <w:bCs/>
        </w:rPr>
        <w:t>7</w:t>
      </w:r>
      <w:r w:rsidRPr="0028087E">
        <w:rPr>
          <w:bCs/>
        </w:rPr>
        <w:t xml:space="preserve">. </w:t>
      </w:r>
      <w:r w:rsidR="007404CC" w:rsidRPr="0028087E">
        <w:rPr>
          <w:bCs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B3DEC" w:rsidRDefault="006B3DEC" w:rsidP="006B3DE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rPr>
          <w:bCs/>
        </w:rPr>
        <w:tab/>
        <w:t>8.</w:t>
      </w:r>
      <w:r w:rsidRPr="0028087E">
        <w:t xml:space="preserve"> </w:t>
      </w:r>
      <w:r w:rsidR="00F65154" w:rsidRPr="0028087E">
        <w:t>Нормативные затраты подлежат размещению в единой информационной системе в сфере закупок.</w:t>
      </w:r>
    </w:p>
    <w:p w:rsidR="00CF261F" w:rsidRPr="0028087E" w:rsidRDefault="00CF261F" w:rsidP="006B3DEC">
      <w:pPr>
        <w:widowControl w:val="0"/>
        <w:autoSpaceDE w:val="0"/>
        <w:autoSpaceDN w:val="0"/>
        <w:adjustRightInd w:val="0"/>
        <w:ind w:firstLine="540"/>
        <w:jc w:val="both"/>
      </w:pPr>
    </w:p>
    <w:p w:rsidR="006B3DEC" w:rsidRPr="0028087E" w:rsidRDefault="006B3DEC" w:rsidP="00E35E3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B4E99" w:rsidRPr="0028087E" w:rsidRDefault="005F0022" w:rsidP="00FE74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087E">
        <w:rPr>
          <w:b/>
        </w:rPr>
        <w:t>1.</w:t>
      </w:r>
      <w:r w:rsidR="00FE74CE" w:rsidRPr="0028087E">
        <w:rPr>
          <w:b/>
        </w:rPr>
        <w:t>З</w:t>
      </w:r>
      <w:r w:rsidR="0012610B" w:rsidRPr="0028087E">
        <w:rPr>
          <w:b/>
        </w:rPr>
        <w:t xml:space="preserve">атраты на информационно-коммуникационные технологии </w:t>
      </w:r>
    </w:p>
    <w:p w:rsidR="00FE74CE" w:rsidRPr="0028087E" w:rsidRDefault="00FE74CE" w:rsidP="00FE74CE">
      <w:pPr>
        <w:widowControl w:val="0"/>
        <w:autoSpaceDE w:val="0"/>
        <w:autoSpaceDN w:val="0"/>
        <w:adjustRightInd w:val="0"/>
        <w:jc w:val="both"/>
      </w:pPr>
      <w:r w:rsidRPr="0028087E">
        <w:rPr>
          <w:b/>
        </w:rPr>
        <w:tab/>
      </w:r>
    </w:p>
    <w:p w:rsidR="00FB4E99" w:rsidRPr="0028087E" w:rsidRDefault="005F0022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2" w:name="Par99"/>
      <w:bookmarkStart w:id="3" w:name="Par101"/>
      <w:bookmarkEnd w:id="2"/>
      <w:bookmarkEnd w:id="3"/>
      <w:r w:rsidRPr="0028087E">
        <w:rPr>
          <w:b/>
          <w:u w:val="single"/>
        </w:rPr>
        <w:t xml:space="preserve">1.1 </w:t>
      </w:r>
      <w:r w:rsidR="00FB4E99" w:rsidRPr="0028087E">
        <w:rPr>
          <w:b/>
          <w:u w:val="single"/>
        </w:rPr>
        <w:t>Затраты на услуги связи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</w:t>
      </w:r>
      <w:r w:rsidR="005F0022" w:rsidRPr="0028087E">
        <w:t>1.1.</w:t>
      </w:r>
      <w:r w:rsidRPr="0028087E">
        <w:t xml:space="preserve"> </w:t>
      </w:r>
      <w:r w:rsidRPr="0028087E">
        <w:rPr>
          <w:b/>
        </w:rPr>
        <w:t>Затраты на абонентскую плату</w:t>
      </w:r>
      <w:r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66700" cy="27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08175" cy="511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6865" cy="27368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ежемесячная i-я абонентская плата в расчете на 1 абонентский номер для передачи голосовой информации;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месяцев предоставления услуги с i-й абонентской платой.</w:t>
      </w:r>
    </w:p>
    <w:p w:rsidR="00FB4E99" w:rsidRPr="0028087E" w:rsidRDefault="005F002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1.1.</w:t>
      </w:r>
      <w:r w:rsidR="00FB4E99" w:rsidRPr="0028087E">
        <w:t xml:space="preserve">2. </w:t>
      </w:r>
      <w:r w:rsidR="00FB4E99" w:rsidRPr="0028087E">
        <w:rPr>
          <w:b/>
        </w:rPr>
        <w:t>Затраты на повременную оплату местных, междугородних</w:t>
      </w:r>
      <w:r w:rsidR="00FB4E99" w:rsidRPr="0028087E">
        <w:t xml:space="preserve"> и международных телефонных соединений (</w:t>
      </w:r>
      <w:r w:rsidR="0052276F"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392295" cy="10655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6865" cy="2882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3685" cy="2882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продолжительность местных телефонных соединений в месяц в расчете</w:t>
      </w:r>
      <w:r w:rsidR="00BB5373" w:rsidRPr="0028087E">
        <w:t xml:space="preserve">                         </w:t>
      </w:r>
      <w:r w:rsidR="00FB4E99" w:rsidRPr="0028087E">
        <w:t xml:space="preserve"> на 1 абонентский номер для передачи голосовой информации по g-му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9880" cy="2882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минуты разговора при местных телефонных соединениях по g-му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31470" cy="2882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месяцев предоставления услуги местной телефонной связи </w:t>
      </w:r>
      <w:r w:rsidR="00BB5373" w:rsidRPr="0028087E">
        <w:t xml:space="preserve">                    </w:t>
      </w:r>
      <w:r w:rsidR="00FB4E99" w:rsidRPr="0028087E">
        <w:t>по g-му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минуты разговора при междугородних телефонных соединениях </w:t>
      </w:r>
      <w:r w:rsidR="00BB5373" w:rsidRPr="0028087E">
        <w:t xml:space="preserve">                        </w:t>
      </w:r>
      <w:r w:rsidR="00FB4E99" w:rsidRPr="0028087E">
        <w:t>по i-му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месяцев предоставления услуги междугородней телефонной связи </w:t>
      </w:r>
      <w:r w:rsidR="002C0E24" w:rsidRPr="0028087E">
        <w:t xml:space="preserve">   </w:t>
      </w:r>
      <w:r w:rsidR="00FB4E99" w:rsidRPr="0028087E">
        <w:t>по i-му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4650" cy="2882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53060" cy="288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продолжительность международных телефонных соединений в месяц в расчете </w:t>
      </w:r>
      <w:r w:rsidR="002C0E24" w:rsidRPr="0028087E">
        <w:t xml:space="preserve">  </w:t>
      </w:r>
      <w:r w:rsidR="00FB4E99" w:rsidRPr="0028087E">
        <w:lastRenderedPageBreak/>
        <w:t>на 1 абонентский номер для передачи голосовой информации по j-му тарифу;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7030" cy="2882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минуты разговора при международных телефонных соединениях </w:t>
      </w:r>
      <w:r w:rsidR="002C0E24" w:rsidRPr="0028087E">
        <w:t xml:space="preserve">                    </w:t>
      </w:r>
      <w:r w:rsidR="00FB4E99" w:rsidRPr="0028087E">
        <w:t>по j-му тарифу;</w:t>
      </w:r>
    </w:p>
    <w:p w:rsidR="00C35FCB" w:rsidRPr="0028087E" w:rsidRDefault="0052276F" w:rsidP="005501D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3225" cy="2882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месяцев предоставления услуги международной телефонной связи </w:t>
      </w:r>
      <w:r w:rsidR="002C0E24" w:rsidRPr="0028087E">
        <w:t xml:space="preserve">  </w:t>
      </w:r>
      <w:r w:rsidR="00FB4E99" w:rsidRPr="0028087E">
        <w:t>по j-му тарифу.</w:t>
      </w:r>
      <w:bookmarkStart w:id="4" w:name="Par128"/>
      <w:bookmarkStart w:id="5" w:name="Par182"/>
      <w:bookmarkEnd w:id="4"/>
      <w:bookmarkEnd w:id="5"/>
    </w:p>
    <w:p w:rsidR="00C35FCB" w:rsidRPr="0028087E" w:rsidRDefault="00C35FCB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p w:rsidR="00FB4E99" w:rsidRPr="0028087E" w:rsidRDefault="005649A5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 xml:space="preserve">1.2. </w:t>
      </w:r>
      <w:r w:rsidR="00FB4E99" w:rsidRPr="0028087E">
        <w:rPr>
          <w:b/>
          <w:u w:val="single"/>
        </w:rPr>
        <w:t>Затраты на содержание имущества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</w:t>
      </w:r>
      <w:r w:rsidR="0027688A" w:rsidRPr="0028087E">
        <w:t>,</w:t>
      </w:r>
      <w:r w:rsidRPr="0028087E">
        <w:t xml:space="preserve">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85"/>
      <w:bookmarkEnd w:id="6"/>
      <w:r w:rsidRPr="0028087E">
        <w:t>1</w:t>
      </w:r>
      <w:r w:rsidR="005649A5" w:rsidRPr="0028087E">
        <w:t>.2.</w:t>
      </w:r>
      <w:r w:rsidRPr="0028087E">
        <w:t>1.</w:t>
      </w:r>
      <w:r w:rsidRPr="0028087E">
        <w:rPr>
          <w:b/>
        </w:rPr>
        <w:t xml:space="preserve"> Затраты на техническое обслуживание и регламентно-профилактический ремонт вычислительной техники</w:t>
      </w:r>
      <w:r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331470" cy="28829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56080" cy="5111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4B0DB1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0210" cy="3098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фактическое количество i-х рабочих станций, но не более предельного количества i-х рабочих станций;</w:t>
      </w:r>
      <w:r w:rsidR="00A829D9" w:rsidRPr="0028087E">
        <w:t xml:space="preserve"> 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74650" cy="3098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Предельное количество i-х рабочих станций (</w:t>
      </w:r>
      <w:r w:rsidR="0052276F">
        <w:rPr>
          <w:noProof/>
          <w:position w:val="-14"/>
        </w:rPr>
        <w:drawing>
          <wp:inline distT="0" distB="0" distL="0" distR="0">
            <wp:extent cx="777875" cy="36703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определяется с округлением до целого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34490" cy="3670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5649A5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расчетная численность основных работников</w:t>
      </w:r>
      <w:r w:rsidR="005649A5" w:rsidRPr="0028087E">
        <w:t xml:space="preserve">  Администрации, определяемая по формуле</w:t>
      </w:r>
      <w:r w:rsidR="005649A5" w:rsidRPr="0028087E">
        <w:rPr>
          <w:bCs/>
        </w:rPr>
        <w:t xml:space="preserve">  1.  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</w:t>
      </w:r>
      <w:r w:rsidR="00A65246" w:rsidRPr="0028087E">
        <w:t>.2.</w:t>
      </w:r>
      <w:r w:rsidRPr="0028087E">
        <w:t xml:space="preserve">2. </w:t>
      </w:r>
      <w:r w:rsidRPr="0028087E">
        <w:rPr>
          <w:b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55115" cy="511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4650" cy="2736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единиц i-го оборудования по обеспечению безопасности информации;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</w:t>
      </w:r>
      <w:r w:rsidR="002C0E24" w:rsidRPr="0028087E">
        <w:t xml:space="preserve">   </w:t>
      </w:r>
      <w:r w:rsidR="00FB4E99" w:rsidRPr="0028087E">
        <w:t>1 единицы i-го оборудования в год.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</w:t>
      </w:r>
      <w:r w:rsidR="00A65246" w:rsidRPr="0028087E">
        <w:t>.2.</w:t>
      </w:r>
      <w:r w:rsidRPr="0028087E">
        <w:t xml:space="preserve">3. </w:t>
      </w:r>
      <w:r w:rsidRPr="0028087E">
        <w:rPr>
          <w:b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r w:rsidRPr="0028087E">
        <w:t>) (</w:t>
      </w:r>
      <w:r w:rsidR="0052276F">
        <w:rPr>
          <w:noProof/>
          <w:position w:val="-8"/>
        </w:rPr>
        <w:drawing>
          <wp:inline distT="0" distB="0" distL="0" distR="0">
            <wp:extent cx="288290" cy="27368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 xml:space="preserve">) определяются </w:t>
      </w:r>
      <w:r w:rsidR="002C0E24" w:rsidRPr="0028087E">
        <w:t xml:space="preserve">        </w:t>
      </w:r>
      <w:r w:rsidRPr="0028087E">
        <w:t>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98295" cy="5111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03225" cy="2736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автоматизированных телефонных станций i-го вида;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</w:t>
      </w:r>
      <w:r w:rsidR="002C0E24" w:rsidRPr="0028087E">
        <w:t xml:space="preserve">   </w:t>
      </w:r>
      <w:r w:rsidR="00FB4E99" w:rsidRPr="0028087E">
        <w:t>1 автоматизированной телефонной станции i-го вида в год.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</w:t>
      </w:r>
      <w:r w:rsidR="00A65246" w:rsidRPr="0028087E">
        <w:t>.2.</w:t>
      </w:r>
      <w:r w:rsidRPr="0028087E">
        <w:t xml:space="preserve">4. </w:t>
      </w:r>
      <w:r w:rsidRPr="0028087E">
        <w:rPr>
          <w:b/>
        </w:rPr>
        <w:t>Затраты на техническое обслуживание и регламентно-профилактический ремонт локальных вычислительных сетей</w:t>
      </w:r>
      <w:r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40510" cy="5111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устройств локальных вычислительных сетей i-го вида;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</w:t>
      </w:r>
      <w:r w:rsidR="002C0E24" w:rsidRPr="0028087E">
        <w:t xml:space="preserve">  </w:t>
      </w:r>
      <w:r w:rsidR="00FB4E99" w:rsidRPr="0028087E">
        <w:t>1 устройства локальных вычислительных сетей i-го вида в год.</w:t>
      </w: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</w:t>
      </w:r>
      <w:r w:rsidR="00DC162A" w:rsidRPr="0028087E">
        <w:t>.2.</w:t>
      </w:r>
      <w:r w:rsidRPr="0028087E">
        <w:t xml:space="preserve">5. </w:t>
      </w:r>
      <w:r w:rsidRPr="0028087E">
        <w:rPr>
          <w:b/>
        </w:rPr>
        <w:t>Затраты на техническое обслуживание и регламентно-профилактический ремонт систем бесперебойного питания</w:t>
      </w:r>
      <w:r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55115" cy="5111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4650" cy="273685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модулей бесперебойного питания i-го вида;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</w:t>
      </w:r>
      <w:r w:rsidR="002C0E24" w:rsidRPr="0028087E">
        <w:t xml:space="preserve"> </w:t>
      </w:r>
      <w:r w:rsidR="00FB4E99" w:rsidRPr="0028087E">
        <w:t>1 модуля бесперебойного питания i-го вида в год.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26"/>
      <w:bookmarkEnd w:id="7"/>
      <w:r w:rsidRPr="0028087E">
        <w:t>1</w:t>
      </w:r>
      <w:r w:rsidR="00DC162A" w:rsidRPr="0028087E">
        <w:t>.2.</w:t>
      </w:r>
      <w:r w:rsidRPr="0028087E">
        <w:t xml:space="preserve">6. </w:t>
      </w:r>
      <w:r w:rsidRPr="0028087E">
        <w:rPr>
          <w:b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331470" cy="2882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49095" cy="5111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0210" cy="3098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74650" cy="3098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</w:t>
      </w:r>
      <w:r w:rsidR="002C0E24" w:rsidRPr="0028087E">
        <w:t xml:space="preserve">  </w:t>
      </w:r>
      <w:r w:rsidR="00FB4E99" w:rsidRPr="0028087E">
        <w:t>в год.</w:t>
      </w:r>
    </w:p>
    <w:p w:rsidR="00F97971" w:rsidRPr="0028087E" w:rsidRDefault="00F9797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34"/>
      <w:bookmarkEnd w:id="8"/>
    </w:p>
    <w:p w:rsidR="00FB4E99" w:rsidRPr="0028087E" w:rsidRDefault="00DC162A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</w:rPr>
        <w:t xml:space="preserve">1.3. </w:t>
      </w:r>
      <w:r w:rsidR="00FB4E99" w:rsidRPr="0028087E">
        <w:rPr>
          <w:b/>
          <w:u w:val="single"/>
        </w:rPr>
        <w:t>Затраты на приобретение прочих работ и услуг, не относящиеся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8087E">
        <w:rPr>
          <w:b/>
          <w:u w:val="single"/>
        </w:rPr>
        <w:t>к затратам на услуги связи, аренду и содержание имущества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</w:t>
      </w:r>
      <w:r w:rsidR="00DC162A" w:rsidRPr="0028087E">
        <w:t>.3</w:t>
      </w:r>
      <w:r w:rsidRPr="0028087E">
        <w:t>.</w:t>
      </w:r>
      <w:r w:rsidR="00DC162A" w:rsidRPr="0028087E">
        <w:t>1</w:t>
      </w:r>
      <w:r w:rsidR="004477B2" w:rsidRPr="0028087E">
        <w:t>.</w:t>
      </w:r>
      <w:r w:rsidRPr="0028087E">
        <w:t xml:space="preserve"> </w:t>
      </w:r>
      <w:r w:rsidRPr="0028087E">
        <w:rPr>
          <w:b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E7431A" w:rsidRPr="0028087E">
        <w:rPr>
          <w:b/>
        </w:rPr>
        <w:t xml:space="preserve"> </w:t>
      </w:r>
      <w:r w:rsidR="00E7431A" w:rsidRPr="0028087E">
        <w:t>включают</w:t>
      </w:r>
      <w:r w:rsidRPr="0028087E">
        <w:t>: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оплату услуг по сопровождению справочно-правовых систем;</w:t>
      </w:r>
    </w:p>
    <w:p w:rsidR="00DE1902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оплату услуг по сопровождению и приобретению иного программного обеспечения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lastRenderedPageBreak/>
        <w:t>1</w:t>
      </w:r>
      <w:r w:rsidR="00DC162A" w:rsidRPr="0028087E">
        <w:t>.3.1.1.</w:t>
      </w:r>
      <w:r w:rsidRPr="0028087E">
        <w:t xml:space="preserve"> </w:t>
      </w:r>
      <w:r w:rsidRPr="0028087E">
        <w:rPr>
          <w:b/>
        </w:rPr>
        <w:t xml:space="preserve">Затраты на оплату услуг по сопровождению справочно-правовых систем </w:t>
      </w:r>
      <w:r w:rsidRPr="0028087E">
        <w:t>(</w:t>
      </w:r>
      <w:r w:rsidR="0052276F"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144905" cy="5111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4650" cy="27368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</w:t>
      </w:r>
      <w:r w:rsidR="00DC162A" w:rsidRPr="0028087E">
        <w:t>.3.1.2</w:t>
      </w:r>
      <w:r w:rsidRPr="0028087E">
        <w:t xml:space="preserve">. </w:t>
      </w:r>
      <w:r w:rsidRPr="0028087E">
        <w:rPr>
          <w:b/>
        </w:rPr>
        <w:t>Затраты на оплату услуг по сопровождению и приобретению иного программного обеспечения</w:t>
      </w:r>
      <w:r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14195" cy="5397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81635" cy="3098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4650" cy="28829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B4E99" w:rsidRPr="0028087E" w:rsidRDefault="00DC162A" w:rsidP="004D07F6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1.3.</w:t>
      </w:r>
      <w:r w:rsidR="00FB4E99" w:rsidRPr="0028087E">
        <w:t xml:space="preserve">2. </w:t>
      </w:r>
      <w:r w:rsidR="00FB4E99" w:rsidRPr="0028087E">
        <w:rPr>
          <w:b/>
        </w:rPr>
        <w:t>Затраты на оплату услуг, связанных с обеспечением безопасности информации</w:t>
      </w:r>
      <w:r w:rsidR="00FB4E99" w:rsidRPr="0028087E">
        <w:t xml:space="preserve"> </w:t>
      </w:r>
      <w:r w:rsidR="00DE1902" w:rsidRPr="0028087E">
        <w:t>включают</w:t>
      </w:r>
      <w:r w:rsidR="00FB4E99" w:rsidRPr="0028087E">
        <w:t>: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проведение аттестационных, проверочных и контрольных мероприятий;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B4E99" w:rsidRPr="0028087E" w:rsidRDefault="00DC162A" w:rsidP="002404CD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1.3.</w:t>
      </w:r>
      <w:r w:rsidR="00FB4E99" w:rsidRPr="0028087E">
        <w:t>2</w:t>
      </w:r>
      <w:r w:rsidRPr="0028087E">
        <w:t>.</w:t>
      </w:r>
      <w:r w:rsidR="00FB4E99" w:rsidRPr="0028087E">
        <w:t xml:space="preserve">1. </w:t>
      </w:r>
      <w:r w:rsidR="00FB4E99" w:rsidRPr="0028087E">
        <w:rPr>
          <w:b/>
        </w:rPr>
        <w:t>Затраты на проведение аттестационных, проверочных и контрольных мероприятий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73685" cy="27368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563495" cy="539750"/>
            <wp:effectExtent l="1905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аттестуемых i-х объектов (помещений);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проведения аттестации 1 i-го объекта (помещения);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53060" cy="2882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-количество единиц j-го оборудования (устройств), требующих проверки;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6865" cy="28829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проведения проверки 1 единицы j-го оборудования (устройства).</w:t>
      </w:r>
    </w:p>
    <w:p w:rsidR="00FB4E99" w:rsidRPr="0028087E" w:rsidRDefault="00DC162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1.3.</w:t>
      </w:r>
      <w:r w:rsidR="00FB4E99" w:rsidRPr="0028087E">
        <w:t>2</w:t>
      </w:r>
      <w:r w:rsidRPr="0028087E">
        <w:t>.</w:t>
      </w:r>
      <w:r w:rsidR="00FB4E99" w:rsidRPr="0028087E">
        <w:t xml:space="preserve">2. </w:t>
      </w:r>
      <w:r w:rsidR="00FB4E99" w:rsidRPr="0028087E">
        <w:rPr>
          <w:b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66700" cy="2736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18590" cy="511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31470" cy="2736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единицы простой (неисключительной) лицензии на использование</w:t>
      </w:r>
      <w:r w:rsidR="007870AF" w:rsidRPr="0028087E">
        <w:t xml:space="preserve">   </w:t>
      </w:r>
      <w:r w:rsidR="00FB4E99" w:rsidRPr="0028087E">
        <w:t>i-го программного обеспечения по защите информации.</w:t>
      </w:r>
    </w:p>
    <w:p w:rsidR="00FB4E99" w:rsidRPr="0028087E" w:rsidRDefault="00DC162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1.3.</w:t>
      </w:r>
      <w:r w:rsidR="00FB4E99" w:rsidRPr="0028087E">
        <w:t xml:space="preserve">3. </w:t>
      </w:r>
      <w:r w:rsidR="00FB4E99" w:rsidRPr="0028087E">
        <w:rPr>
          <w:b/>
        </w:rPr>
        <w:t>Затраты на оплату работ по монтажу (установке), дооборудованию и наладке оборудования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30505" cy="27368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17625" cy="5111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i-го оборудования, подлежащего монтажу (установке), дооборудованию и наладке;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736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монтажа (установки), дооборудования и наладки 1 единицы i-го оборудования.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523237" w:rsidRPr="0028087E" w:rsidRDefault="00523237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DC162A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9" w:name="Par289"/>
      <w:bookmarkEnd w:id="9"/>
      <w:r w:rsidRPr="0028087E">
        <w:rPr>
          <w:b/>
          <w:u w:val="single"/>
        </w:rPr>
        <w:t xml:space="preserve">1.4. </w:t>
      </w:r>
      <w:r w:rsidR="00FB4E99" w:rsidRPr="0028087E">
        <w:rPr>
          <w:b/>
          <w:u w:val="single"/>
        </w:rPr>
        <w:t>Затраты на приобретение основных средств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4477B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</w:t>
      </w:r>
      <w:r w:rsidR="00FB4E99" w:rsidRPr="0028087E">
        <w:t>4.</w:t>
      </w:r>
      <w:r w:rsidRPr="0028087E">
        <w:t>1.</w:t>
      </w:r>
      <w:r w:rsidR="00FB4E99" w:rsidRPr="0028087E">
        <w:t xml:space="preserve"> </w:t>
      </w:r>
      <w:r w:rsidR="00FB4E99" w:rsidRPr="0028087E">
        <w:rPr>
          <w:b/>
        </w:rPr>
        <w:t>Затраты на приобретение рабочих станций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331470" cy="28829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146425" cy="5111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77875" cy="367030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предельное количество рабочих станций по i-й должности;</w:t>
      </w:r>
      <w:r w:rsidR="00A829D9" w:rsidRPr="0028087E">
        <w:t xml:space="preserve"> </w:t>
      </w:r>
      <w:r>
        <w:rPr>
          <w:noProof/>
          <w:position w:val="-14"/>
        </w:rPr>
        <w:drawing>
          <wp:inline distT="0" distB="0" distL="0" distR="0">
            <wp:extent cx="734695" cy="36703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фактическое количество рабочих станций по i-й должности;</w:t>
      </w:r>
    </w:p>
    <w:p w:rsidR="00D62B03" w:rsidRPr="0028087E" w:rsidRDefault="0052276F" w:rsidP="00D62B0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6405" cy="33147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приобретения 1 рабочей станции</w:t>
      </w:r>
      <w:r w:rsidR="00D62B03" w:rsidRPr="0028087E">
        <w:t xml:space="preserve"> по i-й должности  в соответствии  с </w:t>
      </w:r>
      <w:r w:rsidR="002839C5" w:rsidRPr="0028087E">
        <w:t>установленными нормативами.</w:t>
      </w:r>
    </w:p>
    <w:p w:rsidR="00FB4E99" w:rsidRPr="0028087E" w:rsidRDefault="00FB4E99" w:rsidP="00E8451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Предельное количество рабочих станций по i-й должности (</w:t>
      </w:r>
      <w:r w:rsidR="0052276F">
        <w:rPr>
          <w:noProof/>
          <w:position w:val="-14"/>
        </w:rPr>
        <w:drawing>
          <wp:inline distT="0" distB="0" distL="0" distR="0">
            <wp:extent cx="777875" cy="367030"/>
            <wp:effectExtent l="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87E">
        <w:t>) определяется по формуле:</w:t>
      </w:r>
    </w:p>
    <w:p w:rsidR="00523237" w:rsidRPr="0028087E" w:rsidRDefault="00523237" w:rsidP="00E8451A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34490" cy="36703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расчетная численность основных работников</w:t>
      </w:r>
      <w:r w:rsidR="00D22223" w:rsidRPr="0028087E">
        <w:t xml:space="preserve"> Администрации</w:t>
      </w:r>
      <w:r w:rsidR="00FB4E99" w:rsidRPr="0028087E">
        <w:t xml:space="preserve">, определяемая </w:t>
      </w:r>
      <w:r w:rsidR="00D22223" w:rsidRPr="0028087E">
        <w:t>по формуле 1</w:t>
      </w:r>
      <w:r w:rsidR="00FB4E99" w:rsidRPr="0028087E">
        <w:t>.</w:t>
      </w:r>
    </w:p>
    <w:p w:rsidR="00FB4E99" w:rsidRPr="0028087E" w:rsidRDefault="002E66BA" w:rsidP="00523237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1.4.</w:t>
      </w:r>
      <w:r w:rsidR="00FB4E99" w:rsidRPr="0028087E">
        <w:t xml:space="preserve">2. </w:t>
      </w:r>
      <w:r w:rsidR="00FB4E99" w:rsidRPr="0028087E">
        <w:rPr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73685" cy="27368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822575" cy="5111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76910" cy="331470"/>
            <wp:effectExtent l="19050" t="0" r="889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i-го типа принтера, многофункционального устройства и копировального аппарата (оргтехники) </w:t>
      </w:r>
      <w:r w:rsidR="002839C5" w:rsidRPr="0028087E">
        <w:t xml:space="preserve">в соответствии  с </w:t>
      </w:r>
      <w:hyperlink w:anchor="Par980" w:history="1">
        <w:r w:rsidR="002839C5" w:rsidRPr="0028087E">
          <w:rPr>
            <w:color w:val="0000FF"/>
          </w:rPr>
          <w:t xml:space="preserve">приложением № </w:t>
        </w:r>
      </w:hyperlink>
      <w:r w:rsidR="00DD498A" w:rsidRPr="0028087E">
        <w:t>2</w:t>
      </w:r>
      <w:r w:rsidR="002839C5" w:rsidRPr="0028087E">
        <w:t xml:space="preserve"> к настоящим 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647700" cy="33147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</w:t>
      </w:r>
      <w:r w:rsidR="002839C5" w:rsidRPr="0028087E">
        <w:t xml:space="preserve"> </w:t>
      </w:r>
      <w:r w:rsidR="00FB4E99" w:rsidRPr="0028087E">
        <w:t>фактическое количество i-го типа принтера, многофункционального устройства и копировального аппарата (оргтехники);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67030" cy="3098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i-го типа принтера, многофункционального устройства и копировального аппарата (оргтехники) в соответствии с</w:t>
      </w:r>
      <w:r w:rsidR="002839C5" w:rsidRPr="0028087E">
        <w:t xml:space="preserve"> установленными </w:t>
      </w:r>
      <w:r w:rsidR="00FB4E99" w:rsidRPr="0028087E">
        <w:t xml:space="preserve"> нормативами.</w:t>
      </w:r>
    </w:p>
    <w:p w:rsidR="00FB4E99" w:rsidRPr="0028087E" w:rsidRDefault="00314965" w:rsidP="00E8451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13"/>
      <w:bookmarkEnd w:id="10"/>
      <w:r w:rsidRPr="0028087E">
        <w:t>1.</w:t>
      </w:r>
      <w:r w:rsidR="007476AA" w:rsidRPr="0028087E">
        <w:t>4.3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планшетных компьютеров (</w:t>
      </w:r>
      <w:r w:rsidR="0052276F">
        <w:rPr>
          <w:b/>
          <w:noProof/>
          <w:position w:val="-9"/>
        </w:rPr>
        <w:drawing>
          <wp:inline distT="0" distB="0" distL="0" distR="0">
            <wp:extent cx="367030" cy="28829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rPr>
          <w:b/>
        </w:rPr>
        <w:t>) определяются по формуле</w:t>
      </w:r>
      <w:r w:rsidR="00FB4E99" w:rsidRPr="0028087E">
        <w:t>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27835" cy="5111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4815" cy="30988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планшетных компьютеров </w:t>
      </w:r>
      <w:r w:rsidR="00AE1624" w:rsidRPr="0028087E">
        <w:t xml:space="preserve">                       </w:t>
      </w:r>
      <w:r w:rsidR="00FB4E99" w:rsidRPr="0028087E">
        <w:t>по i-й должности в соответствии</w:t>
      </w:r>
      <w:r w:rsidR="00314965" w:rsidRPr="0028087E">
        <w:t xml:space="preserve"> с </w:t>
      </w:r>
      <w:hyperlink w:anchor="Par980" w:history="1">
        <w:r w:rsidR="00314965" w:rsidRPr="0028087E">
          <w:rPr>
            <w:color w:val="0000FF"/>
          </w:rPr>
          <w:t xml:space="preserve">приложением № </w:t>
        </w:r>
      </w:hyperlink>
      <w:r w:rsidR="00DD498A" w:rsidRPr="0028087E">
        <w:t>1</w:t>
      </w:r>
      <w:r w:rsidR="00314965" w:rsidRPr="0028087E">
        <w:t xml:space="preserve"> к настоящим 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03225" cy="30988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планшетного компьютера по i-й должности в соответствии </w:t>
      </w:r>
      <w:r w:rsidR="00314965" w:rsidRPr="0028087E">
        <w:t>с установленными нормативами</w:t>
      </w:r>
      <w:r w:rsidR="00FB4E99" w:rsidRPr="0028087E">
        <w:t>.</w:t>
      </w:r>
    </w:p>
    <w:p w:rsidR="00FB4E99" w:rsidRPr="0028087E" w:rsidRDefault="007476A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1.4.4</w:t>
      </w:r>
      <w:r w:rsidR="00FB4E99" w:rsidRPr="0028087E">
        <w:t xml:space="preserve">. </w:t>
      </w:r>
      <w:r w:rsidR="00FB4E99" w:rsidRPr="0028087E">
        <w:rPr>
          <w:b/>
        </w:rPr>
        <w:t xml:space="preserve">Затраты на приобретение оборудования по обеспечению безопасности информации </w:t>
      </w:r>
      <w:r w:rsidR="00FB4E99" w:rsidRPr="0028087E">
        <w:t>(</w:t>
      </w:r>
      <w:r w:rsidR="0052276F">
        <w:rPr>
          <w:noProof/>
          <w:position w:val="-8"/>
        </w:rPr>
        <w:drawing>
          <wp:inline distT="0" distB="0" distL="0" distR="0">
            <wp:extent cx="367030" cy="27368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27835" cy="5111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AE162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</w:t>
      </w:r>
      <w:r w:rsidR="00FB4E99" w:rsidRPr="0028087E">
        <w:t>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4815" cy="27368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i-го оборудования по обеспечению безопасности информации;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приобретаемого i-го оборудования по обеспечению безопасности информации.</w:t>
      </w:r>
    </w:p>
    <w:p w:rsidR="00DE1902" w:rsidRPr="0028087E" w:rsidRDefault="00DE1902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314965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11" w:name="Par335"/>
      <w:bookmarkEnd w:id="11"/>
      <w:r w:rsidRPr="0028087E">
        <w:rPr>
          <w:b/>
          <w:u w:val="single"/>
        </w:rPr>
        <w:t xml:space="preserve">1.5 </w:t>
      </w:r>
      <w:r w:rsidR="00FB4E99" w:rsidRPr="0028087E">
        <w:rPr>
          <w:b/>
          <w:u w:val="single"/>
        </w:rPr>
        <w:t>Затраты на приобретение материальных запасов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314965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1.5.1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мониторов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34490" cy="5111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мониторов для i-й должности</w:t>
      </w:r>
      <w:r w:rsidR="00DD7A8A" w:rsidRPr="0028087E">
        <w:t xml:space="preserve"> в соответствии с </w:t>
      </w:r>
      <w:hyperlink w:anchor="Par980" w:history="1">
        <w:r w:rsidR="00DD7A8A" w:rsidRPr="0028087E">
          <w:rPr>
            <w:color w:val="0000FF"/>
          </w:rPr>
          <w:t xml:space="preserve">приложением № </w:t>
        </w:r>
      </w:hyperlink>
      <w:r w:rsidR="006B2F22" w:rsidRPr="0028087E">
        <w:t>3</w:t>
      </w:r>
      <w:r w:rsidR="00DD7A8A" w:rsidRPr="0028087E">
        <w:t xml:space="preserve"> к настоящим 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одного монитора для i-й должности.</w:t>
      </w:r>
    </w:p>
    <w:p w:rsidR="00FB4E99" w:rsidRPr="0028087E" w:rsidRDefault="00B07D9B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1.5.2</w:t>
      </w:r>
      <w:r w:rsidR="00FB4E99" w:rsidRPr="0028087E">
        <w:t xml:space="preserve">. </w:t>
      </w:r>
      <w:r w:rsidR="00FB4E99" w:rsidRPr="0028087E">
        <w:rPr>
          <w:b/>
        </w:rPr>
        <w:t xml:space="preserve">Затраты на приобретение системных блоков </w:t>
      </w:r>
      <w:r w:rsidR="00FB4E99" w:rsidRPr="0028087E">
        <w:t>(</w:t>
      </w:r>
      <w:r w:rsidR="0052276F">
        <w:rPr>
          <w:noProof/>
          <w:position w:val="-8"/>
        </w:rPr>
        <w:drawing>
          <wp:inline distT="0" distB="0" distL="0" distR="0">
            <wp:extent cx="266700" cy="27368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03985" cy="5111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6865" cy="27368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i-х системных блоков</w:t>
      </w:r>
      <w:r w:rsidR="00DD7A8A" w:rsidRPr="0028087E">
        <w:t xml:space="preserve"> в соответствии с </w:t>
      </w:r>
      <w:hyperlink w:anchor="Par980" w:history="1">
        <w:r w:rsidR="00DD7A8A" w:rsidRPr="0028087E">
          <w:rPr>
            <w:color w:val="0000FF"/>
          </w:rPr>
          <w:t xml:space="preserve">приложением № </w:t>
        </w:r>
      </w:hyperlink>
      <w:r w:rsidR="006B2F22" w:rsidRPr="0028087E">
        <w:t>3</w:t>
      </w:r>
      <w:r w:rsidR="00DD7A8A" w:rsidRPr="0028087E">
        <w:t xml:space="preserve"> к настоящим 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288290" cy="2736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одного i-го системного блока.</w:t>
      </w:r>
    </w:p>
    <w:p w:rsidR="00FB4E99" w:rsidRPr="0028087E" w:rsidRDefault="00BD67D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1.5.3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других запасных частей для вычислительной техники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16865" cy="27368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12900" cy="51117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</w:t>
      </w:r>
      <w:r w:rsidR="00AE1624" w:rsidRPr="0028087E">
        <w:t xml:space="preserve">                           </w:t>
      </w:r>
      <w:r w:rsidR="00FB4E99" w:rsidRPr="0028087E">
        <w:t>за 3 предыдущих финансовых года;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единицы i-й запасной части для вычислительной техники.</w:t>
      </w:r>
    </w:p>
    <w:p w:rsidR="00BD67DC" w:rsidRPr="0028087E" w:rsidRDefault="00BD67DC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BD67D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1.5.4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магнитных и оптических носителей информации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73685" cy="27368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61770" cy="51117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889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i-го носителя </w:t>
      </w:r>
      <w:r w:rsidR="00BD67DC" w:rsidRPr="0028087E">
        <w:t xml:space="preserve">в соответствии с </w:t>
      </w:r>
      <w:hyperlink w:anchor="Par980" w:history="1">
        <w:r w:rsidR="00BD67DC" w:rsidRPr="0028087E">
          <w:rPr>
            <w:color w:val="0000FF"/>
          </w:rPr>
          <w:t xml:space="preserve">приложением № </w:t>
        </w:r>
      </w:hyperlink>
      <w:r w:rsidR="006B2F22" w:rsidRPr="0028087E">
        <w:t>4</w:t>
      </w:r>
      <w:r w:rsidR="00BD67DC" w:rsidRPr="0028087E">
        <w:t xml:space="preserve"> к настоящим 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6865" cy="27368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единицы i-го носителя информации в соответствии с нормативами </w:t>
      </w:r>
      <w:r w:rsidR="003E3403" w:rsidRPr="0028087E">
        <w:t>органа местного самоуправления</w:t>
      </w:r>
      <w:r w:rsidR="00FB4E99" w:rsidRPr="0028087E">
        <w:t>.</w:t>
      </w:r>
    </w:p>
    <w:p w:rsidR="00FB4E99" w:rsidRPr="0028087E" w:rsidRDefault="00BD67DC" w:rsidP="00DE190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1.5.5</w:t>
      </w:r>
      <w:r w:rsidR="00FB4E99" w:rsidRPr="0028087E">
        <w:t xml:space="preserve">. </w:t>
      </w:r>
      <w:r w:rsidR="00FB4E99" w:rsidRPr="0028087E">
        <w:rPr>
          <w:b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D835B6" w:rsidRPr="0028087E">
        <w:t>включают: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B4E99" w:rsidRPr="0028087E" w:rsidRDefault="00BD67DC" w:rsidP="003E3403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1.5.5.1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288290" cy="28829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9930" cy="51117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53060" cy="30988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BD67DC" w:rsidRPr="0028087E">
        <w:t>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74650" cy="30988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</w:t>
      </w:r>
      <w:r w:rsidR="00BD67DC" w:rsidRPr="0028087E">
        <w:t xml:space="preserve"> </w:t>
      </w:r>
      <w:hyperlink w:anchor="Par980" w:history="1">
        <w:r w:rsidR="00BD67DC" w:rsidRPr="0028087E">
          <w:rPr>
            <w:color w:val="0000FF"/>
          </w:rPr>
          <w:t xml:space="preserve">приложением № </w:t>
        </w:r>
      </w:hyperlink>
      <w:r w:rsidR="002D10AC" w:rsidRPr="0028087E">
        <w:t>2</w:t>
      </w:r>
      <w:r w:rsidR="00BD67DC" w:rsidRPr="0028087E">
        <w:t xml:space="preserve"> к настоящим 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6865" cy="30988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расходного материала по i-му типу принтеров, многофункциональных устройств и копировальных аппаратов (оргтехники)</w:t>
      </w:r>
      <w:r w:rsidR="00BD67DC" w:rsidRPr="0028087E">
        <w:t>.</w:t>
      </w:r>
    </w:p>
    <w:p w:rsidR="00FB4E99" w:rsidRPr="0028087E" w:rsidRDefault="00BD67DC" w:rsidP="00BD67D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 xml:space="preserve">1.5.5.2. </w:t>
      </w:r>
      <w:r w:rsidR="00FB4E99" w:rsidRPr="0028087E">
        <w:rPr>
          <w:b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="00FB4E99" w:rsidRPr="0028087E">
        <w:t>) (</w:t>
      </w:r>
      <w:r w:rsidR="0052276F">
        <w:rPr>
          <w:noProof/>
          <w:position w:val="-8"/>
        </w:rPr>
        <w:drawing>
          <wp:inline distT="0" distB="0" distL="0" distR="0">
            <wp:extent cx="245110" cy="273685"/>
            <wp:effectExtent l="19050" t="0" r="254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382395" cy="51117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6865" cy="27368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8290" cy="27368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единицы i-й запасной части.</w:t>
      </w:r>
    </w:p>
    <w:p w:rsidR="00FB4E99" w:rsidRPr="0028087E" w:rsidRDefault="00BD67D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1.5.</w:t>
      </w:r>
      <w:r w:rsidR="00FB4E99" w:rsidRPr="0028087E">
        <w:t xml:space="preserve">6. </w:t>
      </w:r>
      <w:r w:rsidR="00FB4E99" w:rsidRPr="0028087E">
        <w:rPr>
          <w:b/>
        </w:rPr>
        <w:t>Затраты на приобретение материальных запасов по обеспечению безопасности информации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49095" cy="51117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0210" cy="27368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i-го материального запаса;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единицы i-го материального запаса.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AE1624" w:rsidRPr="0028087E" w:rsidRDefault="00AE162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395"/>
      <w:bookmarkEnd w:id="12"/>
    </w:p>
    <w:p w:rsidR="00FB4E99" w:rsidRPr="0028087E" w:rsidRDefault="00FB4E9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8087E">
        <w:rPr>
          <w:b/>
        </w:rPr>
        <w:t xml:space="preserve">II. </w:t>
      </w:r>
      <w:r w:rsidR="008360F6" w:rsidRPr="0028087E">
        <w:rPr>
          <w:b/>
        </w:rPr>
        <w:t>Прочие затраты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3E3403" w:rsidRPr="0028087E" w:rsidRDefault="00BD67DC" w:rsidP="003E3403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13" w:name="Par397"/>
      <w:bookmarkEnd w:id="13"/>
      <w:r w:rsidRPr="0028087E">
        <w:rPr>
          <w:b/>
          <w:u w:val="single"/>
        </w:rPr>
        <w:t>2.1.</w:t>
      </w:r>
      <w:r w:rsidR="00FB4E99" w:rsidRPr="0028087E">
        <w:rPr>
          <w:b/>
          <w:u w:val="single"/>
        </w:rPr>
        <w:t>Затраты на услуги связи, не отнесенные к затратам на услуги</w:t>
      </w:r>
      <w:r w:rsidR="003E3403" w:rsidRPr="0028087E">
        <w:rPr>
          <w:b/>
          <w:u w:val="single"/>
        </w:rPr>
        <w:t xml:space="preserve"> </w:t>
      </w:r>
      <w:r w:rsidR="00FB4E99" w:rsidRPr="0028087E">
        <w:rPr>
          <w:b/>
          <w:u w:val="single"/>
        </w:rPr>
        <w:t xml:space="preserve">связи </w:t>
      </w:r>
    </w:p>
    <w:p w:rsidR="00FB4E99" w:rsidRPr="0028087E" w:rsidRDefault="00FB4E99" w:rsidP="003E3403">
      <w:pPr>
        <w:widowControl w:val="0"/>
        <w:autoSpaceDE w:val="0"/>
        <w:autoSpaceDN w:val="0"/>
        <w:adjustRightInd w:val="0"/>
        <w:jc w:val="center"/>
        <w:outlineLvl w:val="3"/>
        <w:rPr>
          <w:u w:val="single"/>
        </w:rPr>
      </w:pPr>
      <w:r w:rsidRPr="0028087E">
        <w:rPr>
          <w:b/>
          <w:u w:val="single"/>
        </w:rPr>
        <w:t>в рамках затрат на информационно-коммуникационные</w:t>
      </w:r>
      <w:r w:rsidR="003E3403" w:rsidRPr="0028087E">
        <w:rPr>
          <w:b/>
          <w:u w:val="single"/>
        </w:rPr>
        <w:t xml:space="preserve"> </w:t>
      </w:r>
      <w:r w:rsidRPr="0028087E">
        <w:rPr>
          <w:b/>
          <w:u w:val="single"/>
        </w:rPr>
        <w:t>технологии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042FEA" w:rsidP="00E735CD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2.1.1</w:t>
      </w:r>
      <w:r w:rsidR="00FB4E99" w:rsidRPr="0028087E">
        <w:t xml:space="preserve">. </w:t>
      </w:r>
      <w:r w:rsidR="00FB4E99" w:rsidRPr="0028087E">
        <w:rPr>
          <w:b/>
        </w:rPr>
        <w:t>Затраты на оплату услуг почтовой связи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01295" cy="27368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45870" cy="5111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3685" cy="27368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i-х почтовых отправлений в год;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7490" cy="27368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i-го почтового отправления.</w:t>
      </w:r>
    </w:p>
    <w:p w:rsidR="00FB4E99" w:rsidRPr="0028087E" w:rsidRDefault="00042FEA" w:rsidP="00531C21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2.1.2</w:t>
      </w:r>
      <w:r w:rsidR="00FB4E99" w:rsidRPr="0028087E">
        <w:t xml:space="preserve">. </w:t>
      </w:r>
      <w:r w:rsidR="00FB4E99" w:rsidRPr="0028087E">
        <w:rPr>
          <w:b/>
        </w:rPr>
        <w:t>Затраты на оплату услуг специальной связи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45110" cy="2736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87120" cy="27368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31470" cy="30988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листов (пакетов) исходящей информации в год;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09880" cy="30988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листа (пакета) исходящей информации, отправляемой по каналам специальной связи.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410159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14" w:name="Par431"/>
      <w:bookmarkEnd w:id="14"/>
      <w:r w:rsidRPr="0028087E">
        <w:rPr>
          <w:b/>
          <w:u w:val="single"/>
        </w:rPr>
        <w:t xml:space="preserve">2.2. </w:t>
      </w:r>
      <w:r w:rsidR="00FB4E99" w:rsidRPr="0028087E">
        <w:rPr>
          <w:b/>
          <w:u w:val="single"/>
        </w:rPr>
        <w:t>Затраты на транспортные услуги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41015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440"/>
      <w:bookmarkEnd w:id="15"/>
      <w:r w:rsidRPr="0028087E">
        <w:t>2.2.</w:t>
      </w:r>
      <w:r w:rsidR="00B85AF9" w:rsidRPr="0028087E">
        <w:t>1</w:t>
      </w:r>
      <w:r w:rsidR="00FB4E99" w:rsidRPr="0028087E">
        <w:t xml:space="preserve">. </w:t>
      </w:r>
      <w:r w:rsidR="00FB4E99" w:rsidRPr="0028087E">
        <w:rPr>
          <w:b/>
        </w:rPr>
        <w:t>Затраты на оплату услуг аренды транспортных средств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316865" cy="28829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45665" cy="51117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03225" cy="30988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аренде количество i-х транспортных средств. При этом </w:t>
      </w:r>
      <w:r w:rsidR="00FB4E99" w:rsidRPr="0028087E">
        <w:lastRenderedPageBreak/>
        <w:t xml:space="preserve">фактическое количество транспортных средств на балансе </w:t>
      </w:r>
      <w:r w:rsidR="00410159" w:rsidRPr="0028087E">
        <w:t xml:space="preserve"> Администрации </w:t>
      </w:r>
      <w:r w:rsidR="00A268AE">
        <w:t>Новобессергеневского</w:t>
      </w:r>
      <w:r w:rsidR="00CC5076" w:rsidRPr="0028087E">
        <w:t xml:space="preserve"> сельского поселения</w:t>
      </w:r>
      <w:r w:rsidR="00410159" w:rsidRPr="0028087E">
        <w:t xml:space="preserve"> </w:t>
      </w:r>
      <w:r w:rsidR="00FB4E99" w:rsidRPr="0028087E">
        <w:t xml:space="preserve">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31" w:history="1">
        <w:r w:rsidR="00FB4E99" w:rsidRPr="0028087E">
          <w:rPr>
            <w:color w:val="0000FF"/>
          </w:rPr>
          <w:t xml:space="preserve">приложением </w:t>
        </w:r>
        <w:r w:rsidR="00410159" w:rsidRPr="0028087E">
          <w:rPr>
            <w:color w:val="0000FF"/>
          </w:rPr>
          <w:t xml:space="preserve">№ </w:t>
        </w:r>
      </w:hyperlink>
      <w:r w:rsidR="002D10AC" w:rsidRPr="0028087E">
        <w:t>5</w:t>
      </w:r>
      <w:r w:rsidR="00FB4E99" w:rsidRPr="0028087E">
        <w:t xml:space="preserve"> к настоящим </w:t>
      </w:r>
      <w:r w:rsidR="00410159" w:rsidRPr="0028087E">
        <w:t>нормативам затрат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67030" cy="30988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аренды i-го транспортного средства в месяц;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4815" cy="30988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месяцев аренды i-го транспортного средства.</w:t>
      </w:r>
    </w:p>
    <w:p w:rsidR="009350F4" w:rsidRPr="0028087E" w:rsidRDefault="009350F4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6" w:name="Par464"/>
      <w:bookmarkEnd w:id="16"/>
    </w:p>
    <w:p w:rsidR="00531C21" w:rsidRPr="0028087E" w:rsidRDefault="00740487" w:rsidP="00531C21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>2.3.</w:t>
      </w:r>
      <w:r w:rsidR="00FB4E99" w:rsidRPr="0028087E">
        <w:rPr>
          <w:b/>
          <w:u w:val="single"/>
        </w:rPr>
        <w:t>Затраты на оплату расходов по договорам об оказании услуг,</w:t>
      </w:r>
      <w:r w:rsidR="00531C21" w:rsidRPr="0028087E">
        <w:rPr>
          <w:b/>
          <w:u w:val="single"/>
        </w:rPr>
        <w:t xml:space="preserve"> </w:t>
      </w:r>
      <w:r w:rsidR="00FB4E99" w:rsidRPr="0028087E">
        <w:rPr>
          <w:b/>
          <w:u w:val="single"/>
        </w:rPr>
        <w:t>связанных</w:t>
      </w:r>
    </w:p>
    <w:p w:rsidR="00FB4E99" w:rsidRPr="0028087E" w:rsidRDefault="00FB4E99" w:rsidP="00531C2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8087E">
        <w:rPr>
          <w:b/>
          <w:u w:val="single"/>
        </w:rPr>
        <w:t xml:space="preserve"> с проездом и наймом жилого помещения в связи</w:t>
      </w:r>
      <w:r w:rsidR="009350F4" w:rsidRPr="0028087E">
        <w:rPr>
          <w:b/>
          <w:u w:val="single"/>
        </w:rPr>
        <w:t xml:space="preserve"> </w:t>
      </w:r>
      <w:r w:rsidRPr="0028087E">
        <w:rPr>
          <w:b/>
          <w:u w:val="single"/>
        </w:rPr>
        <w:t>с командированием работников, заключаемым</w:t>
      </w:r>
      <w:r w:rsidR="009350F4" w:rsidRPr="0028087E">
        <w:rPr>
          <w:b/>
          <w:u w:val="single"/>
        </w:rPr>
        <w:t xml:space="preserve"> </w:t>
      </w:r>
      <w:r w:rsidRPr="0028087E">
        <w:rPr>
          <w:b/>
          <w:u w:val="single"/>
        </w:rPr>
        <w:t>со сторонними организациями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B4E99" w:rsidRPr="0028087E" w:rsidRDefault="00740487" w:rsidP="003A58D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2.3.1</w:t>
      </w:r>
      <w:r w:rsidR="00FB4E99" w:rsidRPr="0028087E">
        <w:t xml:space="preserve">. </w:t>
      </w:r>
      <w:r w:rsidR="00FB4E99" w:rsidRPr="0028087E">
        <w:rPr>
          <w:b/>
        </w:rPr>
        <w:t>Затраты по договору на проезд к месту командирования и обратно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461010" cy="28829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39010" cy="51117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11175" cy="3098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C5D5A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9585" cy="30988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проезда по i-му направлению командирования с учетом </w:t>
      </w:r>
      <w:r w:rsidR="004C5D5A" w:rsidRPr="0028087E">
        <w:t xml:space="preserve"> требований </w:t>
      </w:r>
      <w:r w:rsidR="00FB4E99" w:rsidRPr="0028087E">
        <w:t xml:space="preserve">утвержденных </w:t>
      </w:r>
      <w:r w:rsidR="00CC5076" w:rsidRPr="0028087E">
        <w:t xml:space="preserve">постановлением Администрации </w:t>
      </w:r>
      <w:r w:rsidR="00A268AE">
        <w:t>Новобессергеневского</w:t>
      </w:r>
      <w:r w:rsidR="00CC5076" w:rsidRPr="0028087E">
        <w:t xml:space="preserve"> сельского поселения от </w:t>
      </w:r>
      <w:r w:rsidR="000C01C1">
        <w:t>31</w:t>
      </w:r>
      <w:r w:rsidR="004C5D5A" w:rsidRPr="0028087E">
        <w:t xml:space="preserve"> </w:t>
      </w:r>
      <w:r w:rsidR="00CC5076" w:rsidRPr="0028087E">
        <w:t xml:space="preserve">декабря 2013г. № </w:t>
      </w:r>
      <w:r w:rsidR="000C01C1">
        <w:t>49</w:t>
      </w:r>
      <w:r w:rsidR="004C5D5A" w:rsidRPr="0028087E">
        <w:t xml:space="preserve"> </w:t>
      </w:r>
      <w:r w:rsidR="00531C21" w:rsidRPr="0028087E">
        <w:t>«</w:t>
      </w:r>
      <w:r w:rsidR="004C5D5A" w:rsidRPr="0028087E">
        <w:t xml:space="preserve">Положении </w:t>
      </w:r>
      <w:r w:rsidR="00CC5076" w:rsidRPr="0028087E">
        <w:t>о</w:t>
      </w:r>
      <w:r w:rsidR="00C806A4" w:rsidRPr="0028087E">
        <w:t xml:space="preserve"> порядке направления в служебные командировки работников Администрации </w:t>
      </w:r>
      <w:r w:rsidR="00A268AE">
        <w:t>Новобессергеневского</w:t>
      </w:r>
      <w:r w:rsidR="00C806A4" w:rsidRPr="0028087E">
        <w:t xml:space="preserve"> сельского поселения и порядке возмещения расходов, связанных со служебными командировками</w:t>
      </w:r>
      <w:r w:rsidR="004C5D5A" w:rsidRPr="0028087E">
        <w:t xml:space="preserve">». </w:t>
      </w:r>
    </w:p>
    <w:p w:rsidR="00FB4E99" w:rsidRPr="0028087E" w:rsidRDefault="002D03A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2.3.2</w:t>
      </w:r>
      <w:r w:rsidR="00FB4E99" w:rsidRPr="0028087E">
        <w:t xml:space="preserve">. </w:t>
      </w:r>
      <w:r w:rsidR="00FB4E99" w:rsidRPr="0028087E">
        <w:rPr>
          <w:b/>
        </w:rPr>
        <w:t>Затраты по договору на найм жилого помещения на период командирования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81635" cy="27368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68550" cy="51117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1010" cy="27368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C5D5A" w:rsidRPr="0028087E" w:rsidRDefault="0052276F" w:rsidP="00C806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0210" cy="273685"/>
            <wp:effectExtent l="0" t="0" r="889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найма жилого помещения в сутки по i-му направлению командирования с учетом </w:t>
      </w:r>
      <w:r w:rsidR="004C5D5A" w:rsidRPr="0028087E">
        <w:t xml:space="preserve">требований  утвержденных </w:t>
      </w:r>
      <w:r w:rsidR="00C806A4" w:rsidRPr="0028087E">
        <w:t xml:space="preserve">постановлением Администрации </w:t>
      </w:r>
      <w:r w:rsidR="00A268AE">
        <w:t>Новобессергеневского</w:t>
      </w:r>
      <w:r w:rsidR="00C806A4" w:rsidRPr="0028087E">
        <w:t xml:space="preserve"> сельского поселения от </w:t>
      </w:r>
      <w:r w:rsidR="000C01C1">
        <w:t>31</w:t>
      </w:r>
      <w:r w:rsidR="00C806A4" w:rsidRPr="0028087E">
        <w:t xml:space="preserve"> декабря 2013г. № </w:t>
      </w:r>
      <w:r w:rsidR="000C01C1">
        <w:t>49</w:t>
      </w:r>
      <w:r w:rsidR="00C806A4" w:rsidRPr="0028087E">
        <w:t xml:space="preserve"> «Положении о порядке направления в служебные командировки работников Администрации </w:t>
      </w:r>
      <w:r w:rsidR="00A268AE">
        <w:t>Новобессергеневского</w:t>
      </w:r>
      <w:r w:rsidR="00C806A4" w:rsidRPr="0028087E">
        <w:t xml:space="preserve"> сельского поселения и порядке возмещения расходов, связанных со служебными командировками». 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7995" cy="27368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суток нахождения в командировке по i-му направлению командирования.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2D03A2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17" w:name="Par492"/>
      <w:bookmarkEnd w:id="17"/>
      <w:r w:rsidRPr="0028087E">
        <w:rPr>
          <w:b/>
          <w:u w:val="single"/>
        </w:rPr>
        <w:t xml:space="preserve">2.4. </w:t>
      </w:r>
      <w:r w:rsidR="00FB4E99" w:rsidRPr="0028087E">
        <w:rPr>
          <w:b/>
          <w:u w:val="single"/>
        </w:rPr>
        <w:t>Затраты на коммунальные услуги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B4E99" w:rsidRPr="0028087E" w:rsidRDefault="002D03A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2.4.1</w:t>
      </w:r>
      <w:r w:rsidR="00FB4E99" w:rsidRPr="0028087E">
        <w:t xml:space="preserve">.  </w:t>
      </w:r>
      <w:r w:rsidR="00FB4E99" w:rsidRPr="0028087E">
        <w:rPr>
          <w:b/>
        </w:rPr>
        <w:t>Затраты на электроснабжение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45110" cy="27368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18590" cy="51117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09880" cy="27368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i-я нерегулируемая цена на электроэнергию;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расчетная потребность электроэнергии в год по i-й нерегулируемой цене на электроэнергию.</w:t>
      </w:r>
    </w:p>
    <w:p w:rsidR="00C806A4" w:rsidRPr="0028087E" w:rsidRDefault="002D03A2" w:rsidP="00C806A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2.4.2</w:t>
      </w:r>
      <w:r w:rsidR="00C806A4" w:rsidRPr="0028087E">
        <w:t xml:space="preserve"> </w:t>
      </w:r>
      <w:r w:rsidR="00C806A4" w:rsidRPr="0028087E">
        <w:rPr>
          <w:b/>
        </w:rPr>
        <w:t>Затраты на газоснабжение и иные виды топлива</w:t>
      </w:r>
      <w:r w:rsidR="00C806A4" w:rsidRPr="0028087E">
        <w:t xml:space="preserve"> (</w:t>
      </w:r>
      <w:r w:rsidR="0052276F">
        <w:rPr>
          <w:noProof/>
          <w:position w:val="-12"/>
        </w:rPr>
        <w:drawing>
          <wp:inline distT="0" distB="0" distL="0" distR="0">
            <wp:extent cx="215900" cy="259080"/>
            <wp:effectExtent l="19050" t="0" r="0" b="0"/>
            <wp:docPr id="14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A4" w:rsidRPr="0028087E">
        <w:t>) определяются по формуле:</w:t>
      </w:r>
    </w:p>
    <w:p w:rsidR="00C806A4" w:rsidRPr="0028087E" w:rsidRDefault="0052276F" w:rsidP="00C806A4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28800" cy="467995"/>
            <wp:effectExtent l="0" t="0" r="0" b="0"/>
            <wp:docPr id="1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A4" w:rsidRPr="0028087E">
        <w:t>,</w:t>
      </w:r>
    </w:p>
    <w:p w:rsidR="00C806A4" w:rsidRPr="0028087E" w:rsidRDefault="00C806A4" w:rsidP="00C806A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C806A4" w:rsidRPr="0028087E" w:rsidRDefault="0052276F" w:rsidP="00C806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6865" cy="259080"/>
            <wp:effectExtent l="19050" t="0" r="6985" b="0"/>
            <wp:docPr id="1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A4" w:rsidRPr="0028087E">
        <w:t xml:space="preserve"> - расчетная потребность в i-м виде топлива (газе и ином виде топлива);</w:t>
      </w:r>
    </w:p>
    <w:p w:rsidR="00C806A4" w:rsidRPr="0028087E" w:rsidRDefault="0052276F" w:rsidP="00C806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59080"/>
            <wp:effectExtent l="19050" t="0" r="9525" b="0"/>
            <wp:docPr id="1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A4" w:rsidRPr="0028087E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806A4" w:rsidRPr="0028087E" w:rsidRDefault="0052276F" w:rsidP="00C806A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3685" cy="259080"/>
            <wp:effectExtent l="19050" t="0" r="0" b="0"/>
            <wp:docPr id="14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6A4" w:rsidRPr="0028087E">
        <w:t xml:space="preserve"> - поправочный коэффициент, учитывающий затраты на транспортировку i-го вида топлива.</w:t>
      </w:r>
    </w:p>
    <w:p w:rsidR="00FB4E99" w:rsidRPr="0028087E" w:rsidRDefault="00FB4E99" w:rsidP="00C806A4">
      <w:pPr>
        <w:widowControl w:val="0"/>
        <w:autoSpaceDE w:val="0"/>
        <w:autoSpaceDN w:val="0"/>
        <w:adjustRightInd w:val="0"/>
        <w:ind w:firstLine="540"/>
        <w:jc w:val="both"/>
      </w:pPr>
    </w:p>
    <w:p w:rsidR="00531C21" w:rsidRPr="0028087E" w:rsidRDefault="009F00AA" w:rsidP="00300352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18" w:name="Par581"/>
      <w:bookmarkEnd w:id="18"/>
      <w:r w:rsidRPr="0028087E">
        <w:rPr>
          <w:b/>
          <w:u w:val="single"/>
        </w:rPr>
        <w:t>2.5.</w:t>
      </w:r>
      <w:r w:rsidR="00FB4E99" w:rsidRPr="0028087E">
        <w:rPr>
          <w:b/>
          <w:u w:val="single"/>
        </w:rPr>
        <w:t>Затраты на содержание имущества, не отнесенные к затратам</w:t>
      </w:r>
      <w:r w:rsidR="00300352" w:rsidRPr="0028087E">
        <w:rPr>
          <w:b/>
          <w:u w:val="single"/>
        </w:rPr>
        <w:t xml:space="preserve"> </w:t>
      </w:r>
    </w:p>
    <w:p w:rsidR="00531C21" w:rsidRPr="0028087E" w:rsidRDefault="00FB4E99" w:rsidP="00300352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 xml:space="preserve">на содержание имущества в рамках затрат </w:t>
      </w:r>
    </w:p>
    <w:p w:rsidR="00FB4E99" w:rsidRPr="0028087E" w:rsidRDefault="00FB4E99" w:rsidP="00300352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>на</w:t>
      </w:r>
      <w:r w:rsidR="00300352" w:rsidRPr="0028087E">
        <w:rPr>
          <w:b/>
          <w:u w:val="single"/>
        </w:rPr>
        <w:t xml:space="preserve"> </w:t>
      </w:r>
      <w:r w:rsidRPr="0028087E">
        <w:rPr>
          <w:b/>
          <w:u w:val="single"/>
        </w:rPr>
        <w:t>информационно-коммуникационные технологии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9F00AA" w:rsidP="0014621E">
      <w:pPr>
        <w:widowControl w:val="0"/>
        <w:autoSpaceDE w:val="0"/>
        <w:autoSpaceDN w:val="0"/>
        <w:adjustRightInd w:val="0"/>
        <w:jc w:val="both"/>
      </w:pPr>
      <w:r w:rsidRPr="0028087E">
        <w:t>2.5.1.</w:t>
      </w:r>
      <w:r w:rsidR="00FB4E99" w:rsidRPr="0028087E">
        <w:rPr>
          <w:b/>
        </w:rPr>
        <w:t xml:space="preserve">Затраты на содержание и техническое обслуживание помещений </w:t>
      </w:r>
      <w:r w:rsidR="0014621E" w:rsidRPr="0028087E">
        <w:t xml:space="preserve">включают: 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проведение текущего ремонта помещения;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содержание прилегающей территории;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оплату услуг по обслуживанию и уборке помещения;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вывоз твердых бытовых отходов;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B4E99" w:rsidRPr="0028087E" w:rsidRDefault="009F00A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 xml:space="preserve">2.5.1.1. </w:t>
      </w:r>
      <w:r w:rsidR="00FB4E99" w:rsidRPr="0028087E">
        <w:t xml:space="preserve"> </w:t>
      </w:r>
      <w:r w:rsidR="00FB4E99" w:rsidRPr="0028087E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45110" cy="273685"/>
            <wp:effectExtent l="19050" t="0" r="254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82395" cy="51117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6865" cy="273685"/>
            <wp:effectExtent l="0" t="0" r="698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i-х обслуживаемых устройств в составе системы охранно-тревожной сигнализации;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8290" cy="27368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обслуживания 1 i-го устройства.</w:t>
      </w:r>
    </w:p>
    <w:p w:rsidR="00FB4E99" w:rsidRPr="0028087E" w:rsidRDefault="009F00AA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616"/>
      <w:bookmarkEnd w:id="19"/>
      <w:r w:rsidRPr="0028087E">
        <w:t>2.5.</w:t>
      </w:r>
      <w:r w:rsidR="00FB4E99" w:rsidRPr="0028087E">
        <w:t>1</w:t>
      </w:r>
      <w:r w:rsidRPr="0028087E">
        <w:t>.2</w:t>
      </w:r>
      <w:r w:rsidR="00FB4E99" w:rsidRPr="0028087E">
        <w:t xml:space="preserve">. </w:t>
      </w:r>
      <w:r w:rsidR="00FB4E99" w:rsidRPr="0028087E">
        <w:rPr>
          <w:b/>
        </w:rPr>
        <w:t>Затраты на проведение текущего ремонта помещения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273685" cy="28829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) </w:t>
      </w:r>
      <w:r w:rsidRPr="0028087E">
        <w:t xml:space="preserve">осуществляются не реже 1 раза в 3 года </w:t>
      </w:r>
      <w:r w:rsidR="00FB4E99" w:rsidRPr="0028087E">
        <w:t xml:space="preserve"> с учетом требований </w:t>
      </w:r>
      <w:hyperlink r:id="rId161" w:history="1">
        <w:r w:rsidR="00FB4E99" w:rsidRPr="0028087E">
          <w:rPr>
            <w:color w:val="0000FF"/>
          </w:rPr>
          <w:t>Положения</w:t>
        </w:r>
      </w:hyperlink>
      <w:r w:rsidR="00FB4E99" w:rsidRPr="0028087E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="00FB4E99" w:rsidRPr="0028087E">
          <w:t>1988 г</w:t>
        </w:r>
      </w:smartTag>
      <w:r w:rsidR="00FB4E99" w:rsidRPr="0028087E">
        <w:t>. N 312,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461770" cy="5111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31470" cy="3098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площадь i-го здания, планируемая к проведению текущего ремонта;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6865" cy="30988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FB4E99" w:rsidRPr="0028087E">
          <w:t>1 кв. метра</w:t>
        </w:r>
      </w:smartTag>
      <w:r w:rsidR="00FB4E99" w:rsidRPr="0028087E">
        <w:t xml:space="preserve"> площади i-го здания.</w:t>
      </w: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9F00A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2.5.1.3</w:t>
      </w:r>
      <w:r w:rsidR="00FB4E99" w:rsidRPr="0028087E">
        <w:t xml:space="preserve">. </w:t>
      </w:r>
      <w:r w:rsidR="00FB4E99" w:rsidRPr="0028087E">
        <w:rPr>
          <w:b/>
        </w:rPr>
        <w:t>Затраты на содержание прилегающей территории</w:t>
      </w:r>
      <w:r w:rsidR="00FB4E99" w:rsidRPr="0028087E">
        <w:t xml:space="preserve"> (</w:t>
      </w:r>
      <w:r w:rsidR="0052276F">
        <w:rPr>
          <w:noProof/>
          <w:position w:val="-10"/>
        </w:rPr>
        <w:drawing>
          <wp:inline distT="0" distB="0" distL="0" distR="0">
            <wp:extent cx="288290" cy="3098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85620" cy="51117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8290" cy="27368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площадь закрепленной i-й прилегающей территории;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3685" cy="27368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FB4E99" w:rsidRPr="0028087E">
          <w:t>1 кв. метр</w:t>
        </w:r>
      </w:smartTag>
      <w:r w:rsidR="00FB4E99" w:rsidRPr="0028087E">
        <w:t xml:space="preserve"> площади;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месяцев содержания i-й прилегающей территории в очередном финансовом году.</w:t>
      </w:r>
    </w:p>
    <w:p w:rsidR="00FB4E99" w:rsidRPr="0028087E" w:rsidRDefault="009F00AA" w:rsidP="006E44C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2.5.1.4.</w:t>
      </w:r>
      <w:r w:rsidR="00FB4E99" w:rsidRPr="0028087E">
        <w:t xml:space="preserve"> </w:t>
      </w:r>
      <w:r w:rsidR="00FB4E99" w:rsidRPr="0028087E">
        <w:rPr>
          <w:b/>
        </w:rPr>
        <w:t>Затраты на оплату услуг по обслуживанию и уборке помещения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381635" cy="28829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39975" cy="5111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4815" cy="30988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4815" cy="30988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услуги по обслуживанию и уборке i-го помещения в месяц;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7995" cy="30988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месяцев использования услуги по обслуживанию и уборке</w:t>
      </w:r>
      <w:r w:rsidR="006E44C9" w:rsidRPr="0028087E">
        <w:t xml:space="preserve">    </w:t>
      </w:r>
      <w:r w:rsidR="00FB4E99" w:rsidRPr="0028087E">
        <w:t>i-го помещения в месяц.</w:t>
      </w:r>
    </w:p>
    <w:p w:rsidR="00FB4E99" w:rsidRPr="0028087E" w:rsidRDefault="00E735CD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2.5.1.5</w:t>
      </w:r>
      <w:r w:rsidR="00FB4E99" w:rsidRPr="0028087E">
        <w:t xml:space="preserve">. </w:t>
      </w:r>
      <w:r w:rsidR="00FB4E99" w:rsidRPr="0028087E">
        <w:rPr>
          <w:b/>
        </w:rPr>
        <w:t>Затраты на вывоз твердых бытовых отходов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39215" cy="27368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куб. метров твердых бытовых отходов в год;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FB4E99" w:rsidRPr="0028087E">
          <w:t>1 куб. метра</w:t>
        </w:r>
      </w:smartTag>
      <w:r w:rsidR="00FB4E99" w:rsidRPr="0028087E">
        <w:t xml:space="preserve"> твердых бытовых отходов.</w:t>
      </w:r>
    </w:p>
    <w:p w:rsidR="00FB4E99" w:rsidRPr="0028087E" w:rsidRDefault="00E735CD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2.5.1.6</w:t>
      </w:r>
      <w:r w:rsidR="00FB4E99" w:rsidRPr="0028087E">
        <w:t xml:space="preserve">. </w:t>
      </w:r>
      <w:r w:rsidR="00FB4E99" w:rsidRPr="0028087E">
        <w:rPr>
          <w:b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),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24610" cy="27368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0045" cy="27368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FB4E99" w:rsidRPr="0028087E">
          <w:t>1 кв. метр</w:t>
        </w:r>
      </w:smartTag>
      <w:r w:rsidR="00FB4E99" w:rsidRPr="0028087E">
        <w:t xml:space="preserve"> площади соответствующих административных помещений.</w:t>
      </w: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14621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</w:t>
      </w:r>
      <w:r w:rsidR="00523237" w:rsidRPr="0028087E">
        <w:t>1.</w:t>
      </w:r>
      <w:r w:rsidRPr="0028087E">
        <w:t>7</w:t>
      </w:r>
      <w:r w:rsidR="00FB4E99" w:rsidRPr="0028087E">
        <w:t xml:space="preserve">. </w:t>
      </w:r>
      <w:r w:rsidR="00FB4E99" w:rsidRPr="0028087E">
        <w:rPr>
          <w:b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</w:t>
      </w:r>
      <w:r w:rsidR="00FB4E99" w:rsidRPr="0028087E">
        <w:t xml:space="preserve"> (помещения)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8920" cy="51117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i-го оборудования.</w:t>
      </w:r>
    </w:p>
    <w:p w:rsidR="00FB4E99" w:rsidRPr="0028087E" w:rsidRDefault="0014621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2.5.2.</w:t>
      </w:r>
      <w:r w:rsidR="00FB4E99" w:rsidRPr="0028087E">
        <w:t xml:space="preserve"> </w:t>
      </w:r>
      <w:r w:rsidR="00FB4E99" w:rsidRPr="0028087E">
        <w:rPr>
          <w:b/>
        </w:rPr>
        <w:t xml:space="preserve">Затраты на техническое обслуживание и ремонт транспортных средств </w:t>
      </w:r>
      <w:r w:rsidR="00FB4E99" w:rsidRPr="0028087E">
        <w:t>определяются по фактическим затратам в отчетном финансовом году.</w:t>
      </w:r>
    </w:p>
    <w:p w:rsidR="00FB4E99" w:rsidRPr="0028087E" w:rsidRDefault="0014621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2.5.3</w:t>
      </w:r>
      <w:r w:rsidR="00FB4E99" w:rsidRPr="0028087E">
        <w:t xml:space="preserve">. </w:t>
      </w:r>
      <w:r w:rsidR="00FB4E99" w:rsidRPr="0028087E">
        <w:rPr>
          <w:b/>
        </w:rPr>
        <w:t>Затраты на техническое обслуживание и регламентно-профилактический ремонт бытового оборудования</w:t>
      </w:r>
      <w:r w:rsidR="00FB4E99" w:rsidRPr="0028087E">
        <w:t xml:space="preserve"> определяются по фактическим затратам в отчетном финансовом году.</w:t>
      </w:r>
    </w:p>
    <w:p w:rsidR="00FB4E99" w:rsidRPr="0028087E" w:rsidRDefault="00FB4E99" w:rsidP="00DE190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</w:t>
      </w:r>
      <w:r w:rsidR="0014621E" w:rsidRPr="0028087E">
        <w:t>5.4.</w:t>
      </w:r>
      <w:r w:rsidRPr="0028087E">
        <w:t xml:space="preserve"> </w:t>
      </w:r>
      <w:r w:rsidRPr="0028087E">
        <w:rPr>
          <w:b/>
        </w:rPr>
        <w:t>Затраты на техническое обслуживание и регламентно-профилактический ремонт иного оборудования</w:t>
      </w:r>
      <w:r w:rsidRPr="0028087E">
        <w:t xml:space="preserve"> </w:t>
      </w:r>
      <w:r w:rsidR="00DE1902" w:rsidRPr="0028087E">
        <w:t>включают: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техническое обслуживание и регламентно-профилактический ремонт систем пожарной сигнализации;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техническое обслуживание и регламентно-профилактический ремонт систем видеонаблюдения.</w:t>
      </w:r>
    </w:p>
    <w:p w:rsidR="00FB4E99" w:rsidRPr="0028087E" w:rsidRDefault="00DF1C3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</w:t>
      </w:r>
      <w:r w:rsidR="00FB4E99" w:rsidRPr="0028087E">
        <w:t>5.</w:t>
      </w:r>
      <w:r w:rsidRPr="0028087E">
        <w:t>4.1</w:t>
      </w:r>
      <w:r w:rsidR="00FB4E99" w:rsidRPr="0028087E">
        <w:t xml:space="preserve"> </w:t>
      </w:r>
      <w:r w:rsidR="00FB4E99" w:rsidRPr="0028087E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60045" cy="27368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77670" cy="51117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4815" cy="27368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i-х установок кондиционирования и элементов систем вентиляции;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1635" cy="27368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FB4E99" w:rsidRPr="0028087E" w:rsidRDefault="00DF1C3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2.5.4.2</w:t>
      </w:r>
      <w:r w:rsidR="00FB4E99" w:rsidRPr="0028087E">
        <w:t xml:space="preserve">. </w:t>
      </w:r>
      <w:r w:rsidR="00FB4E99" w:rsidRPr="0028087E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40510" cy="51117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37" w:rsidRPr="0028087E" w:rsidRDefault="00523237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i-х извещателей пожарной сигнализации;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1 i-го извещателя в год.</w:t>
      </w:r>
    </w:p>
    <w:p w:rsidR="00FB4E99" w:rsidRPr="0028087E" w:rsidRDefault="00BE21C0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</w:t>
      </w:r>
      <w:r w:rsidR="00C60039" w:rsidRPr="0028087E">
        <w:t>4.3</w:t>
      </w:r>
      <w:r w:rsidR="00FB4E99" w:rsidRPr="0028087E">
        <w:t xml:space="preserve">. </w:t>
      </w:r>
      <w:r w:rsidR="00FB4E99" w:rsidRPr="0028087E">
        <w:rPr>
          <w:b/>
        </w:rPr>
        <w:t>Затраты на техническое обслуживание и регламентно-профилактический ремонт систем видеонаблюдения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88290" cy="27368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518920" cy="5111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обслуживаемых i-х устройств в составе систем видеонаблюдения;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FB4E99" w:rsidRPr="0028087E" w:rsidRDefault="00883B08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2.5.5</w:t>
      </w:r>
      <w:r w:rsidR="00FB4E99" w:rsidRPr="0028087E">
        <w:t xml:space="preserve">. </w:t>
      </w:r>
      <w:r w:rsidR="00FB4E99" w:rsidRPr="0028087E">
        <w:rPr>
          <w:b/>
        </w:rPr>
        <w:t>Затраты на оплату услуг внештатных сотрудников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60045" cy="27368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85415" cy="539750"/>
            <wp:effectExtent l="19050" t="0" r="63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11175" cy="30988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месяцев работы внештатного сотрудника в g-й должности;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4815" cy="30988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стоимость 1 месяца работы внештатного сотрудника в g-й должности;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74650" cy="309880"/>
            <wp:effectExtent l="0" t="0" r="635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процентная ставка страховых взносов в государственные внебюджетные фонды.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883B08" w:rsidRPr="0028087E" w:rsidRDefault="00883B08">
      <w:pPr>
        <w:widowControl w:val="0"/>
        <w:autoSpaceDE w:val="0"/>
        <w:autoSpaceDN w:val="0"/>
        <w:adjustRightInd w:val="0"/>
        <w:jc w:val="both"/>
      </w:pPr>
    </w:p>
    <w:p w:rsidR="00883B08" w:rsidRPr="0028087E" w:rsidRDefault="00883B08" w:rsidP="006E44C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0" w:name="Par755"/>
      <w:bookmarkEnd w:id="20"/>
      <w:r w:rsidRPr="0028087E">
        <w:rPr>
          <w:b/>
        </w:rPr>
        <w:t xml:space="preserve">2.6. </w:t>
      </w:r>
      <w:r w:rsidR="00FB4E99" w:rsidRPr="0028087E">
        <w:rPr>
          <w:b/>
        </w:rPr>
        <w:t>Затраты на приобретение прочих работ и услуг,</w:t>
      </w:r>
    </w:p>
    <w:p w:rsidR="00883B08" w:rsidRPr="0028087E" w:rsidRDefault="00FB4E99" w:rsidP="006E44C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8087E">
        <w:rPr>
          <w:b/>
        </w:rPr>
        <w:t xml:space="preserve"> не относящиеся</w:t>
      </w:r>
      <w:r w:rsidR="006E44C9" w:rsidRPr="0028087E">
        <w:rPr>
          <w:b/>
        </w:rPr>
        <w:t xml:space="preserve"> </w:t>
      </w:r>
      <w:r w:rsidRPr="0028087E">
        <w:rPr>
          <w:b/>
        </w:rPr>
        <w:t xml:space="preserve">к затратам на услуги связи, транспортные услуги, </w:t>
      </w:r>
    </w:p>
    <w:p w:rsidR="00883B08" w:rsidRPr="0028087E" w:rsidRDefault="00FB4E99" w:rsidP="006E44C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8087E">
        <w:rPr>
          <w:b/>
        </w:rPr>
        <w:t>оплату</w:t>
      </w:r>
      <w:r w:rsidR="006E44C9" w:rsidRPr="0028087E">
        <w:rPr>
          <w:b/>
        </w:rPr>
        <w:t xml:space="preserve"> </w:t>
      </w:r>
      <w:r w:rsidRPr="0028087E">
        <w:rPr>
          <w:b/>
        </w:rPr>
        <w:t>расходов по договорам об оказании услуг, связанных</w:t>
      </w:r>
      <w:r w:rsidR="006E44C9" w:rsidRPr="0028087E">
        <w:rPr>
          <w:b/>
        </w:rPr>
        <w:t xml:space="preserve"> </w:t>
      </w:r>
      <w:r w:rsidRPr="0028087E">
        <w:rPr>
          <w:b/>
        </w:rPr>
        <w:t xml:space="preserve">с проездом </w:t>
      </w:r>
    </w:p>
    <w:p w:rsidR="00883B08" w:rsidRPr="0028087E" w:rsidRDefault="00FB4E99" w:rsidP="006E44C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8087E">
        <w:rPr>
          <w:b/>
        </w:rPr>
        <w:t>и наймом жилого помещения в связи</w:t>
      </w:r>
      <w:r w:rsidR="006E44C9" w:rsidRPr="0028087E">
        <w:rPr>
          <w:b/>
        </w:rPr>
        <w:t xml:space="preserve"> </w:t>
      </w:r>
      <w:r w:rsidRPr="0028087E">
        <w:rPr>
          <w:b/>
        </w:rPr>
        <w:t>с командированием работников, заключаемым со сторонними</w:t>
      </w:r>
      <w:r w:rsidR="006E44C9" w:rsidRPr="0028087E">
        <w:rPr>
          <w:b/>
        </w:rPr>
        <w:t xml:space="preserve"> </w:t>
      </w:r>
      <w:r w:rsidRPr="0028087E">
        <w:rPr>
          <w:b/>
        </w:rPr>
        <w:t>организациями,</w:t>
      </w:r>
    </w:p>
    <w:p w:rsidR="00883B08" w:rsidRPr="0028087E" w:rsidRDefault="00FB4E99" w:rsidP="006E44C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8087E">
        <w:rPr>
          <w:b/>
        </w:rPr>
        <w:t xml:space="preserve"> а также к затратам на коммунальные услуги,</w:t>
      </w:r>
      <w:r w:rsidR="006E44C9" w:rsidRPr="0028087E">
        <w:rPr>
          <w:b/>
        </w:rPr>
        <w:t xml:space="preserve"> </w:t>
      </w:r>
    </w:p>
    <w:p w:rsidR="00FB4E99" w:rsidRPr="0028087E" w:rsidRDefault="00FB4E99" w:rsidP="006E44C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8087E">
        <w:rPr>
          <w:b/>
        </w:rPr>
        <w:t>аренду помещений и оборудования, содержание имущества</w:t>
      </w:r>
    </w:p>
    <w:p w:rsidR="006E44C9" w:rsidRPr="0028087E" w:rsidRDefault="00FB4E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087E">
        <w:rPr>
          <w:b/>
        </w:rPr>
        <w:t>в рамках прочих затрат и затратам на приобретение прочих</w:t>
      </w:r>
      <w:r w:rsidR="006E44C9" w:rsidRPr="0028087E">
        <w:rPr>
          <w:b/>
        </w:rPr>
        <w:t xml:space="preserve"> </w:t>
      </w:r>
      <w:r w:rsidRPr="0028087E">
        <w:rPr>
          <w:b/>
        </w:rPr>
        <w:t xml:space="preserve">работ и услуг 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087E">
        <w:rPr>
          <w:b/>
        </w:rPr>
        <w:t>в рамках затрат на</w:t>
      </w:r>
      <w:r w:rsidR="006E44C9" w:rsidRPr="0028087E">
        <w:rPr>
          <w:b/>
        </w:rPr>
        <w:t xml:space="preserve"> </w:t>
      </w:r>
      <w:r w:rsidRPr="0028087E">
        <w:rPr>
          <w:b/>
        </w:rPr>
        <w:t>информационно-коммуникационные технологии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DB0E3A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2.6.</w:t>
      </w:r>
      <w:r w:rsidR="00FB4E99" w:rsidRPr="0028087E">
        <w:t xml:space="preserve">1.  </w:t>
      </w:r>
      <w:r w:rsidR="00FB4E99" w:rsidRPr="0028087E">
        <w:rPr>
          <w:b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266700" cy="28829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), определяются по фактическим затратам в отчетном финансовом году</w:t>
      </w:r>
      <w:r w:rsidR="00EE15B6" w:rsidRPr="0028087E">
        <w:t xml:space="preserve"> </w:t>
      </w:r>
      <w:r w:rsidR="00E11EFB" w:rsidRPr="0028087E">
        <w:t xml:space="preserve">в соответствии  с </w:t>
      </w:r>
      <w:r w:rsidR="00E11EFB" w:rsidRPr="0028087E">
        <w:rPr>
          <w:color w:val="0000FF"/>
        </w:rPr>
        <w:t>Приложением</w:t>
      </w:r>
      <w:r w:rsidR="002D10AC" w:rsidRPr="0028087E">
        <w:t xml:space="preserve"> № 6</w:t>
      </w:r>
      <w:r w:rsidR="00E11EFB" w:rsidRPr="0028087E">
        <w:t xml:space="preserve"> к  настоящим </w:t>
      </w:r>
      <w:r w:rsidR="00EE15B6" w:rsidRPr="0028087E">
        <w:t>нормативам затрат</w:t>
      </w:r>
      <w:r w:rsidR="00FB4E99" w:rsidRPr="0028087E">
        <w:t>.</w:t>
      </w:r>
    </w:p>
    <w:p w:rsidR="00FB4E99" w:rsidRPr="0028087E" w:rsidRDefault="00F925D2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2.6.2</w:t>
      </w:r>
      <w:r w:rsidR="00FB4E99" w:rsidRPr="0028087E">
        <w:t xml:space="preserve">. </w:t>
      </w:r>
      <w:r w:rsidR="00FB4E99" w:rsidRPr="0028087E">
        <w:rPr>
          <w:b/>
        </w:rPr>
        <w:t>Затраты на оплату услуг внештатных сотрудников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60045" cy="27368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42235" cy="5397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04190" cy="28829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месяцев работы внештатного сотрудника </w:t>
      </w:r>
      <w:r w:rsidR="001C69F3" w:rsidRPr="0028087E">
        <w:t xml:space="preserve">                            </w:t>
      </w:r>
      <w:r w:rsidR="00FB4E99" w:rsidRPr="0028087E">
        <w:t>в j-й должности;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10210" cy="28829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месяца работы внештатного сотрудника в j-й должности;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4650" cy="28829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процентная ставка страховых взносов в государственные внебюджетные фонды.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B4E99" w:rsidRPr="0028087E" w:rsidRDefault="00EE5964" w:rsidP="001C69F3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2.6.3</w:t>
      </w:r>
      <w:r w:rsidR="00FB4E99" w:rsidRPr="0028087E">
        <w:t xml:space="preserve">. </w:t>
      </w:r>
      <w:r w:rsidR="00FB4E99" w:rsidRPr="0028087E">
        <w:rPr>
          <w:b/>
        </w:rPr>
        <w:t>Затраты на проведение диспансеризации работников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67030" cy="27368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9112A9" w:rsidRPr="0028087E" w:rsidRDefault="009112A9" w:rsidP="001C69F3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27835" cy="51117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53390" cy="273685"/>
            <wp:effectExtent l="0" t="0" r="381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работников по каждой категории в соответствии с требованиями </w:t>
      </w:r>
      <w:hyperlink r:id="rId213" w:history="1">
        <w:r w:rsidR="00FB4E99" w:rsidRPr="0028087E">
          <w:rPr>
            <w:color w:val="0000FF"/>
          </w:rPr>
          <w:t>приказа</w:t>
        </w:r>
      </w:hyperlink>
      <w:r w:rsidR="00FB4E99" w:rsidRPr="0028087E">
        <w:t xml:space="preserve"> Министерства здравоохранения и социального развития Российской Федерации </w:t>
      </w:r>
      <w:r w:rsidR="00957F22" w:rsidRPr="0028087E">
        <w:t xml:space="preserve">  </w:t>
      </w:r>
      <w:r w:rsidR="00FB4E99" w:rsidRPr="0028087E">
        <w:t>от</w:t>
      </w:r>
      <w:r w:rsidR="00957F22" w:rsidRPr="0028087E">
        <w:t xml:space="preserve"> 14  декабря 2009 года № </w:t>
      </w:r>
      <w:r w:rsidR="00FB4E99" w:rsidRPr="0028087E">
        <w:t xml:space="preserve"> </w:t>
      </w:r>
      <w:r w:rsidR="00957F22" w:rsidRPr="0028087E">
        <w:t xml:space="preserve">984н «Об утверждении </w:t>
      </w:r>
      <w:r w:rsidR="00F5308A" w:rsidRPr="0028087E">
        <w:t xml:space="preserve"> порядка прохождения диспансеризации государственными гражданскими  служащими  Российской Федерации и муниципальными служащими, перечня заболеваний</w:t>
      </w:r>
      <w:r w:rsidR="00577903" w:rsidRPr="0028087E">
        <w:t>, препятствующих  поступлению на государственную службу или ее прохождению, а также формы заключения медицинского учреждения</w:t>
      </w:r>
      <w:r w:rsidR="00FB4E99" w:rsidRPr="0028087E">
        <w:t>", подлежащих диспансеризации;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проведения диспансеризации в расчете на 1 работника данной категории.</w:t>
      </w:r>
    </w:p>
    <w:p w:rsidR="00FB4E99" w:rsidRPr="0028087E" w:rsidRDefault="00EE596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2.6.4</w:t>
      </w:r>
      <w:r w:rsidR="00FB4E99" w:rsidRPr="0028087E">
        <w:t xml:space="preserve">. </w:t>
      </w:r>
      <w:r w:rsidR="00FB4E99" w:rsidRPr="0028087E">
        <w:rPr>
          <w:b/>
        </w:rPr>
        <w:t>Затраты на оплату работ по монтажу (установке), дооборудованию и наладке оборудования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31470" cy="27368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92275" cy="539750"/>
            <wp:effectExtent l="19050" t="0" r="317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6405" cy="30988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g-го оборудования, подлежащего монтажу (установке), дооборудованию и наладке;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0210" cy="30988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монтажа (установки), дооборудования и наладки g-го оборудования.</w:t>
      </w:r>
    </w:p>
    <w:p w:rsidR="00FB4E99" w:rsidRPr="0028087E" w:rsidRDefault="00EE596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2.6.5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403225" cy="27368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) определяются в соответствии с базовыми </w:t>
      </w:r>
      <w:hyperlink r:id="rId220" w:history="1">
        <w:r w:rsidR="00FB4E99" w:rsidRPr="0028087E">
          <w:rPr>
            <w:color w:val="0000FF"/>
          </w:rPr>
          <w:t>ставками</w:t>
        </w:r>
      </w:hyperlink>
      <w:r w:rsidR="00FB4E99" w:rsidRPr="0028087E">
        <w:t xml:space="preserve"> страховых тарифов и </w:t>
      </w:r>
      <w:hyperlink r:id="rId221" w:history="1">
        <w:r w:rsidR="00FB4E99" w:rsidRPr="0028087E">
          <w:rPr>
            <w:color w:val="0000FF"/>
          </w:rPr>
          <w:t>коэффициентами</w:t>
        </w:r>
      </w:hyperlink>
      <w:r w:rsidR="00FB4E99" w:rsidRPr="0028087E"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="00FB4E99" w:rsidRPr="0028087E">
          <w:t>2014 г</w:t>
        </w:r>
      </w:smartTag>
      <w:r w:rsidR="00FB4E99" w:rsidRPr="0028087E"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615180" cy="51117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8290" cy="27368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предельный размер базовой ставки страхового тарифа по i-му транспортному средству;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31470" cy="27368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04190" cy="27368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периода использования i-го транспортного средства;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7030" cy="27368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наличия нарушений, предусмотренных </w:t>
      </w:r>
      <w:hyperlink r:id="rId230" w:history="1">
        <w:r w:rsidR="00FB4E99" w:rsidRPr="0028087E">
          <w:rPr>
            <w:color w:val="0000FF"/>
          </w:rPr>
          <w:t>пунктом 3 статьи 9</w:t>
        </w:r>
      </w:hyperlink>
      <w:r w:rsidR="00FB4E99" w:rsidRPr="0028087E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4815" cy="28829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9112A9" w:rsidRPr="0028087E" w:rsidRDefault="009112A9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21" w:name="Par846"/>
      <w:bookmarkEnd w:id="21"/>
    </w:p>
    <w:p w:rsidR="00B916D6" w:rsidRPr="0028087E" w:rsidRDefault="00F925D2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 xml:space="preserve">2.7. </w:t>
      </w:r>
      <w:r w:rsidR="00FB4E99" w:rsidRPr="0028087E">
        <w:rPr>
          <w:b/>
          <w:u w:val="single"/>
        </w:rPr>
        <w:t xml:space="preserve">Затраты на приобретение основных средств, </w:t>
      </w:r>
    </w:p>
    <w:p w:rsidR="00FB4E99" w:rsidRPr="0028087E" w:rsidRDefault="00FB4E99" w:rsidP="00B916D6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>не отнесенныек затратам на приобретение основных средств в рамках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8087E">
        <w:rPr>
          <w:b/>
          <w:u w:val="single"/>
        </w:rPr>
        <w:t>затрат на информационно-коммуникационные технологии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B916D6" w:rsidRPr="0028087E">
        <w:t xml:space="preserve"> включают: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транспортных средств;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мебели;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систем кондиционирования.</w:t>
      </w:r>
    </w:p>
    <w:p w:rsidR="009112A9" w:rsidRPr="0028087E" w:rsidRDefault="009112A9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858"/>
      <w:bookmarkEnd w:id="22"/>
    </w:p>
    <w:p w:rsidR="009112A9" w:rsidRPr="0028087E" w:rsidRDefault="009112A9">
      <w:pPr>
        <w:widowControl w:val="0"/>
        <w:autoSpaceDE w:val="0"/>
        <w:autoSpaceDN w:val="0"/>
        <w:adjustRightInd w:val="0"/>
        <w:ind w:firstLine="540"/>
        <w:jc w:val="both"/>
      </w:pPr>
    </w:p>
    <w:p w:rsidR="00FB4E99" w:rsidRPr="0028087E" w:rsidRDefault="00B916D6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2.7.1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транспортных средств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73685" cy="27368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54150" cy="51117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i-х транспортных средств в соответствии с</w:t>
      </w:r>
      <w:r w:rsidR="00B916D6" w:rsidRPr="0028087E">
        <w:t xml:space="preserve"> </w:t>
      </w:r>
      <w:hyperlink w:anchor="Par1031" w:history="1">
        <w:r w:rsidR="00B916D6" w:rsidRPr="0028087E">
          <w:rPr>
            <w:color w:val="0000FF"/>
          </w:rPr>
          <w:t xml:space="preserve">приложением № </w:t>
        </w:r>
      </w:hyperlink>
      <w:r w:rsidR="002D10AC" w:rsidRPr="0028087E">
        <w:t>5</w:t>
      </w:r>
      <w:r w:rsidR="00B916D6" w:rsidRPr="0028087E">
        <w:t xml:space="preserve"> к настоящим нормативам затрат</w:t>
      </w:r>
      <w:r w:rsidR="00FB4E99" w:rsidRPr="0028087E">
        <w:t>;</w:t>
      </w:r>
    </w:p>
    <w:p w:rsidR="00B916D6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приобретения i-го транспортного средства в соответствии с </w:t>
      </w:r>
      <w:hyperlink w:anchor="Par1031" w:history="1">
        <w:r w:rsidR="00B916D6" w:rsidRPr="0028087E">
          <w:rPr>
            <w:color w:val="0000FF"/>
          </w:rPr>
          <w:t xml:space="preserve">приложением № </w:t>
        </w:r>
      </w:hyperlink>
      <w:r w:rsidR="002D10AC" w:rsidRPr="0028087E">
        <w:t>5</w:t>
      </w:r>
      <w:r w:rsidR="00B916D6" w:rsidRPr="0028087E">
        <w:t xml:space="preserve"> к настоящим нормативам затрат.</w:t>
      </w:r>
    </w:p>
    <w:p w:rsidR="00FB4E99" w:rsidRPr="0028087E" w:rsidRDefault="00B916D6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2.7.2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мебели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81635" cy="27368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71015" cy="51117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46405" cy="27368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i-х предметов мебели в соответствии </w:t>
      </w:r>
      <w:r w:rsidR="00B916D6" w:rsidRPr="0028087E">
        <w:t xml:space="preserve">с </w:t>
      </w:r>
      <w:hyperlink w:anchor="Par1031" w:history="1">
        <w:r w:rsidR="00B916D6" w:rsidRPr="0028087E">
          <w:rPr>
            <w:color w:val="0000FF"/>
          </w:rPr>
          <w:t xml:space="preserve">приложением № </w:t>
        </w:r>
      </w:hyperlink>
      <w:r w:rsidR="002D10AC" w:rsidRPr="0028087E">
        <w:t>7</w:t>
      </w:r>
      <w:r w:rsidR="00B916D6" w:rsidRPr="0028087E">
        <w:t xml:space="preserve"> к настоящим нормативам затрат</w:t>
      </w:r>
      <w:r w:rsidR="00FB4E99" w:rsidRPr="0028087E">
        <w:t>;</w:t>
      </w:r>
    </w:p>
    <w:p w:rsidR="00B916D6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0210" cy="273685"/>
            <wp:effectExtent l="0" t="0" r="889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i-го предмета мебели</w:t>
      </w:r>
      <w:r w:rsidR="00F16AD8" w:rsidRPr="0028087E">
        <w:t xml:space="preserve"> в соответствии с установленными  нормативами</w:t>
      </w:r>
      <w:r w:rsidR="00B916D6" w:rsidRPr="0028087E">
        <w:t>.</w:t>
      </w:r>
      <w:r w:rsidR="00FB4E99" w:rsidRPr="0028087E">
        <w:t xml:space="preserve"> </w:t>
      </w:r>
    </w:p>
    <w:p w:rsidR="00FB4E99" w:rsidRPr="0028087E" w:rsidRDefault="00B916D6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2.7.3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систем кондиционирования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45110" cy="27368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81430" cy="51117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3685" cy="2736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i-х систем кондиционирования;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7490" cy="2736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1-й системы кондиционирования.</w:t>
      </w:r>
    </w:p>
    <w:p w:rsidR="00F833FF" w:rsidRPr="0028087E" w:rsidRDefault="00F833FF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3" w:name="Par880"/>
      <w:bookmarkEnd w:id="23"/>
    </w:p>
    <w:p w:rsidR="00FB4E99" w:rsidRPr="0028087E" w:rsidRDefault="00506C86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28087E">
        <w:rPr>
          <w:b/>
          <w:u w:val="single"/>
        </w:rPr>
        <w:t xml:space="preserve">2.8. </w:t>
      </w:r>
      <w:r w:rsidR="00FB4E99" w:rsidRPr="0028087E">
        <w:rPr>
          <w:b/>
          <w:u w:val="single"/>
        </w:rPr>
        <w:t>Затраты на приобретение материальных запасов, не отнесенные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8087E">
        <w:rPr>
          <w:b/>
          <w:u w:val="single"/>
        </w:rPr>
        <w:t>к затратам на приобретение материальных запасов в рамках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8087E">
        <w:rPr>
          <w:b/>
          <w:u w:val="single"/>
        </w:rPr>
        <w:t>затрат на информационно-коммуникационные технологии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506C86" w:rsidRPr="0028087E">
        <w:t>включают</w:t>
      </w:r>
      <w:r w:rsidRPr="0028087E">
        <w:t>: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бланочной продукции;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канцелярских принадлежностей;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хозяйственных товаров и принадлежностей;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горюче-смазочных материалов;</w:t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- затраты на приобретение запасных частей для транспортных средств;</w:t>
      </w:r>
    </w:p>
    <w:p w:rsidR="00FB4E99" w:rsidRPr="0028087E" w:rsidRDefault="00506C86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2.8.1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бланочной продукции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45110" cy="273685"/>
            <wp:effectExtent l="19050" t="0" r="254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26335" cy="5397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3685" cy="27368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бланочной продукции;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7490" cy="27368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бланка по i-му тиражу;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53060" cy="30988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 приобретению количество прочей продукции, изготовляемой типографией;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6865" cy="30988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единицы прочей продукции, изготовляемой типографией, по j-му тиражу.</w:t>
      </w:r>
    </w:p>
    <w:p w:rsidR="00FB4E99" w:rsidRPr="0028087E" w:rsidRDefault="00506C86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</w:t>
      </w:r>
      <w:r w:rsidR="00FB4E99" w:rsidRPr="0028087E">
        <w:t>8.</w:t>
      </w:r>
      <w:r w:rsidRPr="0028087E">
        <w:t>2.</w:t>
      </w:r>
      <w:r w:rsidR="00FB4E99" w:rsidRPr="0028087E">
        <w:t xml:space="preserve"> </w:t>
      </w:r>
      <w:r w:rsidR="00FB4E99" w:rsidRPr="0028087E">
        <w:rPr>
          <w:b/>
        </w:rPr>
        <w:t>Затраты на приобретение канцелярских принадлежностей</w:t>
      </w:r>
      <w:r w:rsidR="00FB4E99" w:rsidRPr="0028087E">
        <w:t xml:space="preserve"> (</w:t>
      </w:r>
      <w:r w:rsidR="0052276F">
        <w:rPr>
          <w:noProof/>
          <w:position w:val="-9"/>
        </w:rPr>
        <w:drawing>
          <wp:inline distT="0" distB="0" distL="0" distR="0">
            <wp:extent cx="367030" cy="28829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60270" cy="51117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1010" cy="28829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i-го предмета канцелярских принадлежностей в соответствии с </w:t>
      </w:r>
      <w:hyperlink w:anchor="Par1031" w:history="1">
        <w:r w:rsidR="00506C86" w:rsidRPr="0028087E">
          <w:rPr>
            <w:color w:val="0000FF"/>
          </w:rPr>
          <w:t xml:space="preserve">приложением № </w:t>
        </w:r>
      </w:hyperlink>
      <w:r w:rsidR="002D10AC" w:rsidRPr="0028087E">
        <w:t>8</w:t>
      </w:r>
      <w:r w:rsidR="00506C86" w:rsidRPr="0028087E">
        <w:t xml:space="preserve"> к настоящим нормативам затрат,</w:t>
      </w:r>
      <w:r w:rsidR="0037226E" w:rsidRPr="0028087E">
        <w:t xml:space="preserve"> </w:t>
      </w:r>
      <w:r w:rsidR="00FB4E99" w:rsidRPr="0028087E">
        <w:t>в расчете на основного работника;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расчетная численность основных работников</w:t>
      </w:r>
      <w:r w:rsidR="0037226E" w:rsidRPr="0028087E">
        <w:t xml:space="preserve"> Администрации</w:t>
      </w:r>
      <w:r w:rsidR="00FB4E99" w:rsidRPr="0028087E">
        <w:t xml:space="preserve">, определяемая </w:t>
      </w:r>
      <w:r w:rsidR="0037226E" w:rsidRPr="0028087E">
        <w:t>по формуле (1)</w:t>
      </w:r>
      <w:r w:rsidR="00FB4E99" w:rsidRPr="0028087E">
        <w:t>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03225" cy="28829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i-го предмета канцелярских принадлежностей в соответствии с </w:t>
      </w:r>
      <w:r w:rsidR="0037226E" w:rsidRPr="0028087E">
        <w:t xml:space="preserve">установленными </w:t>
      </w:r>
      <w:r w:rsidR="00FB4E99" w:rsidRPr="0028087E">
        <w:t>нормативами.</w:t>
      </w:r>
    </w:p>
    <w:p w:rsidR="00FB4E99" w:rsidRPr="0028087E" w:rsidRDefault="0037226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2.8.3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хозяйственных товаров и принадлежностей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266700" cy="2736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18590" cy="51117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i-й единицы хозяйственных товаров и принадлежностей в соответствии с </w:t>
      </w:r>
      <w:r w:rsidR="0037226E" w:rsidRPr="0028087E">
        <w:t xml:space="preserve">установленными </w:t>
      </w:r>
      <w:r w:rsidR="00FB4E99" w:rsidRPr="0028087E">
        <w:t>нормативами;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1470" cy="2736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количество i-го хозяйственного товара и принадлежности в соответствии с </w:t>
      </w:r>
      <w:hyperlink w:anchor="Par1031" w:history="1">
        <w:r w:rsidR="0037226E" w:rsidRPr="0028087E">
          <w:rPr>
            <w:color w:val="0000FF"/>
          </w:rPr>
          <w:t xml:space="preserve">приложением № </w:t>
        </w:r>
      </w:hyperlink>
      <w:r w:rsidR="002D10AC" w:rsidRPr="0028087E">
        <w:t>9</w:t>
      </w:r>
      <w:r w:rsidR="0037226E" w:rsidRPr="0028087E">
        <w:t xml:space="preserve"> к настоящим нормативам затрат</w:t>
      </w:r>
      <w:r w:rsidR="00FB4E99" w:rsidRPr="0028087E">
        <w:t>.</w:t>
      </w:r>
    </w:p>
    <w:p w:rsidR="00FB4E99" w:rsidRPr="0028087E" w:rsidRDefault="0037226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2.8.4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горюче-смазочных материалов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49855" cy="51117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9" w:rsidRPr="0028087E" w:rsidRDefault="00FB4E9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0210" cy="27368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FB4E99" w:rsidRPr="0028087E">
          <w:t>100 километров</w:t>
        </w:r>
      </w:smartTag>
      <w:r w:rsidR="00FB4E99" w:rsidRPr="0028087E">
        <w:t xml:space="preserve"> пробега i-го транспортного средства согласно методическим </w:t>
      </w:r>
      <w:hyperlink r:id="rId262" w:history="1">
        <w:r w:rsidR="00FB4E99" w:rsidRPr="0028087E">
          <w:rPr>
            <w:color w:val="0000FF"/>
          </w:rPr>
          <w:t>рекомендациям</w:t>
        </w:r>
      </w:hyperlink>
      <w:r w:rsidR="00FB4E99" w:rsidRPr="0028087E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FB4E99" w:rsidRPr="0028087E">
          <w:t>2008 г</w:t>
        </w:r>
      </w:smartTag>
      <w:r w:rsidR="00FB4E99" w:rsidRPr="0028087E">
        <w:t>. N АМ-23-р;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средний пробег в километрах по i-му транспортному средству в день;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889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цена 1 литра горюче-смазочного материала по i-му транспортному средству;</w:t>
      </w:r>
    </w:p>
    <w:p w:rsidR="00FB4E99" w:rsidRPr="0028087E" w:rsidRDefault="005227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3225" cy="27368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B4E99" w:rsidRPr="0028087E" w:rsidRDefault="0037226E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2.8.5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запасных частей для транспортных средств</w:t>
      </w:r>
      <w:r w:rsidR="00FB4E99" w:rsidRPr="0028087E">
        <w:t xml:space="preserve"> определяются по фактическим затратам в отчетном финансовом году с учетом нормативов обеспечения функций </w:t>
      </w:r>
      <w:r w:rsidR="00D655E4" w:rsidRPr="0028087E">
        <w:t xml:space="preserve">муниципальных </w:t>
      </w:r>
      <w:r w:rsidR="00FB4E99" w:rsidRPr="0028087E">
        <w:t>органов, применяемых при расчете нормативных затрат на приобретение служебного легкового автотранспорта.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FB4E99" w:rsidP="00D655E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4" w:name="Par938"/>
      <w:bookmarkEnd w:id="24"/>
      <w:r w:rsidRPr="0028087E">
        <w:rPr>
          <w:b/>
        </w:rPr>
        <w:t>III. Затраты на капитальный ремонт</w:t>
      </w:r>
      <w:r w:rsidR="00D655E4" w:rsidRPr="0028087E">
        <w:rPr>
          <w:b/>
        </w:rPr>
        <w:t xml:space="preserve"> муниципального</w:t>
      </w:r>
      <w:r w:rsidRPr="0028087E">
        <w:rPr>
          <w:b/>
        </w:rPr>
        <w:t xml:space="preserve"> имущества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9112A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3.1.</w:t>
      </w:r>
      <w:r w:rsidR="00FB4E99" w:rsidRPr="0028087E">
        <w:t xml:space="preserve"> Затраты на капитальный ремонт </w:t>
      </w:r>
      <w:r w:rsidR="00D655E4" w:rsidRPr="0028087E">
        <w:t>муниципального</w:t>
      </w:r>
      <w:r w:rsidR="00FB4E99" w:rsidRPr="0028087E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B4E99" w:rsidRPr="0028087E" w:rsidRDefault="009112A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3.2.</w:t>
      </w:r>
      <w:r w:rsidR="00FB4E99" w:rsidRPr="0028087E"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B4E99" w:rsidRPr="0028087E" w:rsidRDefault="009112A9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3.3.</w:t>
      </w:r>
      <w:r w:rsidR="00FB4E99" w:rsidRPr="0028087E">
        <w:t xml:space="preserve"> Затраты на разработку проектной документации определяются в соответствии со </w:t>
      </w:r>
      <w:hyperlink r:id="rId266" w:history="1">
        <w:r w:rsidR="00FB4E99" w:rsidRPr="0028087E">
          <w:rPr>
            <w:color w:val="0000FF"/>
          </w:rPr>
          <w:t>статьей 22</w:t>
        </w:r>
      </w:hyperlink>
      <w:r w:rsidR="00FB4E99" w:rsidRPr="0028087E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9112A9" w:rsidRPr="0028087E" w:rsidRDefault="009112A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7B107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5" w:name="Par953"/>
      <w:bookmarkEnd w:id="25"/>
      <w:r w:rsidRPr="0028087E">
        <w:rPr>
          <w:b/>
        </w:rPr>
        <w:t>I</w:t>
      </w:r>
      <w:r w:rsidR="00FB4E99" w:rsidRPr="0028087E">
        <w:rPr>
          <w:b/>
        </w:rPr>
        <w:t>V. Затраты на дополнительное профессиональное образование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7B107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4</w:t>
      </w:r>
      <w:r w:rsidR="009112A9" w:rsidRPr="0028087E">
        <w:t>.1</w:t>
      </w:r>
      <w:r w:rsidR="00FB4E99" w:rsidRPr="0028087E">
        <w:t xml:space="preserve">. </w:t>
      </w:r>
      <w:r w:rsidR="00FB4E99" w:rsidRPr="0028087E">
        <w:rPr>
          <w:b/>
        </w:rPr>
        <w:t>Затраты на приобретение образовательных услуг по профессиональной переподготовке и повышению квалификации</w:t>
      </w:r>
      <w:r w:rsidR="00FB4E99" w:rsidRPr="0028087E">
        <w:t xml:space="preserve"> (</w:t>
      </w:r>
      <w:r w:rsidR="0052276F">
        <w:rPr>
          <w:noProof/>
          <w:position w:val="-8"/>
        </w:rPr>
        <w:drawing>
          <wp:inline distT="0" distB="0" distL="0" distR="0">
            <wp:extent cx="309880" cy="27368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99" w:rsidRPr="0028087E">
        <w:t>) определяются по формуле:</w:t>
      </w:r>
    </w:p>
    <w:p w:rsidR="00FB4E99" w:rsidRPr="0028087E" w:rsidRDefault="00FB4E99">
      <w:pPr>
        <w:widowControl w:val="0"/>
        <w:autoSpaceDE w:val="0"/>
        <w:autoSpaceDN w:val="0"/>
        <w:adjustRightInd w:val="0"/>
        <w:jc w:val="both"/>
      </w:pPr>
    </w:p>
    <w:p w:rsidR="00FB4E99" w:rsidRPr="0028087E" w:rsidRDefault="0052276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62100" cy="51117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E4" w:rsidRPr="0028087E" w:rsidRDefault="00D655E4" w:rsidP="00D655E4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где:</w:t>
      </w:r>
    </w:p>
    <w:p w:rsidR="00D655E4" w:rsidRPr="0028087E" w:rsidRDefault="0052276F" w:rsidP="00D655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4650" cy="27368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5E4" w:rsidRPr="0028087E">
        <w:t xml:space="preserve"> - количество работников, направляемых на i-й вид дополнительного профессионального образования;</w:t>
      </w:r>
    </w:p>
    <w:p w:rsidR="00D655E4" w:rsidRPr="0028087E" w:rsidRDefault="0052276F" w:rsidP="00D655E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3060" cy="27368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5E4" w:rsidRPr="0028087E">
        <w:t xml:space="preserve"> - цена обучения одного работника по i-му виду дополнительного профессионального образования.</w:t>
      </w:r>
    </w:p>
    <w:p w:rsidR="00D655E4" w:rsidRPr="0028087E" w:rsidRDefault="007B1074" w:rsidP="00F833FF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4.2</w:t>
      </w:r>
      <w:r w:rsidR="00D655E4" w:rsidRPr="0028087E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71" w:history="1">
        <w:r w:rsidR="00D655E4" w:rsidRPr="0028087E">
          <w:rPr>
            <w:color w:val="0000FF"/>
          </w:rPr>
          <w:t>статьей 22</w:t>
        </w:r>
      </w:hyperlink>
      <w:r w:rsidR="00D655E4" w:rsidRPr="0028087E">
        <w:t xml:space="preserve"> Федерального закона</w:t>
      </w:r>
    </w:p>
    <w:p w:rsidR="00D655E4" w:rsidRPr="0028087E" w:rsidRDefault="00D655E4">
      <w:pPr>
        <w:widowControl w:val="0"/>
        <w:autoSpaceDE w:val="0"/>
        <w:autoSpaceDN w:val="0"/>
        <w:adjustRightInd w:val="0"/>
        <w:jc w:val="center"/>
        <w:sectPr w:rsidR="00D655E4" w:rsidRPr="0028087E" w:rsidSect="0051497E">
          <w:headerReference w:type="even" r:id="rId272"/>
          <w:headerReference w:type="default" r:id="rId273"/>
          <w:pgSz w:w="11906" w:h="16838"/>
          <w:pgMar w:top="709" w:right="737" w:bottom="851" w:left="1304" w:header="709" w:footer="709" w:gutter="0"/>
          <w:cols w:space="708"/>
          <w:docGrid w:linePitch="360"/>
        </w:sectPr>
      </w:pPr>
    </w:p>
    <w:p w:rsidR="00FB4E99" w:rsidRPr="000C01C1" w:rsidRDefault="009112A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26" w:name="Par968"/>
      <w:bookmarkEnd w:id="26"/>
      <w:r w:rsidRPr="0028087E">
        <w:lastRenderedPageBreak/>
        <w:t xml:space="preserve">    </w:t>
      </w:r>
      <w:r w:rsidR="00FB4E99" w:rsidRPr="000C01C1">
        <w:rPr>
          <w:sz w:val="22"/>
          <w:szCs w:val="22"/>
        </w:rPr>
        <w:t xml:space="preserve">Приложение </w:t>
      </w:r>
      <w:r w:rsidR="00CC2A4E" w:rsidRPr="000C01C1">
        <w:rPr>
          <w:sz w:val="22"/>
          <w:szCs w:val="22"/>
        </w:rPr>
        <w:t xml:space="preserve">№ </w:t>
      </w:r>
      <w:r w:rsidR="00FB4E99" w:rsidRPr="000C01C1">
        <w:rPr>
          <w:sz w:val="22"/>
          <w:szCs w:val="22"/>
        </w:rPr>
        <w:t>1</w:t>
      </w:r>
    </w:p>
    <w:p w:rsidR="00FB4E99" w:rsidRPr="000C01C1" w:rsidRDefault="00FB4E9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 xml:space="preserve">к </w:t>
      </w:r>
      <w:r w:rsidR="007476AA" w:rsidRPr="000C01C1">
        <w:rPr>
          <w:sz w:val="22"/>
          <w:szCs w:val="22"/>
        </w:rPr>
        <w:t xml:space="preserve">правилам определения </w:t>
      </w:r>
      <w:r w:rsidRPr="000C01C1">
        <w:rPr>
          <w:sz w:val="22"/>
          <w:szCs w:val="22"/>
        </w:rPr>
        <w:t>нормативны</w:t>
      </w:r>
      <w:r w:rsidR="00CC2A4E" w:rsidRPr="000C01C1">
        <w:rPr>
          <w:sz w:val="22"/>
          <w:szCs w:val="22"/>
        </w:rPr>
        <w:t>м</w:t>
      </w:r>
      <w:r w:rsidRPr="000C01C1">
        <w:rPr>
          <w:sz w:val="22"/>
          <w:szCs w:val="22"/>
        </w:rPr>
        <w:t xml:space="preserve"> затрат</w:t>
      </w:r>
      <w:r w:rsidR="00CC2A4E" w:rsidRPr="000C01C1">
        <w:rPr>
          <w:sz w:val="22"/>
          <w:szCs w:val="22"/>
        </w:rPr>
        <w:t>ам</w:t>
      </w:r>
    </w:p>
    <w:p w:rsidR="007476AA" w:rsidRPr="000C01C1" w:rsidRDefault="00FB4E9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</w:t>
      </w:r>
      <w:r w:rsidR="007476AA" w:rsidRPr="000C01C1">
        <w:rPr>
          <w:sz w:val="22"/>
          <w:szCs w:val="22"/>
        </w:rPr>
        <w:t xml:space="preserve"> Администрации</w:t>
      </w:r>
    </w:p>
    <w:p w:rsidR="005E786A" w:rsidRPr="000C01C1" w:rsidRDefault="00A268A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7476AA" w:rsidRPr="000C01C1">
        <w:rPr>
          <w:sz w:val="22"/>
          <w:szCs w:val="22"/>
        </w:rPr>
        <w:t xml:space="preserve"> сельского поселения</w:t>
      </w:r>
      <w:r w:rsidR="00B22A5A" w:rsidRPr="000C01C1">
        <w:rPr>
          <w:sz w:val="22"/>
          <w:szCs w:val="22"/>
        </w:rPr>
        <w:t xml:space="preserve"> </w:t>
      </w:r>
    </w:p>
    <w:p w:rsidR="00A95AD1" w:rsidRPr="0028087E" w:rsidRDefault="00A95AD1" w:rsidP="007476AA">
      <w:pPr>
        <w:widowControl w:val="0"/>
        <w:autoSpaceDE w:val="0"/>
        <w:autoSpaceDN w:val="0"/>
        <w:adjustRightInd w:val="0"/>
        <w:outlineLvl w:val="2"/>
      </w:pPr>
    </w:p>
    <w:p w:rsidR="00A95AD1" w:rsidRPr="0028087E" w:rsidRDefault="00A95AD1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6B3DEC" w:rsidRPr="0028087E" w:rsidRDefault="006B3DEC" w:rsidP="006B3DEC">
      <w:pPr>
        <w:widowControl w:val="0"/>
        <w:autoSpaceDE w:val="0"/>
        <w:autoSpaceDN w:val="0"/>
        <w:adjustRightInd w:val="0"/>
        <w:jc w:val="both"/>
      </w:pPr>
    </w:p>
    <w:p w:rsidR="006B3DEC" w:rsidRPr="0028087E" w:rsidRDefault="006B3DEC" w:rsidP="006B3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6B3DEC" w:rsidRPr="0028087E" w:rsidRDefault="006B3DEC" w:rsidP="006B3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приобретение планшетных компьютеров</w:t>
      </w:r>
    </w:p>
    <w:p w:rsidR="006B3DEC" w:rsidRPr="0028087E" w:rsidRDefault="006B3DEC" w:rsidP="006B3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и услуги Интернет-провайдеров для планшетных компьютеров</w:t>
      </w:r>
    </w:p>
    <w:p w:rsidR="006B3DEC" w:rsidRPr="0028087E" w:rsidRDefault="006B3DEC" w:rsidP="006B3DEC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3060"/>
        <w:gridCol w:w="2520"/>
      </w:tblGrid>
      <w:tr w:rsidR="006B3DE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A95AD1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</w:t>
            </w:r>
            <w:r w:rsidR="006B3DEC" w:rsidRPr="0028087E">
              <w:t>атегория должностей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Количество </w:t>
            </w:r>
          </w:p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планшетных компьютеров и </w:t>
            </w:r>
            <w:r w:rsidRPr="0028087E">
              <w:rPr>
                <w:lang w:val="en-US"/>
              </w:rPr>
              <w:t>SIM</w:t>
            </w:r>
            <w:r w:rsidRPr="0028087E">
              <w:t>-карт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Технические характеристики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Расходы </w:t>
            </w:r>
          </w:p>
          <w:p w:rsidR="00A95AD1" w:rsidRPr="0028087E" w:rsidRDefault="006B3DEC" w:rsidP="00A95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087E">
              <w:t xml:space="preserve">на услуги </w:t>
            </w:r>
            <w:r w:rsidR="00A95AD1" w:rsidRPr="0028087E">
              <w:rPr>
                <w:bCs/>
              </w:rPr>
              <w:t>Интернет-провайдеров для планшетных компьютеров</w:t>
            </w:r>
          </w:p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3DE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4</w:t>
            </w:r>
          </w:p>
        </w:tc>
      </w:tr>
      <w:tr w:rsidR="006B3DE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F818DD" w:rsidP="009B4EDB">
            <w:pPr>
              <w:widowControl w:val="0"/>
              <w:autoSpaceDE w:val="0"/>
              <w:autoSpaceDN w:val="0"/>
              <w:adjustRightInd w:val="0"/>
            </w:pPr>
            <w:r w:rsidRPr="0028087E">
              <w:t>Высшие  и главные должности муниципальной службы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не более 1 </w:t>
            </w:r>
            <w:r w:rsidR="009B4EDB" w:rsidRPr="0028087E">
              <w:t>планшетного компьютера</w:t>
            </w:r>
            <w:r w:rsidRPr="0028087E">
              <w:t xml:space="preserve"> </w:t>
            </w:r>
          </w:p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</w:pPr>
            <w:r w:rsidRPr="0028087E">
              <w:t>на муниципального служащего</w:t>
            </w:r>
            <w:r w:rsidR="009B4EDB" w:rsidRPr="0028087E">
              <w:t>, не более 1</w:t>
            </w:r>
            <w:r w:rsidRPr="0028087E">
              <w:t xml:space="preserve"> </w:t>
            </w:r>
            <w:r w:rsidR="009B4EDB" w:rsidRPr="0028087E">
              <w:rPr>
                <w:lang w:val="en-US"/>
              </w:rPr>
              <w:t>SIM</w:t>
            </w:r>
            <w:r w:rsidR="009B4EDB" w:rsidRPr="0028087E">
              <w:t>-карты на муниципального служащего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EDB" w:rsidRPr="0028087E" w:rsidRDefault="009B4EDB" w:rsidP="00D27445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Процессор не менее </w:t>
            </w:r>
            <w:r w:rsidR="00752748" w:rsidRPr="0028087E">
              <w:t>4</w:t>
            </w:r>
            <w:r w:rsidRPr="0028087E">
              <w:t xml:space="preserve"> ядер</w:t>
            </w:r>
          </w:p>
          <w:p w:rsidR="006B3DEC" w:rsidRPr="0028087E" w:rsidRDefault="009B4EDB" w:rsidP="00D27445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 с частотой не менее 1,3ГГц, размер дисплея не менее </w:t>
            </w:r>
            <w:smartTag w:uri="urn:schemas-microsoft-com:office:smarttags" w:element="metricconverter">
              <w:smartTagPr>
                <w:attr w:name="ProductID" w:val="10,1 дюйма"/>
              </w:smartTagPr>
              <w:r w:rsidR="00752748" w:rsidRPr="0028087E">
                <w:t>10,1</w:t>
              </w:r>
              <w:r w:rsidRPr="0028087E">
                <w:t xml:space="preserve"> дюйма</w:t>
              </w:r>
            </w:smartTag>
            <w:r w:rsidRPr="0028087E">
              <w:t xml:space="preserve"> с разрешением не менее</w:t>
            </w:r>
            <w:r w:rsidR="006B3DEC" w:rsidRPr="0028087E">
              <w:t xml:space="preserve"> </w:t>
            </w:r>
            <w:r w:rsidR="00752748" w:rsidRPr="0028087E">
              <w:t>1280</w:t>
            </w:r>
            <w:r w:rsidRPr="0028087E">
              <w:t>х</w:t>
            </w:r>
            <w:r w:rsidR="00752748" w:rsidRPr="0028087E">
              <w:t>800</w:t>
            </w:r>
            <w:r w:rsidRPr="0028087E">
              <w:t xml:space="preserve"> пикселей,  поддержка стандарта связи </w:t>
            </w:r>
            <w:r w:rsidRPr="0028087E">
              <w:rPr>
                <w:lang w:val="en-US"/>
              </w:rPr>
              <w:t>wi</w:t>
            </w:r>
            <w:r w:rsidRPr="0028087E">
              <w:t>-</w:t>
            </w:r>
            <w:r w:rsidRPr="0028087E">
              <w:rPr>
                <w:lang w:val="en-US"/>
              </w:rPr>
              <w:t>fi</w:t>
            </w:r>
            <w:r w:rsidR="00752748" w:rsidRPr="0028087E">
              <w:t xml:space="preserve"> </w:t>
            </w:r>
            <w:r w:rsidRPr="0028087E">
              <w:t xml:space="preserve"> 802.1</w:t>
            </w:r>
            <w:r w:rsidR="00752748" w:rsidRPr="0028087E">
              <w:t xml:space="preserve"> а/</w:t>
            </w:r>
            <w:r w:rsidR="00752748" w:rsidRPr="0028087E">
              <w:rPr>
                <w:lang w:val="en-US"/>
              </w:rPr>
              <w:t>bi</w:t>
            </w:r>
            <w:r w:rsidR="00752748" w:rsidRPr="0028087E">
              <w:t>/</w:t>
            </w:r>
            <w:r w:rsidR="00752748" w:rsidRPr="0028087E">
              <w:rPr>
                <w:lang w:val="en-US"/>
              </w:rPr>
              <w:t>g</w:t>
            </w:r>
            <w:r w:rsidR="00752748" w:rsidRPr="0028087E">
              <w:t>/</w:t>
            </w:r>
            <w:r w:rsidRPr="0028087E">
              <w:rPr>
                <w:lang w:val="en-US"/>
              </w:rPr>
              <w:t>n</w:t>
            </w:r>
            <w:r w:rsidRPr="0028087E">
              <w:t xml:space="preserve">, </w:t>
            </w:r>
            <w:r w:rsidRPr="0028087E">
              <w:rPr>
                <w:lang w:val="en-US"/>
              </w:rPr>
              <w:t>Bluetooth</w:t>
            </w:r>
            <w:r w:rsidRPr="0028087E">
              <w:t xml:space="preserve"> 4.0, </w:t>
            </w:r>
            <w:r w:rsidR="00200415" w:rsidRPr="0028087E">
              <w:t xml:space="preserve">наличие слота </w:t>
            </w:r>
            <w:r w:rsidR="00200415" w:rsidRPr="0028087E">
              <w:rPr>
                <w:lang w:val="en-US"/>
              </w:rPr>
              <w:t>SIM</w:t>
            </w:r>
            <w:r w:rsidR="00200415" w:rsidRPr="0028087E">
              <w:t>-карты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не более </w:t>
            </w:r>
            <w:r w:rsidR="00DC52D4" w:rsidRPr="0028087E">
              <w:t>1</w:t>
            </w:r>
            <w:r w:rsidRPr="0028087E">
              <w:t xml:space="preserve"> 000 рублей  включительно в месяц </w:t>
            </w:r>
          </w:p>
          <w:p w:rsidR="006B3DEC" w:rsidRPr="0028087E" w:rsidRDefault="006B3DEC" w:rsidP="00D27445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на муниципального служащего  </w:t>
            </w:r>
          </w:p>
        </w:tc>
      </w:tr>
    </w:tbl>
    <w:p w:rsidR="00F24831" w:rsidRPr="0028087E" w:rsidRDefault="00F24831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F24831" w:rsidRPr="0028087E" w:rsidRDefault="00F24831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F24831" w:rsidRPr="0028087E" w:rsidRDefault="00F24831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Default="00DC52D4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154C6" w:rsidRDefault="00A154C6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154C6" w:rsidRDefault="00A154C6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154C6" w:rsidRDefault="00A154C6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154C6" w:rsidRDefault="00A154C6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154C6" w:rsidRPr="0028087E" w:rsidRDefault="00A154C6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DC52D4" w:rsidRPr="0028087E" w:rsidRDefault="00DC52D4" w:rsidP="005E786A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</w:p>
    <w:p w:rsidR="00DC52D4" w:rsidRPr="0028087E" w:rsidRDefault="00DC52D4" w:rsidP="006B2F22">
      <w:pPr>
        <w:widowControl w:val="0"/>
        <w:autoSpaceDE w:val="0"/>
        <w:autoSpaceDN w:val="0"/>
        <w:adjustRightInd w:val="0"/>
        <w:outlineLvl w:val="2"/>
      </w:pPr>
    </w:p>
    <w:p w:rsidR="000C01C1" w:rsidRDefault="000C01C1" w:rsidP="00D62B03">
      <w:pPr>
        <w:widowControl w:val="0"/>
        <w:autoSpaceDE w:val="0"/>
        <w:autoSpaceDN w:val="0"/>
        <w:adjustRightInd w:val="0"/>
        <w:jc w:val="right"/>
        <w:outlineLvl w:val="2"/>
      </w:pPr>
    </w:p>
    <w:p w:rsidR="00D62B03" w:rsidRPr="000C01C1" w:rsidRDefault="00D62B03" w:rsidP="00D62B0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lastRenderedPageBreak/>
        <w:t xml:space="preserve">Приложение </w:t>
      </w:r>
      <w:r w:rsidR="00F65BBF" w:rsidRPr="000C01C1">
        <w:rPr>
          <w:sz w:val="22"/>
          <w:szCs w:val="22"/>
        </w:rPr>
        <w:t>№ 2</w:t>
      </w:r>
    </w:p>
    <w:p w:rsidR="00F65BBF" w:rsidRPr="000C01C1" w:rsidRDefault="00F65BBF" w:rsidP="00F65BB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F65BBF" w:rsidRPr="000C01C1" w:rsidRDefault="00F65BBF" w:rsidP="00F65BB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F65BBF" w:rsidRPr="000C01C1" w:rsidRDefault="00A268AE" w:rsidP="00F65BB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F65BBF" w:rsidRPr="000C01C1">
        <w:rPr>
          <w:sz w:val="22"/>
          <w:szCs w:val="22"/>
        </w:rPr>
        <w:t xml:space="preserve"> сельского поселения </w:t>
      </w:r>
    </w:p>
    <w:p w:rsidR="00D62B03" w:rsidRPr="0028087E" w:rsidRDefault="00D62B03" w:rsidP="00D62B03">
      <w:pPr>
        <w:widowControl w:val="0"/>
        <w:autoSpaceDE w:val="0"/>
        <w:autoSpaceDN w:val="0"/>
        <w:adjustRightInd w:val="0"/>
        <w:jc w:val="both"/>
      </w:pPr>
    </w:p>
    <w:p w:rsidR="00D62B03" w:rsidRPr="0028087E" w:rsidRDefault="00D62B03" w:rsidP="00D62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DD7A8A" w:rsidRPr="0028087E" w:rsidRDefault="00D62B03" w:rsidP="00D62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на приобретение </w:t>
      </w:r>
      <w:r w:rsidR="00DC52D4" w:rsidRPr="0028087E">
        <w:rPr>
          <w:b/>
          <w:bCs/>
        </w:rPr>
        <w:t xml:space="preserve">принтеров, многофункциональных устройств </w:t>
      </w:r>
    </w:p>
    <w:p w:rsidR="00D62B03" w:rsidRPr="0028087E" w:rsidRDefault="00DC52D4" w:rsidP="00D62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и копировальных аппаратов (оргтехники)</w:t>
      </w:r>
    </w:p>
    <w:p w:rsidR="00D62B03" w:rsidRPr="0028087E" w:rsidRDefault="00D62B03" w:rsidP="00D62B03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D62B03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62B03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62B03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Количество </w:t>
            </w:r>
          </w:p>
          <w:p w:rsidR="00D62B03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оргтехники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62B03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Технические характеристики</w:t>
            </w:r>
          </w:p>
        </w:tc>
      </w:tr>
      <w:tr w:rsidR="00D62B03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62B03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62B03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62B03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</w:tr>
      <w:tr w:rsidR="00D62B03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C52D4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D4" w:rsidRPr="0028087E" w:rsidRDefault="00D62B03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не более 1 </w:t>
            </w:r>
            <w:r w:rsidR="00DC52D4" w:rsidRPr="0028087E">
              <w:t xml:space="preserve"> ед</w:t>
            </w:r>
            <w:r w:rsidR="00752748" w:rsidRPr="0028087E">
              <w:t>иницы</w:t>
            </w:r>
            <w:r w:rsidR="00DC52D4" w:rsidRPr="0028087E">
              <w:t xml:space="preserve">  персональных принтеров (персональных МФУ) </w:t>
            </w:r>
            <w:r w:rsidR="00314965" w:rsidRPr="0028087E">
              <w:t>на муниципального служащего.</w:t>
            </w:r>
          </w:p>
          <w:p w:rsidR="00D62B03" w:rsidRPr="0028087E" w:rsidRDefault="00DC52D4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Подключение к сетевому принтеру (сетевому МФУ) 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03" w:rsidRPr="0028087E" w:rsidRDefault="00DC52D4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 Технология печати лазерная;  максимальный объем печати в месяц не менее 50 000 страниц;  разрешение не менее  </w:t>
            </w:r>
            <w:r w:rsidR="008237ED" w:rsidRPr="0028087E">
              <w:t>12</w:t>
            </w:r>
            <w:r w:rsidR="00660C08" w:rsidRPr="0028087E">
              <w:t>0</w:t>
            </w:r>
            <w:r w:rsidR="00314965" w:rsidRPr="0028087E">
              <w:t>0</w:t>
            </w:r>
            <w:r w:rsidR="00660C08" w:rsidRPr="0028087E">
              <w:t>х</w:t>
            </w:r>
            <w:r w:rsidR="008237ED" w:rsidRPr="0028087E">
              <w:t>12</w:t>
            </w:r>
            <w:r w:rsidR="00660C08" w:rsidRPr="0028087E">
              <w:t>0</w:t>
            </w:r>
            <w:r w:rsidR="00314965" w:rsidRPr="0028087E">
              <w:t>0</w:t>
            </w:r>
            <w:r w:rsidR="00660C08" w:rsidRPr="0028087E">
              <w:rPr>
                <w:lang w:val="en-US"/>
              </w:rPr>
              <w:t>dpi</w:t>
            </w:r>
            <w:r w:rsidR="008237ED" w:rsidRPr="0028087E">
              <w:t xml:space="preserve"> но не более </w:t>
            </w:r>
            <w:r w:rsidR="00752748" w:rsidRPr="0028087E">
              <w:t>96</w:t>
            </w:r>
            <w:r w:rsidR="008237ED" w:rsidRPr="0028087E">
              <w:t>00х</w:t>
            </w:r>
            <w:r w:rsidR="00752748" w:rsidRPr="0028087E">
              <w:t>96</w:t>
            </w:r>
            <w:r w:rsidR="008237ED" w:rsidRPr="0028087E">
              <w:t xml:space="preserve">00 </w:t>
            </w:r>
            <w:r w:rsidR="008237ED" w:rsidRPr="0028087E">
              <w:rPr>
                <w:lang w:val="en-US"/>
              </w:rPr>
              <w:t>dpi</w:t>
            </w:r>
            <w:r w:rsidR="008237ED" w:rsidRPr="0028087E">
              <w:t>;</w:t>
            </w:r>
            <w:r w:rsidR="00660C08" w:rsidRPr="0028087E">
              <w:t xml:space="preserve"> скорость печати не менее 20 страниц в минуту;</w:t>
            </w:r>
            <w:r w:rsidR="00314965" w:rsidRPr="0028087E">
              <w:t xml:space="preserve"> интерфейсы подключения </w:t>
            </w:r>
            <w:r w:rsidR="00660C08" w:rsidRPr="0028087E">
              <w:t xml:space="preserve"> </w:t>
            </w:r>
            <w:r w:rsidR="00660C08" w:rsidRPr="0028087E">
              <w:rPr>
                <w:lang w:val="en-US"/>
              </w:rPr>
              <w:t>LAN</w:t>
            </w:r>
            <w:r w:rsidR="00660C08" w:rsidRPr="0028087E">
              <w:t>,</w:t>
            </w:r>
            <w:r w:rsidR="004F683B" w:rsidRPr="0028087E">
              <w:t xml:space="preserve"> </w:t>
            </w:r>
            <w:r w:rsidR="00660C08" w:rsidRPr="0028087E">
              <w:rPr>
                <w:lang w:val="en-US"/>
              </w:rPr>
              <w:t>RJ</w:t>
            </w:r>
            <w:r w:rsidR="00660C08" w:rsidRPr="0028087E">
              <w:t>-45</w:t>
            </w:r>
            <w:r w:rsidR="008237ED" w:rsidRPr="0028087E">
              <w:t xml:space="preserve">, </w:t>
            </w:r>
            <w:r w:rsidR="008237ED" w:rsidRPr="0028087E">
              <w:rPr>
                <w:lang w:val="en-US"/>
              </w:rPr>
              <w:t>USB</w:t>
            </w:r>
            <w:r w:rsidR="008237ED" w:rsidRPr="0028087E">
              <w:t xml:space="preserve"> 2.0</w:t>
            </w:r>
            <w:r w:rsidR="00660C08" w:rsidRPr="0028087E">
              <w:t>; формат печати А4, А3.</w:t>
            </w:r>
          </w:p>
          <w:p w:rsidR="00660C08" w:rsidRPr="0028087E" w:rsidRDefault="00660C08" w:rsidP="006976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748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748" w:rsidRPr="0028087E" w:rsidRDefault="00752748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748" w:rsidRPr="0028087E" w:rsidRDefault="00752748" w:rsidP="00752748">
            <w:pPr>
              <w:widowControl w:val="0"/>
              <w:autoSpaceDE w:val="0"/>
              <w:autoSpaceDN w:val="0"/>
              <w:adjustRightInd w:val="0"/>
            </w:pPr>
            <w:r w:rsidRPr="0028087E">
              <w:t>не более 1  единицы  сканера на муниципального служащего.</w:t>
            </w:r>
          </w:p>
          <w:p w:rsidR="00752748" w:rsidRPr="0028087E" w:rsidRDefault="00752748" w:rsidP="006976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748" w:rsidRPr="0028087E" w:rsidRDefault="00752748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>Скорость сканирования не  более 16 сек</w:t>
            </w:r>
            <w:r w:rsidR="004B5D57" w:rsidRPr="0028087E">
              <w:t>, разрешение не менее  4800х4800</w:t>
            </w:r>
            <w:r w:rsidR="004B5D57" w:rsidRPr="0028087E">
              <w:rPr>
                <w:lang w:val="en-US"/>
              </w:rPr>
              <w:t>dpi</w:t>
            </w:r>
            <w:r w:rsidR="004B5D57" w:rsidRPr="0028087E">
              <w:t xml:space="preserve">; глубина цвета 48 бит; интерфейсы подключения  </w:t>
            </w:r>
            <w:r w:rsidR="004B5D57" w:rsidRPr="0028087E">
              <w:rPr>
                <w:lang w:val="en-US"/>
              </w:rPr>
              <w:t>USB</w:t>
            </w:r>
            <w:r w:rsidR="004B5D57" w:rsidRPr="0028087E">
              <w:t xml:space="preserve">; формат файла сканирования  </w:t>
            </w:r>
            <w:r w:rsidR="004B5D57" w:rsidRPr="0028087E">
              <w:rPr>
                <w:lang w:val="en-US"/>
              </w:rPr>
              <w:t>PDF</w:t>
            </w:r>
            <w:r w:rsidR="004B5D57" w:rsidRPr="0028087E">
              <w:t xml:space="preserve">, </w:t>
            </w:r>
            <w:r w:rsidR="004B5D57" w:rsidRPr="0028087E">
              <w:rPr>
                <w:lang w:val="en-US"/>
              </w:rPr>
              <w:t>JPEG</w:t>
            </w:r>
            <w:r w:rsidR="004B5D57" w:rsidRPr="0028087E">
              <w:t>.</w:t>
            </w:r>
          </w:p>
          <w:p w:rsidR="004B5D57" w:rsidRPr="0028087E" w:rsidRDefault="004B5D57" w:rsidP="006976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7A8A" w:rsidRPr="0028087E" w:rsidRDefault="00DD7A8A" w:rsidP="006B2F22">
      <w:pPr>
        <w:widowControl w:val="0"/>
        <w:autoSpaceDE w:val="0"/>
        <w:autoSpaceDN w:val="0"/>
        <w:adjustRightInd w:val="0"/>
        <w:outlineLvl w:val="2"/>
      </w:pPr>
    </w:p>
    <w:p w:rsidR="00DD7A8A" w:rsidRPr="0028087E" w:rsidRDefault="00DD7A8A" w:rsidP="006B2F2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8087E">
        <w:rPr>
          <w:b/>
        </w:rPr>
        <w:t>Норматив  на приобретение расходных материалов к оргтехнике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670"/>
        <w:gridCol w:w="3780"/>
      </w:tblGrid>
      <w:tr w:rsidR="00DD7A8A" w:rsidRPr="0028087E" w:rsidTr="004B0D12">
        <w:tc>
          <w:tcPr>
            <w:tcW w:w="3378" w:type="dxa"/>
          </w:tcPr>
          <w:p w:rsidR="00DD7A8A" w:rsidRPr="0028087E" w:rsidRDefault="00DD7A8A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 xml:space="preserve">Наименование </w:t>
            </w:r>
          </w:p>
          <w:p w:rsidR="00DD7A8A" w:rsidRPr="0028087E" w:rsidRDefault="00DD7A8A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расходного материала</w:t>
            </w:r>
          </w:p>
        </w:tc>
        <w:tc>
          <w:tcPr>
            <w:tcW w:w="2670" w:type="dxa"/>
          </w:tcPr>
          <w:p w:rsidR="00E84ABC" w:rsidRPr="0028087E" w:rsidRDefault="004B5D57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К</w:t>
            </w:r>
            <w:r w:rsidR="004F683B" w:rsidRPr="0028087E">
              <w:t>оличество</w:t>
            </w:r>
          </w:p>
          <w:p w:rsidR="00DD7A8A" w:rsidRPr="0028087E" w:rsidRDefault="00E84ABC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расходного материала</w:t>
            </w:r>
          </w:p>
        </w:tc>
        <w:tc>
          <w:tcPr>
            <w:tcW w:w="3780" w:type="dxa"/>
          </w:tcPr>
          <w:p w:rsidR="00DD7A8A" w:rsidRPr="0028087E" w:rsidRDefault="00E84ABC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Примечание</w:t>
            </w:r>
          </w:p>
        </w:tc>
      </w:tr>
      <w:tr w:rsidR="00DD7A8A" w:rsidRPr="0028087E" w:rsidTr="004B0D12">
        <w:tc>
          <w:tcPr>
            <w:tcW w:w="3378" w:type="dxa"/>
          </w:tcPr>
          <w:p w:rsidR="00DD7A8A" w:rsidRPr="0028087E" w:rsidRDefault="00E84ABC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1</w:t>
            </w:r>
          </w:p>
        </w:tc>
        <w:tc>
          <w:tcPr>
            <w:tcW w:w="2670" w:type="dxa"/>
          </w:tcPr>
          <w:p w:rsidR="00DD7A8A" w:rsidRPr="0028087E" w:rsidRDefault="00E84ABC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2</w:t>
            </w:r>
          </w:p>
        </w:tc>
        <w:tc>
          <w:tcPr>
            <w:tcW w:w="3780" w:type="dxa"/>
          </w:tcPr>
          <w:p w:rsidR="00DD7A8A" w:rsidRPr="0028087E" w:rsidRDefault="00E84ABC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8087E">
              <w:t>3</w:t>
            </w:r>
          </w:p>
        </w:tc>
      </w:tr>
      <w:tr w:rsidR="00DD7A8A" w:rsidRPr="0028087E" w:rsidTr="004B0D12">
        <w:tc>
          <w:tcPr>
            <w:tcW w:w="3378" w:type="dxa"/>
          </w:tcPr>
          <w:p w:rsidR="00DD7A8A" w:rsidRPr="0028087E" w:rsidRDefault="00E84ABC" w:rsidP="004B0D1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8087E">
              <w:t>картридж</w:t>
            </w:r>
          </w:p>
        </w:tc>
        <w:tc>
          <w:tcPr>
            <w:tcW w:w="2670" w:type="dxa"/>
          </w:tcPr>
          <w:p w:rsidR="00DD7A8A" w:rsidRPr="0028087E" w:rsidRDefault="00A154C6" w:rsidP="004B0D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  <w:tc>
          <w:tcPr>
            <w:tcW w:w="3780" w:type="dxa"/>
          </w:tcPr>
          <w:p w:rsidR="00DD7A8A" w:rsidRPr="0028087E" w:rsidRDefault="00AB0568" w:rsidP="004B0D1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8087E">
              <w:t>Черно-белый</w:t>
            </w:r>
          </w:p>
        </w:tc>
      </w:tr>
    </w:tbl>
    <w:p w:rsidR="006B2F22" w:rsidRPr="0028087E" w:rsidRDefault="006B2F22" w:rsidP="006B2F22">
      <w:pPr>
        <w:widowControl w:val="0"/>
        <w:autoSpaceDE w:val="0"/>
        <w:autoSpaceDN w:val="0"/>
        <w:adjustRightInd w:val="0"/>
        <w:jc w:val="both"/>
      </w:pPr>
    </w:p>
    <w:p w:rsidR="006B2F22" w:rsidRPr="0028087E" w:rsidRDefault="006B2F22" w:rsidP="006B2F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6B2F22" w:rsidRPr="0028087E" w:rsidRDefault="006B2F22" w:rsidP="006B2F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приобретение ноутбуков</w:t>
      </w: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6B2F22" w:rsidRPr="0028087E" w:rsidTr="004E431F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Категория должностей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Количество </w:t>
            </w:r>
          </w:p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ноутбуков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Технические характеристики</w:t>
            </w:r>
          </w:p>
        </w:tc>
      </w:tr>
      <w:tr w:rsidR="006B2F22" w:rsidRPr="0028087E" w:rsidTr="004E431F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</w:tr>
      <w:tr w:rsidR="006B2F22" w:rsidRPr="0028087E" w:rsidTr="004E431F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</w:pPr>
            <w:r w:rsidRPr="0028087E">
              <w:t>Все должности муниципальной службы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не более 1  единицы  на муниципального служащего 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 Процессор не ниже 2,6 ГГц с количеством ядер             не менее 2, объемом кеш-памяти не мене 3 Мб, оперативная память </w:t>
            </w:r>
            <w:r w:rsidRPr="0028087E">
              <w:rPr>
                <w:lang w:val="en-US"/>
              </w:rPr>
              <w:t>DDR</w:t>
            </w:r>
            <w:r w:rsidRPr="0028087E">
              <w:t>3 с частотой   не ниже 1,6 ГГц, объем оперативной памяти    не менее 4 ГМб, количество слотов памяти   не менее 2,</w:t>
            </w:r>
          </w:p>
          <w:p w:rsidR="006B2F22" w:rsidRPr="0028087E" w:rsidRDefault="006B2F22" w:rsidP="004E431F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дисплей с диагональю экрана   не менее  </w:t>
            </w:r>
            <w:smartTag w:uri="urn:schemas-microsoft-com:office:smarttags" w:element="metricconverter">
              <w:smartTagPr>
                <w:attr w:name="ProductID" w:val="15,6 дюймов"/>
              </w:smartTagPr>
              <w:r w:rsidRPr="0028087E">
                <w:t>15,6 дюймов</w:t>
              </w:r>
            </w:smartTag>
            <w:r w:rsidRPr="0028087E">
              <w:t>, разрешением  не менее 1366х768 пикселей</w:t>
            </w:r>
          </w:p>
        </w:tc>
      </w:tr>
    </w:tbl>
    <w:p w:rsidR="007677EC" w:rsidRDefault="007677EC" w:rsidP="006B2F22">
      <w:pPr>
        <w:widowControl w:val="0"/>
        <w:autoSpaceDE w:val="0"/>
        <w:autoSpaceDN w:val="0"/>
        <w:adjustRightInd w:val="0"/>
        <w:outlineLvl w:val="2"/>
      </w:pPr>
    </w:p>
    <w:p w:rsidR="005B1E35" w:rsidRPr="0028087E" w:rsidRDefault="005B1E35" w:rsidP="006B2F22">
      <w:pPr>
        <w:widowControl w:val="0"/>
        <w:autoSpaceDE w:val="0"/>
        <w:autoSpaceDN w:val="0"/>
        <w:adjustRightInd w:val="0"/>
        <w:outlineLvl w:val="2"/>
      </w:pPr>
    </w:p>
    <w:p w:rsidR="000C01C1" w:rsidRDefault="000C01C1" w:rsidP="008A00F6">
      <w:pPr>
        <w:widowControl w:val="0"/>
        <w:autoSpaceDE w:val="0"/>
        <w:autoSpaceDN w:val="0"/>
        <w:adjustRightInd w:val="0"/>
        <w:jc w:val="right"/>
        <w:outlineLvl w:val="2"/>
      </w:pPr>
    </w:p>
    <w:p w:rsidR="008A00F6" w:rsidRPr="000C01C1" w:rsidRDefault="008A00F6" w:rsidP="008A00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lastRenderedPageBreak/>
        <w:t xml:space="preserve">Приложение </w:t>
      </w:r>
      <w:r w:rsidR="00AB0568" w:rsidRPr="000C01C1">
        <w:rPr>
          <w:sz w:val="22"/>
          <w:szCs w:val="22"/>
        </w:rPr>
        <w:t>№ 3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AB0568" w:rsidRPr="000C01C1" w:rsidRDefault="00A268AE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AB0568" w:rsidRPr="000C01C1">
        <w:rPr>
          <w:sz w:val="22"/>
          <w:szCs w:val="22"/>
        </w:rPr>
        <w:t xml:space="preserve"> сельского поселения </w:t>
      </w:r>
    </w:p>
    <w:p w:rsidR="008A00F6" w:rsidRPr="0028087E" w:rsidRDefault="008A00F6" w:rsidP="008A00F6">
      <w:pPr>
        <w:widowControl w:val="0"/>
        <w:autoSpaceDE w:val="0"/>
        <w:autoSpaceDN w:val="0"/>
        <w:adjustRightInd w:val="0"/>
        <w:jc w:val="both"/>
      </w:pPr>
    </w:p>
    <w:p w:rsidR="007677EC" w:rsidRPr="0028087E" w:rsidRDefault="007677EC" w:rsidP="007677EC">
      <w:pPr>
        <w:widowControl w:val="0"/>
        <w:autoSpaceDE w:val="0"/>
        <w:autoSpaceDN w:val="0"/>
        <w:adjustRightInd w:val="0"/>
        <w:jc w:val="both"/>
      </w:pPr>
    </w:p>
    <w:p w:rsidR="007677EC" w:rsidRPr="0028087E" w:rsidRDefault="007677EC" w:rsidP="00767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7677EC" w:rsidRPr="0028087E" w:rsidRDefault="007677EC" w:rsidP="00767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приобретение</w:t>
      </w:r>
      <w:r w:rsidR="004F683B" w:rsidRPr="0028087E">
        <w:rPr>
          <w:b/>
          <w:bCs/>
        </w:rPr>
        <w:t xml:space="preserve"> мониторов </w:t>
      </w:r>
    </w:p>
    <w:p w:rsidR="007677EC" w:rsidRPr="0028087E" w:rsidRDefault="007677EC" w:rsidP="007677EC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7677E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Количество </w:t>
            </w:r>
          </w:p>
          <w:p w:rsidR="007677EC" w:rsidRPr="0028087E" w:rsidRDefault="009121A5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мониторов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Технические характеристики</w:t>
            </w:r>
          </w:p>
        </w:tc>
      </w:tr>
      <w:tr w:rsidR="007677E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7677E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</w:tr>
      <w:tr w:rsidR="007677E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9121A5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9121A5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>не более 1  единицы 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7EC" w:rsidRPr="0028087E" w:rsidRDefault="009121A5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ЖК дисплей  с диагональю </w:t>
            </w:r>
            <w:r w:rsidR="004B4277" w:rsidRPr="0028087E">
              <w:t xml:space="preserve">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28087E">
                <w:t>19 дюймов</w:t>
              </w:r>
            </w:smartTag>
            <w:r w:rsidRPr="0028087E">
              <w:t xml:space="preserve"> с разрешением экрана не менее 1</w:t>
            </w:r>
            <w:r w:rsidR="00781DDE" w:rsidRPr="0028087E">
              <w:t>600</w:t>
            </w:r>
            <w:r w:rsidRPr="0028087E">
              <w:t>х900</w:t>
            </w:r>
          </w:p>
        </w:tc>
      </w:tr>
    </w:tbl>
    <w:p w:rsidR="00F24831" w:rsidRPr="0028087E" w:rsidRDefault="00F24831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F24831" w:rsidRPr="0028087E" w:rsidRDefault="00F24831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9121A5" w:rsidRPr="0028087E" w:rsidRDefault="009121A5" w:rsidP="009121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9121A5" w:rsidRPr="0028087E" w:rsidRDefault="009121A5" w:rsidP="009121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приобретение системных блоков</w:t>
      </w:r>
    </w:p>
    <w:p w:rsidR="009121A5" w:rsidRPr="0028087E" w:rsidRDefault="009121A5" w:rsidP="009121A5">
      <w:pPr>
        <w:widowControl w:val="0"/>
        <w:autoSpaceDE w:val="0"/>
        <w:autoSpaceDN w:val="0"/>
        <w:adjustRightInd w:val="0"/>
        <w:jc w:val="both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121A5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Количество </w:t>
            </w:r>
          </w:p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системных блоков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Технические характеристики</w:t>
            </w:r>
          </w:p>
        </w:tc>
      </w:tr>
      <w:tr w:rsidR="009121A5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</w:tr>
      <w:tr w:rsidR="009121A5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</w:pPr>
            <w:r w:rsidRPr="0028087E"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</w:pPr>
            <w:r w:rsidRPr="0028087E">
              <w:t>не более 1  единицы 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1A5" w:rsidRPr="0028087E" w:rsidRDefault="009121A5" w:rsidP="00FE2F08">
            <w:pPr>
              <w:widowControl w:val="0"/>
              <w:autoSpaceDE w:val="0"/>
              <w:autoSpaceDN w:val="0"/>
              <w:adjustRightInd w:val="0"/>
            </w:pPr>
            <w:r w:rsidRPr="0028087E">
              <w:t>Процессор</w:t>
            </w:r>
            <w:r w:rsidR="0074687D" w:rsidRPr="0028087E">
              <w:t xml:space="preserve"> не ниже </w:t>
            </w:r>
            <w:r w:rsidR="0074687D" w:rsidRPr="0028087E">
              <w:rPr>
                <w:lang w:val="en-US"/>
              </w:rPr>
              <w:t>Intel</w:t>
            </w:r>
            <w:r w:rsidR="0074687D" w:rsidRPr="0028087E">
              <w:t xml:space="preserve"> </w:t>
            </w:r>
            <w:r w:rsidR="0074687D" w:rsidRPr="0028087E">
              <w:rPr>
                <w:lang w:val="en-US"/>
              </w:rPr>
              <w:t>core</w:t>
            </w:r>
            <w:r w:rsidR="00DE4B28" w:rsidRPr="0028087E">
              <w:t xml:space="preserve"> </w:t>
            </w:r>
            <w:r w:rsidR="00DE4B28" w:rsidRPr="0028087E">
              <w:rPr>
                <w:lang w:val="en-US"/>
              </w:rPr>
              <w:t>i</w:t>
            </w:r>
            <w:r w:rsidR="0074687D" w:rsidRPr="0028087E">
              <w:t xml:space="preserve">3 или эквивалент с частотой не менее 3,3 ГГц; количество ядер                  не менее 2, объемом кеш-памяти не мене 3 Мб, объем оперативной памяти   не менее 4 ГМб. С наличием оптического привода </w:t>
            </w:r>
            <w:r w:rsidR="0074687D" w:rsidRPr="0028087E">
              <w:rPr>
                <w:lang w:val="en-US"/>
              </w:rPr>
              <w:t>DVD</w:t>
            </w:r>
            <w:r w:rsidR="0074687D" w:rsidRPr="0028087E">
              <w:t xml:space="preserve">, количество портов </w:t>
            </w:r>
            <w:r w:rsidR="0074687D" w:rsidRPr="0028087E">
              <w:rPr>
                <w:lang w:val="en-US"/>
              </w:rPr>
              <w:t>USB</w:t>
            </w:r>
            <w:r w:rsidR="0074687D" w:rsidRPr="0028087E">
              <w:t xml:space="preserve"> 2.0 не менее 6, </w:t>
            </w:r>
            <w:r w:rsidR="0074687D" w:rsidRPr="0028087E">
              <w:rPr>
                <w:lang w:val="en-US"/>
              </w:rPr>
              <w:t>USB</w:t>
            </w:r>
            <w:r w:rsidR="0074687D" w:rsidRPr="0028087E">
              <w:t xml:space="preserve"> 3.0 не менее 4, порт </w:t>
            </w:r>
            <w:r w:rsidR="0074687D" w:rsidRPr="0028087E">
              <w:rPr>
                <w:lang w:val="en-US"/>
              </w:rPr>
              <w:t>RJ</w:t>
            </w:r>
            <w:r w:rsidR="0074687D" w:rsidRPr="0028087E">
              <w:t>-45</w:t>
            </w:r>
            <w:r w:rsidR="001E5155" w:rsidRPr="0028087E">
              <w:t xml:space="preserve">, разъем </w:t>
            </w:r>
            <w:r w:rsidR="001E5155" w:rsidRPr="0028087E">
              <w:rPr>
                <w:lang w:val="en-US"/>
              </w:rPr>
              <w:t>VGA</w:t>
            </w:r>
            <w:r w:rsidR="004B4277" w:rsidRPr="0028087E">
              <w:t xml:space="preserve">, </w:t>
            </w:r>
            <w:r w:rsidR="004B4277" w:rsidRPr="0028087E">
              <w:rPr>
                <w:lang w:val="en-US"/>
              </w:rPr>
              <w:t>HDMI</w:t>
            </w:r>
            <w:r w:rsidR="001E5155" w:rsidRPr="0028087E">
              <w:t xml:space="preserve"> и  </w:t>
            </w:r>
            <w:r w:rsidR="001E5155" w:rsidRPr="0028087E">
              <w:rPr>
                <w:lang w:val="en-US"/>
              </w:rPr>
              <w:t>DVI</w:t>
            </w:r>
            <w:r w:rsidR="001E5155" w:rsidRPr="0028087E">
              <w:t>-</w:t>
            </w:r>
            <w:r w:rsidR="001E5155" w:rsidRPr="0028087E">
              <w:rPr>
                <w:lang w:val="en-US"/>
              </w:rPr>
              <w:t>D</w:t>
            </w:r>
            <w:r w:rsidR="001E5155" w:rsidRPr="0028087E">
              <w:t xml:space="preserve">; жесткий диск объемом не менее </w:t>
            </w:r>
            <w:r w:rsidR="004B4277" w:rsidRPr="0028087E">
              <w:t>320</w:t>
            </w:r>
            <w:r w:rsidR="001E5155" w:rsidRPr="0028087E">
              <w:t xml:space="preserve"> Гб, скорость вращения шпинделя не менее 7200 об/мин.</w:t>
            </w:r>
          </w:p>
        </w:tc>
      </w:tr>
    </w:tbl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B0568" w:rsidRDefault="00AB0568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Pr="0028087E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0C01C1" w:rsidRDefault="000C01C1" w:rsidP="00E84AB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E84ABC" w:rsidRPr="000C01C1" w:rsidRDefault="00E84ABC" w:rsidP="00E84AB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lastRenderedPageBreak/>
        <w:t xml:space="preserve">Приложение № </w:t>
      </w:r>
      <w:r w:rsidR="006B2F22" w:rsidRPr="000C01C1">
        <w:rPr>
          <w:sz w:val="22"/>
          <w:szCs w:val="22"/>
        </w:rPr>
        <w:t>4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AB0568" w:rsidRPr="000C01C1" w:rsidRDefault="00A268AE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AB0568" w:rsidRPr="000C01C1">
        <w:rPr>
          <w:sz w:val="22"/>
          <w:szCs w:val="22"/>
        </w:rPr>
        <w:t xml:space="preserve"> сельского поселения </w:t>
      </w:r>
    </w:p>
    <w:p w:rsidR="00E84ABC" w:rsidRPr="0028087E" w:rsidRDefault="00E84ABC" w:rsidP="00E84ABC">
      <w:pPr>
        <w:widowControl w:val="0"/>
        <w:autoSpaceDE w:val="0"/>
        <w:autoSpaceDN w:val="0"/>
        <w:adjustRightInd w:val="0"/>
        <w:jc w:val="both"/>
      </w:pPr>
    </w:p>
    <w:p w:rsidR="00E84ABC" w:rsidRPr="0028087E" w:rsidRDefault="00E84ABC" w:rsidP="00E84A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E84ABC" w:rsidRPr="0028087E" w:rsidRDefault="00E84ABC" w:rsidP="00E84A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на приобретение </w:t>
      </w:r>
      <w:r w:rsidR="001E5155" w:rsidRPr="0028087E">
        <w:rPr>
          <w:b/>
          <w:bCs/>
        </w:rPr>
        <w:t>мобильных носителей информации</w:t>
      </w:r>
      <w:r w:rsidR="004C46AC" w:rsidRPr="0028087E">
        <w:rPr>
          <w:b/>
          <w:bCs/>
        </w:rPr>
        <w:t>*</w:t>
      </w:r>
    </w:p>
    <w:p w:rsidR="00E84ABC" w:rsidRPr="0028087E" w:rsidRDefault="00E84ABC" w:rsidP="00E84ABC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E84AB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Количество </w:t>
            </w:r>
          </w:p>
          <w:p w:rsidR="00E84ABC" w:rsidRPr="0028087E" w:rsidRDefault="00986239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мобильных носителей информации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Технические </w:t>
            </w:r>
            <w:r w:rsidR="00D47C6B" w:rsidRPr="0028087E">
              <w:t>требования</w:t>
            </w:r>
          </w:p>
        </w:tc>
      </w:tr>
      <w:tr w:rsidR="00E84AB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</w:tr>
      <w:tr w:rsidR="00E84ABC" w:rsidRPr="0028087E" w:rsidTr="00AB0568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BC" w:rsidRPr="0028087E" w:rsidRDefault="00E84ABC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 </w:t>
            </w:r>
            <w:r w:rsidR="00405097" w:rsidRPr="0028087E">
              <w:t>не более 1  единицы  мобильного носителя информации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C6B" w:rsidRPr="0028087E" w:rsidRDefault="00E84ABC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 </w:t>
            </w:r>
            <w:r w:rsidR="00D47C6B" w:rsidRPr="0028087E">
              <w:t xml:space="preserve">Мобильные носители информации : </w:t>
            </w:r>
          </w:p>
          <w:p w:rsidR="00E84ABC" w:rsidRPr="0028087E" w:rsidRDefault="00D47C6B" w:rsidP="00697694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Интерфейс- </w:t>
            </w:r>
            <w:r w:rsidRPr="0028087E">
              <w:rPr>
                <w:lang w:val="en-US"/>
              </w:rPr>
              <w:t>USB</w:t>
            </w:r>
            <w:r w:rsidR="005B1E35">
              <w:t>, объем памяти- не менее 12</w:t>
            </w:r>
            <w:r w:rsidRPr="0028087E">
              <w:t xml:space="preserve"> Гб.</w:t>
            </w:r>
          </w:p>
        </w:tc>
      </w:tr>
    </w:tbl>
    <w:p w:rsidR="00E84ABC" w:rsidRPr="0028087E" w:rsidRDefault="00405097" w:rsidP="00405097">
      <w:pPr>
        <w:widowControl w:val="0"/>
        <w:autoSpaceDE w:val="0"/>
        <w:autoSpaceDN w:val="0"/>
        <w:adjustRightInd w:val="0"/>
        <w:outlineLvl w:val="2"/>
      </w:pPr>
      <w:r w:rsidRPr="0028087E">
        <w:t xml:space="preserve">*Под мобильными носителями информации понимается </w:t>
      </w:r>
      <w:r w:rsidRPr="0028087E">
        <w:rPr>
          <w:lang w:val="en-US"/>
        </w:rPr>
        <w:t>usb</w:t>
      </w:r>
      <w:r w:rsidRPr="0028087E">
        <w:t>-флеш-нокопитель,  выносной жесткий диск, твердотельный накопитель.</w:t>
      </w: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405097" w:rsidRPr="0028087E" w:rsidRDefault="00405097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85353C" w:rsidRDefault="0085353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5B1E35" w:rsidRPr="0028087E" w:rsidRDefault="005B1E35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8703A0" w:rsidRPr="0028087E" w:rsidRDefault="008703A0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AB0568" w:rsidRPr="0028087E" w:rsidRDefault="00AB0568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E84ABC" w:rsidRPr="0028087E" w:rsidRDefault="00E84ABC" w:rsidP="005E786A">
      <w:pPr>
        <w:widowControl w:val="0"/>
        <w:autoSpaceDE w:val="0"/>
        <w:autoSpaceDN w:val="0"/>
        <w:adjustRightInd w:val="0"/>
        <w:jc w:val="right"/>
        <w:outlineLvl w:val="2"/>
      </w:pPr>
    </w:p>
    <w:p w:rsidR="000C01C1" w:rsidRDefault="000C01C1" w:rsidP="0085353C">
      <w:pPr>
        <w:widowControl w:val="0"/>
        <w:autoSpaceDE w:val="0"/>
        <w:autoSpaceDN w:val="0"/>
        <w:adjustRightInd w:val="0"/>
        <w:jc w:val="right"/>
        <w:outlineLvl w:val="2"/>
      </w:pPr>
    </w:p>
    <w:p w:rsidR="000C01C1" w:rsidRDefault="000C01C1" w:rsidP="0085353C">
      <w:pPr>
        <w:widowControl w:val="0"/>
        <w:autoSpaceDE w:val="0"/>
        <w:autoSpaceDN w:val="0"/>
        <w:adjustRightInd w:val="0"/>
        <w:jc w:val="right"/>
        <w:outlineLvl w:val="2"/>
      </w:pPr>
    </w:p>
    <w:p w:rsidR="0085353C" w:rsidRPr="000C01C1" w:rsidRDefault="005E786A" w:rsidP="0085353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t>Приложение</w:t>
      </w:r>
      <w:r w:rsidR="00F24831" w:rsidRPr="000C01C1">
        <w:rPr>
          <w:sz w:val="22"/>
          <w:szCs w:val="22"/>
        </w:rPr>
        <w:t xml:space="preserve"> №</w:t>
      </w:r>
      <w:r w:rsidRPr="000C01C1">
        <w:rPr>
          <w:sz w:val="22"/>
          <w:szCs w:val="22"/>
        </w:rPr>
        <w:t xml:space="preserve"> </w:t>
      </w:r>
      <w:r w:rsidR="006B2F22" w:rsidRPr="000C01C1">
        <w:rPr>
          <w:sz w:val="22"/>
          <w:szCs w:val="22"/>
        </w:rPr>
        <w:t>5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AB0568" w:rsidRPr="000C01C1" w:rsidRDefault="00A268AE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AB0568" w:rsidRPr="000C01C1">
        <w:rPr>
          <w:sz w:val="22"/>
          <w:szCs w:val="22"/>
        </w:rPr>
        <w:t xml:space="preserve"> сельского поселения </w:t>
      </w:r>
    </w:p>
    <w:p w:rsidR="005E786A" w:rsidRPr="0028087E" w:rsidRDefault="005E786A" w:rsidP="005E786A">
      <w:pPr>
        <w:widowControl w:val="0"/>
        <w:autoSpaceDE w:val="0"/>
        <w:autoSpaceDN w:val="0"/>
        <w:adjustRightInd w:val="0"/>
        <w:jc w:val="right"/>
      </w:pPr>
    </w:p>
    <w:p w:rsidR="002A3489" w:rsidRPr="0028087E" w:rsidRDefault="0085353C" w:rsidP="002A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031"/>
      <w:bookmarkEnd w:id="27"/>
      <w:r w:rsidRPr="0028087E">
        <w:rPr>
          <w:b/>
          <w:bCs/>
        </w:rPr>
        <w:t>Норматив</w:t>
      </w:r>
    </w:p>
    <w:p w:rsidR="00FF5552" w:rsidRPr="0028087E" w:rsidRDefault="002A3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на </w:t>
      </w:r>
      <w:r w:rsidR="0085353C" w:rsidRPr="0028087E">
        <w:rPr>
          <w:b/>
          <w:bCs/>
        </w:rPr>
        <w:t>приобретение  транспортных средств</w:t>
      </w:r>
    </w:p>
    <w:p w:rsidR="0085353C" w:rsidRPr="0028087E" w:rsidRDefault="008535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340"/>
        <w:gridCol w:w="1980"/>
        <w:gridCol w:w="1980"/>
      </w:tblGrid>
      <w:tr w:rsidR="00FB4E99" w:rsidRPr="003225A9" w:rsidTr="00AB0568">
        <w:tc>
          <w:tcPr>
            <w:tcW w:w="18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853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Группа, категория должностей</w:t>
            </w:r>
            <w:r w:rsidR="00FB4E99" w:rsidRPr="003225A9">
              <w:t xml:space="preserve"> </w:t>
            </w:r>
          </w:p>
        </w:tc>
        <w:tc>
          <w:tcPr>
            <w:tcW w:w="43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52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Транспортное средство</w:t>
            </w:r>
          </w:p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 xml:space="preserve"> с персональным закреплением</w:t>
            </w:r>
          </w:p>
        </w:tc>
        <w:tc>
          <w:tcPr>
            <w:tcW w:w="39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52" w:rsidRPr="003225A9" w:rsidRDefault="007C47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Служебное т</w:t>
            </w:r>
            <w:r w:rsidR="00FB4E99" w:rsidRPr="003225A9">
              <w:t xml:space="preserve">ранспортное средство, </w:t>
            </w:r>
          </w:p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(без персонального закрепления)</w:t>
            </w:r>
          </w:p>
        </w:tc>
      </w:tr>
      <w:tr w:rsidR="00FB4E99" w:rsidRPr="003225A9" w:rsidTr="00AB0568">
        <w:trPr>
          <w:trHeight w:val="471"/>
        </w:trPr>
        <w:tc>
          <w:tcPr>
            <w:tcW w:w="18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количество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цена и мощность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количество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цена и мощность</w:t>
            </w:r>
          </w:p>
        </w:tc>
      </w:tr>
      <w:tr w:rsidR="00FB4E99" w:rsidRPr="003225A9" w:rsidTr="00AB0568">
        <w:trPr>
          <w:trHeight w:val="249"/>
        </w:trPr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2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3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4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E99" w:rsidRPr="003225A9" w:rsidRDefault="00FB4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25A9">
              <w:t>5</w:t>
            </w:r>
          </w:p>
        </w:tc>
      </w:tr>
      <w:tr w:rsidR="00D744CF" w:rsidRPr="003225A9" w:rsidTr="00AB0568"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0B6" w:rsidRPr="003225A9" w:rsidRDefault="00D744CF" w:rsidP="00D744CF">
            <w:pPr>
              <w:widowControl w:val="0"/>
              <w:autoSpaceDE w:val="0"/>
              <w:autoSpaceDN w:val="0"/>
              <w:adjustRightInd w:val="0"/>
            </w:pPr>
            <w:r w:rsidRPr="003225A9">
              <w:t>Высшая должность муниципальной службы</w:t>
            </w:r>
          </w:p>
          <w:p w:rsidR="000E70B6" w:rsidRPr="003225A9" w:rsidRDefault="000E70B6" w:rsidP="000D6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4CF" w:rsidRPr="003225A9" w:rsidRDefault="00D744CF" w:rsidP="00891FF6">
            <w:pPr>
              <w:widowControl w:val="0"/>
              <w:autoSpaceDE w:val="0"/>
              <w:autoSpaceDN w:val="0"/>
              <w:adjustRightInd w:val="0"/>
            </w:pPr>
            <w:r w:rsidRPr="003225A9">
              <w:t xml:space="preserve">не более 1 единицы </w:t>
            </w:r>
          </w:p>
          <w:p w:rsidR="00D744CF" w:rsidRPr="003225A9" w:rsidRDefault="00D744CF" w:rsidP="00891FF6">
            <w:pPr>
              <w:widowControl w:val="0"/>
              <w:autoSpaceDE w:val="0"/>
              <w:autoSpaceDN w:val="0"/>
              <w:adjustRightInd w:val="0"/>
            </w:pPr>
            <w:r w:rsidRPr="003225A9">
              <w:t xml:space="preserve">на муниципального служащего 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4CF" w:rsidRPr="003225A9" w:rsidRDefault="00640B79" w:rsidP="00891FF6">
            <w:pPr>
              <w:widowControl w:val="0"/>
              <w:autoSpaceDE w:val="0"/>
              <w:autoSpaceDN w:val="0"/>
              <w:adjustRightInd w:val="0"/>
            </w:pPr>
            <w:r w:rsidRPr="003225A9">
              <w:t>не более 1</w:t>
            </w:r>
            <w:r w:rsidR="00D744CF" w:rsidRPr="003225A9">
              <w:t xml:space="preserve"> млн. рублей и не более 200 лошадиных сил включительно 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4CF" w:rsidRPr="003225A9" w:rsidRDefault="00D744CF" w:rsidP="00891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4CF" w:rsidRPr="003225A9" w:rsidRDefault="00D744CF" w:rsidP="00891FF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212BE" w:rsidRPr="0028087E" w:rsidRDefault="007212B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7212BE" w:rsidRPr="0028087E" w:rsidRDefault="007212B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3225A9" w:rsidRPr="0028087E" w:rsidRDefault="003225A9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B0568" w:rsidRPr="0028087E" w:rsidRDefault="00AB056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F16AD8" w:rsidRPr="0028087E" w:rsidRDefault="00F16AD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7212BE" w:rsidRPr="000C01C1" w:rsidRDefault="007212BE" w:rsidP="007212B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t xml:space="preserve">Приложение № </w:t>
      </w:r>
      <w:r w:rsidR="006B2F22" w:rsidRPr="000C01C1">
        <w:rPr>
          <w:sz w:val="22"/>
          <w:szCs w:val="22"/>
        </w:rPr>
        <w:t>6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AB0568" w:rsidRPr="000C01C1" w:rsidRDefault="00AB0568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AB0568" w:rsidRPr="000C01C1" w:rsidRDefault="00A268AE" w:rsidP="00AB05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AB0568" w:rsidRPr="000C01C1">
        <w:rPr>
          <w:sz w:val="22"/>
          <w:szCs w:val="22"/>
        </w:rPr>
        <w:t xml:space="preserve"> сельского поселения </w:t>
      </w:r>
    </w:p>
    <w:p w:rsidR="007212BE" w:rsidRDefault="007212BE" w:rsidP="007212BE">
      <w:pPr>
        <w:widowControl w:val="0"/>
        <w:autoSpaceDE w:val="0"/>
        <w:autoSpaceDN w:val="0"/>
        <w:adjustRightInd w:val="0"/>
        <w:jc w:val="both"/>
      </w:pPr>
    </w:p>
    <w:p w:rsidR="000C01C1" w:rsidRPr="0028087E" w:rsidRDefault="000C01C1" w:rsidP="007212BE">
      <w:pPr>
        <w:widowControl w:val="0"/>
        <w:autoSpaceDE w:val="0"/>
        <w:autoSpaceDN w:val="0"/>
        <w:adjustRightInd w:val="0"/>
        <w:jc w:val="both"/>
      </w:pPr>
    </w:p>
    <w:p w:rsidR="007212BE" w:rsidRPr="0028087E" w:rsidRDefault="007212BE" w:rsidP="007212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7212BE" w:rsidRPr="0028087E" w:rsidRDefault="007212BE" w:rsidP="00EE15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на приобретение </w:t>
      </w:r>
      <w:r w:rsidR="00EE15B6" w:rsidRPr="0028087E">
        <w:rPr>
          <w:b/>
          <w:bCs/>
        </w:rPr>
        <w:t>печатных изданий*</w:t>
      </w:r>
    </w:p>
    <w:p w:rsidR="00EE15B6" w:rsidRPr="0028087E" w:rsidRDefault="00EE15B6" w:rsidP="00EE15B6">
      <w:pPr>
        <w:widowControl w:val="0"/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5400"/>
      </w:tblGrid>
      <w:tr w:rsidR="00EE15B6" w:rsidRPr="00755458" w:rsidTr="004B0D12">
        <w:tc>
          <w:tcPr>
            <w:tcW w:w="1188" w:type="dxa"/>
          </w:tcPr>
          <w:p w:rsidR="00EE15B6" w:rsidRPr="00755458" w:rsidRDefault="00EE15B6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458">
              <w:t xml:space="preserve">№ </w:t>
            </w:r>
            <w:r w:rsidR="00F16AD8" w:rsidRPr="00755458">
              <w:t>п</w:t>
            </w:r>
            <w:r w:rsidRPr="00755458">
              <w:t>.п.</w:t>
            </w:r>
          </w:p>
        </w:tc>
        <w:tc>
          <w:tcPr>
            <w:tcW w:w="3420" w:type="dxa"/>
          </w:tcPr>
          <w:p w:rsidR="00EE15B6" w:rsidRPr="00755458" w:rsidRDefault="00EE15B6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458">
              <w:t>Наименование</w:t>
            </w:r>
          </w:p>
        </w:tc>
        <w:tc>
          <w:tcPr>
            <w:tcW w:w="5400" w:type="dxa"/>
          </w:tcPr>
          <w:p w:rsidR="00EE15B6" w:rsidRPr="00755458" w:rsidRDefault="00EE15B6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458">
              <w:t>Количество</w:t>
            </w:r>
            <w:r w:rsidR="00F16AD8" w:rsidRPr="00755458">
              <w:t xml:space="preserve"> </w:t>
            </w:r>
            <w:r w:rsidRPr="00755458">
              <w:t>годовых подписок</w:t>
            </w:r>
          </w:p>
        </w:tc>
      </w:tr>
      <w:tr w:rsidR="00F16AD8" w:rsidRPr="00755458" w:rsidTr="004B0D12">
        <w:tc>
          <w:tcPr>
            <w:tcW w:w="1188" w:type="dxa"/>
          </w:tcPr>
          <w:p w:rsidR="00F16AD8" w:rsidRPr="00755458" w:rsidRDefault="00F16AD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458">
              <w:t>1</w:t>
            </w:r>
          </w:p>
        </w:tc>
        <w:tc>
          <w:tcPr>
            <w:tcW w:w="3420" w:type="dxa"/>
          </w:tcPr>
          <w:p w:rsidR="00F16AD8" w:rsidRPr="00755458" w:rsidRDefault="00755458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55458">
              <w:t>Газета  «Приазовская степь»</w:t>
            </w:r>
          </w:p>
        </w:tc>
        <w:tc>
          <w:tcPr>
            <w:tcW w:w="5400" w:type="dxa"/>
          </w:tcPr>
          <w:p w:rsidR="00F16AD8" w:rsidRPr="00755458" w:rsidRDefault="00F16AD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458">
              <w:t>1 годовая подписка на Администрацию</w:t>
            </w:r>
          </w:p>
        </w:tc>
      </w:tr>
    </w:tbl>
    <w:p w:rsidR="007212BE" w:rsidRPr="00755458" w:rsidRDefault="00EE15B6" w:rsidP="0085353C">
      <w:pPr>
        <w:widowControl w:val="0"/>
        <w:autoSpaceDE w:val="0"/>
        <w:autoSpaceDN w:val="0"/>
        <w:adjustRightInd w:val="0"/>
        <w:ind w:firstLine="540"/>
        <w:jc w:val="both"/>
      </w:pPr>
      <w:r w:rsidRPr="00755458">
        <w:t>*Глава Администрации имеет право самостоятельно регулировать наименование и количество приобретаемых периодических изданий при условии, что фактические затраты на их приобретение не превысят расчетные.</w:t>
      </w:r>
    </w:p>
    <w:p w:rsidR="007212BE" w:rsidRDefault="007212B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755458" w:rsidRDefault="0075545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755458" w:rsidRPr="0028087E" w:rsidRDefault="00755458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EE15B6" w:rsidRPr="000C01C1" w:rsidRDefault="00EE15B6" w:rsidP="00EE15B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t xml:space="preserve">Приложение № </w:t>
      </w:r>
      <w:r w:rsidR="006B2F22" w:rsidRPr="000C01C1">
        <w:rPr>
          <w:sz w:val="22"/>
          <w:szCs w:val="22"/>
        </w:rPr>
        <w:t>7</w:t>
      </w:r>
    </w:p>
    <w:p w:rsidR="00755458" w:rsidRPr="000C01C1" w:rsidRDefault="00755458" w:rsidP="0075545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755458" w:rsidRPr="000C01C1" w:rsidRDefault="00755458" w:rsidP="0075545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755458" w:rsidRPr="0028087E" w:rsidRDefault="00A268AE" w:rsidP="00755458">
      <w:pPr>
        <w:widowControl w:val="0"/>
        <w:autoSpaceDE w:val="0"/>
        <w:autoSpaceDN w:val="0"/>
        <w:adjustRightInd w:val="0"/>
        <w:jc w:val="right"/>
      </w:pPr>
      <w:r w:rsidRPr="000C01C1">
        <w:rPr>
          <w:sz w:val="22"/>
          <w:szCs w:val="22"/>
        </w:rPr>
        <w:t>Новобессергеневского</w:t>
      </w:r>
      <w:r w:rsidR="00755458" w:rsidRPr="000C01C1">
        <w:rPr>
          <w:sz w:val="22"/>
          <w:szCs w:val="22"/>
        </w:rPr>
        <w:t xml:space="preserve"> сельского поселения</w:t>
      </w:r>
      <w:r w:rsidR="00755458" w:rsidRPr="0028087E">
        <w:t xml:space="preserve"> </w:t>
      </w:r>
    </w:p>
    <w:p w:rsidR="00755458" w:rsidRPr="0028087E" w:rsidRDefault="00755458" w:rsidP="00EE15B6">
      <w:pPr>
        <w:widowControl w:val="0"/>
        <w:autoSpaceDE w:val="0"/>
        <w:autoSpaceDN w:val="0"/>
        <w:adjustRightInd w:val="0"/>
        <w:jc w:val="right"/>
        <w:outlineLvl w:val="2"/>
      </w:pPr>
    </w:p>
    <w:p w:rsidR="00EE15B6" w:rsidRPr="0028087E" w:rsidRDefault="00EE15B6" w:rsidP="00EE15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EE15B6" w:rsidRPr="0028087E" w:rsidRDefault="00EE15B6" w:rsidP="00EE15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на приобретение </w:t>
      </w:r>
      <w:r w:rsidR="00F16AD8" w:rsidRPr="0028087E">
        <w:rPr>
          <w:b/>
          <w:bCs/>
        </w:rPr>
        <w:t>мебели</w:t>
      </w:r>
      <w:r w:rsidR="00531142" w:rsidRPr="0028087E">
        <w:rPr>
          <w:b/>
          <w:bCs/>
        </w:rPr>
        <w:t xml:space="preserve">  и отдельные материально-технические средства</w:t>
      </w:r>
    </w:p>
    <w:p w:rsidR="00C269E0" w:rsidRPr="0028087E" w:rsidRDefault="00C269E0" w:rsidP="00EE15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346"/>
        <w:gridCol w:w="893"/>
        <w:gridCol w:w="991"/>
        <w:gridCol w:w="1682"/>
        <w:gridCol w:w="2278"/>
      </w:tblGrid>
      <w:tr w:rsidR="00D71500" w:rsidRPr="0028087E" w:rsidTr="004B0D12">
        <w:tc>
          <w:tcPr>
            <w:tcW w:w="818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№ п.п.</w:t>
            </w:r>
          </w:p>
        </w:tc>
        <w:tc>
          <w:tcPr>
            <w:tcW w:w="3346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Наименование служебных помещений и предметов</w:t>
            </w:r>
          </w:p>
        </w:tc>
        <w:tc>
          <w:tcPr>
            <w:tcW w:w="893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Ед. изм</w:t>
            </w:r>
          </w:p>
        </w:tc>
        <w:tc>
          <w:tcPr>
            <w:tcW w:w="991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Кол-во</w:t>
            </w:r>
          </w:p>
        </w:tc>
        <w:tc>
          <w:tcPr>
            <w:tcW w:w="1682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Срок эксплуатации в годах</w:t>
            </w:r>
          </w:p>
        </w:tc>
        <w:tc>
          <w:tcPr>
            <w:tcW w:w="2278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Примечание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3346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893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991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4</w:t>
            </w:r>
          </w:p>
        </w:tc>
        <w:tc>
          <w:tcPr>
            <w:tcW w:w="1682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2278" w:type="dxa"/>
          </w:tcPr>
          <w:p w:rsidR="00D7150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6</w:t>
            </w:r>
          </w:p>
        </w:tc>
      </w:tr>
      <w:tr w:rsidR="00C269E0" w:rsidRPr="0028087E" w:rsidTr="004B0D12">
        <w:tc>
          <w:tcPr>
            <w:tcW w:w="10008" w:type="dxa"/>
            <w:gridSpan w:val="6"/>
          </w:tcPr>
          <w:p w:rsidR="00C269E0" w:rsidRPr="0028087E" w:rsidRDefault="00C269E0" w:rsidP="004B0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312AF" w:rsidRPr="0028087E" w:rsidRDefault="00C312AF" w:rsidP="00C31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rPr>
                <w:b/>
              </w:rPr>
              <w:t>Кабинеты муниципальных служащих</w:t>
            </w:r>
          </w:p>
          <w:p w:rsidR="0047527C" w:rsidRPr="0028087E" w:rsidRDefault="0047527C" w:rsidP="00C31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Стол руководителя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Стол для заседаний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Стол компьютерный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Шкаф комбинированный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Шкаф книжный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и более при необходимости на кабинет</w:t>
            </w: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Шкаф платяной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B14B02" w:rsidRPr="0028087E" w:rsidTr="004B0D12">
        <w:tc>
          <w:tcPr>
            <w:tcW w:w="818" w:type="dxa"/>
          </w:tcPr>
          <w:p w:rsidR="00B14B02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Кресло  руководителя</w:t>
            </w:r>
          </w:p>
        </w:tc>
        <w:tc>
          <w:tcPr>
            <w:tcW w:w="893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278" w:type="dxa"/>
          </w:tcPr>
          <w:p w:rsidR="00B14B02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46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Стулья</w:t>
            </w:r>
          </w:p>
        </w:tc>
        <w:tc>
          <w:tcPr>
            <w:tcW w:w="893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12</w:t>
            </w:r>
          </w:p>
        </w:tc>
        <w:tc>
          <w:tcPr>
            <w:tcW w:w="1682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278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и более при необходимости на кабинет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46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Вешалка напольная</w:t>
            </w:r>
          </w:p>
        </w:tc>
        <w:tc>
          <w:tcPr>
            <w:tcW w:w="893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46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Зеркало</w:t>
            </w:r>
          </w:p>
        </w:tc>
        <w:tc>
          <w:tcPr>
            <w:tcW w:w="893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10</w:t>
            </w:r>
          </w:p>
        </w:tc>
        <w:tc>
          <w:tcPr>
            <w:tcW w:w="2278" w:type="dxa"/>
          </w:tcPr>
          <w:p w:rsidR="00D71500" w:rsidRPr="0028087E" w:rsidRDefault="00B14B02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C50FB3" w:rsidRPr="0028087E" w:rsidTr="004B0D12">
        <w:tc>
          <w:tcPr>
            <w:tcW w:w="818" w:type="dxa"/>
          </w:tcPr>
          <w:p w:rsidR="00C50FB3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346" w:type="dxa"/>
          </w:tcPr>
          <w:p w:rsidR="00C50FB3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Шкаф металлический несгораемый или сейф</w:t>
            </w:r>
          </w:p>
        </w:tc>
        <w:tc>
          <w:tcPr>
            <w:tcW w:w="893" w:type="dxa"/>
          </w:tcPr>
          <w:p w:rsidR="00C50FB3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C50FB3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C50FB3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10</w:t>
            </w:r>
          </w:p>
        </w:tc>
        <w:tc>
          <w:tcPr>
            <w:tcW w:w="2278" w:type="dxa"/>
          </w:tcPr>
          <w:p w:rsidR="00C50FB3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при необходимости</w:t>
            </w:r>
            <w:r w:rsidR="001908E4" w:rsidRPr="0028087E">
              <w:t xml:space="preserve"> на кабинет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346" w:type="dxa"/>
          </w:tcPr>
          <w:p w:rsidR="00D71500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 xml:space="preserve"> Кондиционер</w:t>
            </w:r>
          </w:p>
        </w:tc>
        <w:tc>
          <w:tcPr>
            <w:tcW w:w="893" w:type="dxa"/>
          </w:tcPr>
          <w:p w:rsidR="00D71500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D71500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2278" w:type="dxa"/>
          </w:tcPr>
          <w:p w:rsidR="00D71500" w:rsidRPr="0028087E" w:rsidRDefault="00C50FB3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346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Уничтожитель бумаг (шредер)</w:t>
            </w:r>
          </w:p>
        </w:tc>
        <w:tc>
          <w:tcPr>
            <w:tcW w:w="893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278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 при необходимости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346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Портьеры (жалюзи)</w:t>
            </w:r>
          </w:p>
        </w:tc>
        <w:tc>
          <w:tcPr>
            <w:tcW w:w="893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2278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окно</w:t>
            </w:r>
          </w:p>
        </w:tc>
      </w:tr>
      <w:tr w:rsidR="00D71500" w:rsidRPr="0028087E" w:rsidTr="004B0D12">
        <w:tc>
          <w:tcPr>
            <w:tcW w:w="818" w:type="dxa"/>
          </w:tcPr>
          <w:p w:rsidR="00D71500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346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Лампа настольная</w:t>
            </w:r>
          </w:p>
        </w:tc>
        <w:tc>
          <w:tcPr>
            <w:tcW w:w="893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2278" w:type="dxa"/>
          </w:tcPr>
          <w:p w:rsidR="00D71500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47527C" w:rsidRPr="0028087E" w:rsidTr="004B0D12">
        <w:tc>
          <w:tcPr>
            <w:tcW w:w="818" w:type="dxa"/>
          </w:tcPr>
          <w:p w:rsidR="0047527C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3346" w:type="dxa"/>
          </w:tcPr>
          <w:p w:rsidR="0047527C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Часы настенные</w:t>
            </w:r>
          </w:p>
        </w:tc>
        <w:tc>
          <w:tcPr>
            <w:tcW w:w="893" w:type="dxa"/>
          </w:tcPr>
          <w:p w:rsidR="0047527C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47527C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47527C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278" w:type="dxa"/>
          </w:tcPr>
          <w:p w:rsidR="0047527C" w:rsidRPr="0028087E" w:rsidRDefault="0047527C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  <w:tr w:rsidR="00B02A7D" w:rsidRPr="0028087E" w:rsidTr="004B0D12">
        <w:tc>
          <w:tcPr>
            <w:tcW w:w="818" w:type="dxa"/>
          </w:tcPr>
          <w:p w:rsidR="00B02A7D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346" w:type="dxa"/>
          </w:tcPr>
          <w:p w:rsidR="00B02A7D" w:rsidRPr="0028087E" w:rsidRDefault="00B02A7D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Холодильник</w:t>
            </w:r>
          </w:p>
        </w:tc>
        <w:tc>
          <w:tcPr>
            <w:tcW w:w="893" w:type="dxa"/>
          </w:tcPr>
          <w:p w:rsidR="00B02A7D" w:rsidRPr="0028087E" w:rsidRDefault="00B02A7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B02A7D" w:rsidRPr="0028087E" w:rsidRDefault="00B02A7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B02A7D" w:rsidRPr="0028087E" w:rsidRDefault="00B02A7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2278" w:type="dxa"/>
          </w:tcPr>
          <w:p w:rsidR="00B02A7D" w:rsidRPr="0028087E" w:rsidRDefault="00B02A7D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При необходимости</w:t>
            </w:r>
          </w:p>
        </w:tc>
      </w:tr>
      <w:tr w:rsidR="001D6DEE" w:rsidRPr="0028087E" w:rsidTr="004B0D12">
        <w:tc>
          <w:tcPr>
            <w:tcW w:w="818" w:type="dxa"/>
          </w:tcPr>
          <w:p w:rsidR="001D6DEE" w:rsidRPr="0028087E" w:rsidRDefault="00FB19C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346" w:type="dxa"/>
          </w:tcPr>
          <w:p w:rsidR="001D6DEE" w:rsidRPr="0028087E" w:rsidRDefault="001D6DEE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Электрический чайник</w:t>
            </w:r>
          </w:p>
        </w:tc>
        <w:tc>
          <w:tcPr>
            <w:tcW w:w="893" w:type="dxa"/>
          </w:tcPr>
          <w:p w:rsidR="001D6DEE" w:rsidRPr="0028087E" w:rsidRDefault="001D6DE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91" w:type="dxa"/>
          </w:tcPr>
          <w:p w:rsidR="001D6DEE" w:rsidRPr="0028087E" w:rsidRDefault="001D6DE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682" w:type="dxa"/>
          </w:tcPr>
          <w:p w:rsidR="001D6DEE" w:rsidRPr="0028087E" w:rsidRDefault="001D6DE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278" w:type="dxa"/>
          </w:tcPr>
          <w:p w:rsidR="001D6DEE" w:rsidRPr="0028087E" w:rsidRDefault="001D6DEE" w:rsidP="004B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7E">
              <w:t>На кабинет</w:t>
            </w:r>
          </w:p>
        </w:tc>
      </w:tr>
    </w:tbl>
    <w:p w:rsidR="001D6DEE" w:rsidRPr="0028087E" w:rsidRDefault="008703A0" w:rsidP="0085353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Помещения, не указанные в настоящем Приложении, обеспечиваются мебелью в соответствии с их назначением в пределах доведенных лимитов бюджетных обязательств на обеспечение функций  Администрации.</w:t>
      </w:r>
    </w:p>
    <w:p w:rsidR="008703A0" w:rsidRPr="0028087E" w:rsidRDefault="008703A0" w:rsidP="0085353C">
      <w:pPr>
        <w:widowControl w:val="0"/>
        <w:autoSpaceDE w:val="0"/>
        <w:autoSpaceDN w:val="0"/>
        <w:adjustRightInd w:val="0"/>
        <w:ind w:firstLine="540"/>
        <w:jc w:val="both"/>
      </w:pPr>
      <w:r w:rsidRPr="0028087E">
        <w:t>Сроки службы мебели, не вошедшие в настоящее Приложение, но находящиеся в эксплуатации, исчисляются применительно к аналогичным типам мебели в соответствии нормативными правовыми актами Российской Федерации.</w:t>
      </w:r>
    </w:p>
    <w:p w:rsidR="001D6DEE" w:rsidRPr="0028087E" w:rsidRDefault="001D6DE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1D6DEE" w:rsidRPr="0028087E" w:rsidRDefault="001D6DE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1D6DEE" w:rsidRPr="0028087E" w:rsidRDefault="001D6DE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C312AF" w:rsidRPr="000C01C1" w:rsidRDefault="00C312AF" w:rsidP="00C312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t>Приложение № 8</w:t>
      </w:r>
    </w:p>
    <w:p w:rsidR="00C312AF" w:rsidRPr="000C01C1" w:rsidRDefault="00C312AF" w:rsidP="00C312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C312AF" w:rsidRPr="000C01C1" w:rsidRDefault="00C312AF" w:rsidP="00C312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C312AF" w:rsidRPr="000C01C1" w:rsidRDefault="00A268AE" w:rsidP="00C312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C312AF" w:rsidRPr="000C01C1">
        <w:rPr>
          <w:sz w:val="22"/>
          <w:szCs w:val="22"/>
        </w:rPr>
        <w:t xml:space="preserve"> сельского поселения </w:t>
      </w: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54250B">
      <w:pPr>
        <w:widowControl w:val="0"/>
        <w:autoSpaceDE w:val="0"/>
        <w:autoSpaceDN w:val="0"/>
        <w:adjustRightInd w:val="0"/>
        <w:jc w:val="both"/>
      </w:pPr>
    </w:p>
    <w:p w:rsidR="0054250B" w:rsidRPr="0028087E" w:rsidRDefault="0054250B" w:rsidP="005425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54250B" w:rsidRPr="0028087E" w:rsidRDefault="0054250B" w:rsidP="005425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приобретение канцелярских принадлежностей на одного работника</w:t>
      </w:r>
    </w:p>
    <w:p w:rsidR="0054250B" w:rsidRPr="0028087E" w:rsidRDefault="0054250B" w:rsidP="005425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467"/>
        <w:gridCol w:w="1145"/>
        <w:gridCol w:w="944"/>
        <w:gridCol w:w="1805"/>
        <w:gridCol w:w="1841"/>
      </w:tblGrid>
      <w:tr w:rsidR="00FD3153" w:rsidRPr="0028087E" w:rsidTr="004B0D12">
        <w:tc>
          <w:tcPr>
            <w:tcW w:w="78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№ п.п.</w:t>
            </w:r>
          </w:p>
        </w:tc>
        <w:tc>
          <w:tcPr>
            <w:tcW w:w="3467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Наименование </w:t>
            </w:r>
          </w:p>
        </w:tc>
        <w:tc>
          <w:tcPr>
            <w:tcW w:w="114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Ед. изм</w:t>
            </w:r>
          </w:p>
        </w:tc>
        <w:tc>
          <w:tcPr>
            <w:tcW w:w="944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Кол-во</w:t>
            </w:r>
          </w:p>
        </w:tc>
        <w:tc>
          <w:tcPr>
            <w:tcW w:w="180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Периодичность получения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Примечание</w:t>
            </w:r>
          </w:p>
        </w:tc>
      </w:tr>
      <w:tr w:rsidR="00FD3153" w:rsidRPr="0028087E" w:rsidTr="004B0D12">
        <w:tc>
          <w:tcPr>
            <w:tcW w:w="78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3467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114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944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4</w:t>
            </w:r>
          </w:p>
        </w:tc>
        <w:tc>
          <w:tcPr>
            <w:tcW w:w="180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6</w:t>
            </w: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3467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Антистеплер</w:t>
            </w:r>
          </w:p>
        </w:tc>
        <w:tc>
          <w:tcPr>
            <w:tcW w:w="114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67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Блокнот</w:t>
            </w:r>
            <w:r w:rsidR="00972CD1" w:rsidRPr="0028087E">
              <w:t xml:space="preserve"> (ежедневник)</w:t>
            </w:r>
          </w:p>
        </w:tc>
        <w:tc>
          <w:tcPr>
            <w:tcW w:w="1145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67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Блок для заметок</w:t>
            </w:r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67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28087E">
                <w:t>40 л</w:t>
              </w:r>
            </w:smartTag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3 года</w:t>
            </w:r>
          </w:p>
        </w:tc>
        <w:tc>
          <w:tcPr>
            <w:tcW w:w="1841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 При необходимости</w:t>
            </w: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7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Зажимы  </w:t>
            </w:r>
            <w:r w:rsidR="00591548" w:rsidRPr="0028087E">
              <w:t xml:space="preserve">канцелярские </w:t>
            </w:r>
            <w:r w:rsidRPr="0028087E">
              <w:t>15</w:t>
            </w:r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упаковка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1 раз в </w:t>
            </w:r>
            <w:r w:rsidR="00591548" w:rsidRPr="0028087E">
              <w:t>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67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Закладки 4 неоновых цветов</w:t>
            </w:r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67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Карандаш</w:t>
            </w:r>
            <w:r w:rsidR="00276023" w:rsidRPr="0028087E">
              <w:t xml:space="preserve">  НВ</w:t>
            </w:r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67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</w:pPr>
            <w:r>
              <w:t>Клей-карандаш 2</w:t>
            </w:r>
            <w:r w:rsidR="00972CD1" w:rsidRPr="0028087E">
              <w:t>0г</w:t>
            </w:r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1 раз в </w:t>
            </w:r>
            <w:r w:rsidR="00276023" w:rsidRPr="0028087E">
              <w:t>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6023" w:rsidRPr="0028087E" w:rsidTr="004B0D12">
        <w:tc>
          <w:tcPr>
            <w:tcW w:w="781" w:type="dxa"/>
          </w:tcPr>
          <w:p w:rsidR="00276023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67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8087E">
                <w:t>19 мм</w:t>
              </w:r>
            </w:smartTag>
            <w:r w:rsidRPr="0028087E">
              <w:t xml:space="preserve"> (19ммх33м матовая, невидимая при приклеивании)</w:t>
            </w:r>
          </w:p>
        </w:tc>
        <w:tc>
          <w:tcPr>
            <w:tcW w:w="1145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6023" w:rsidRPr="0028087E" w:rsidTr="004B0D12">
        <w:tc>
          <w:tcPr>
            <w:tcW w:w="781" w:type="dxa"/>
          </w:tcPr>
          <w:p w:rsidR="00276023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67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28087E">
                <w:t>55 мм</w:t>
              </w:r>
            </w:smartTag>
            <w:r w:rsidRPr="0028087E">
              <w:t xml:space="preserve"> (прозрачная, толщиной 55мкр)</w:t>
            </w:r>
          </w:p>
        </w:tc>
        <w:tc>
          <w:tcPr>
            <w:tcW w:w="1145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1 </w:t>
            </w:r>
          </w:p>
        </w:tc>
        <w:tc>
          <w:tcPr>
            <w:tcW w:w="1805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276023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67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Книга учета А4 (96 листов в клетку, жесткая обложка)</w:t>
            </w:r>
          </w:p>
        </w:tc>
        <w:tc>
          <w:tcPr>
            <w:tcW w:w="1145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972CD1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67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Корректирующая  жидкость (штрих с кисточкой)</w:t>
            </w:r>
          </w:p>
        </w:tc>
        <w:tc>
          <w:tcPr>
            <w:tcW w:w="114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467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114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180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467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Линейка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8087E">
                <w:t>30 см</w:t>
              </w:r>
            </w:smartTag>
            <w:r w:rsidRPr="0028087E">
              <w:t>)</w:t>
            </w:r>
          </w:p>
        </w:tc>
        <w:tc>
          <w:tcPr>
            <w:tcW w:w="114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59154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67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Лоток  вертикальный (вертикальный накопитель для размещения документов)</w:t>
            </w:r>
          </w:p>
        </w:tc>
        <w:tc>
          <w:tcPr>
            <w:tcW w:w="1145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1805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3 года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467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Лоток горизонтальный</w:t>
            </w:r>
            <w:r w:rsidR="00FD3153" w:rsidRPr="0028087E">
              <w:t xml:space="preserve">  прозрачный</w:t>
            </w:r>
          </w:p>
        </w:tc>
        <w:tc>
          <w:tcPr>
            <w:tcW w:w="1145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1805" w:type="dxa"/>
          </w:tcPr>
          <w:p w:rsidR="0054250B" w:rsidRPr="0028087E" w:rsidRDefault="002760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3 года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3467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Маркеры текстовыделители </w:t>
            </w:r>
          </w:p>
          <w:p w:rsidR="00FD3153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4 цвета</w:t>
            </w:r>
          </w:p>
        </w:tc>
        <w:tc>
          <w:tcPr>
            <w:tcW w:w="114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467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Нож канцелярский</w:t>
            </w:r>
          </w:p>
        </w:tc>
        <w:tc>
          <w:tcPr>
            <w:tcW w:w="114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467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Ножницы длина 21,5</w:t>
            </w:r>
          </w:p>
        </w:tc>
        <w:tc>
          <w:tcPr>
            <w:tcW w:w="114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3 года</w:t>
            </w:r>
          </w:p>
        </w:tc>
        <w:tc>
          <w:tcPr>
            <w:tcW w:w="1841" w:type="dxa"/>
          </w:tcPr>
          <w:p w:rsidR="0054250B" w:rsidRPr="0028087E" w:rsidRDefault="0054250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48" w:rsidRPr="0028087E" w:rsidTr="004B0D12">
        <w:tc>
          <w:tcPr>
            <w:tcW w:w="781" w:type="dxa"/>
          </w:tcPr>
          <w:p w:rsidR="0054250B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67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 с арочным механизмом 50мм</w:t>
            </w:r>
          </w:p>
        </w:tc>
        <w:tc>
          <w:tcPr>
            <w:tcW w:w="1145" w:type="dxa"/>
          </w:tcPr>
          <w:p w:rsidR="0054250B" w:rsidRPr="0028087E" w:rsidRDefault="00FD315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54250B" w:rsidRPr="0028087E" w:rsidRDefault="0000755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54250B" w:rsidRPr="0028087E" w:rsidRDefault="0000755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54250B" w:rsidRPr="0028087E" w:rsidRDefault="0000755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FD3153" w:rsidRPr="0028087E" w:rsidTr="004B0D12">
        <w:tc>
          <w:tcPr>
            <w:tcW w:w="781" w:type="dxa"/>
          </w:tcPr>
          <w:p w:rsidR="00FD315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467" w:type="dxa"/>
          </w:tcPr>
          <w:p w:rsidR="00FD3153" w:rsidRPr="0028087E" w:rsidRDefault="00007558" w:rsidP="0003433D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</w:t>
            </w:r>
            <w:r w:rsidR="0003433D">
              <w:t>-вкладыш с</w:t>
            </w:r>
            <w:r w:rsidRPr="0028087E">
              <w:t xml:space="preserve"> перфорацией </w:t>
            </w:r>
            <w:r w:rsidR="0003433D">
              <w:t xml:space="preserve">А4 </w:t>
            </w:r>
            <w:r w:rsidRPr="0028087E">
              <w:t>100шт</w:t>
            </w:r>
            <w:r w:rsidR="0003433D">
              <w:t xml:space="preserve"> в упаковке</w:t>
            </w:r>
          </w:p>
        </w:tc>
        <w:tc>
          <w:tcPr>
            <w:tcW w:w="1145" w:type="dxa"/>
          </w:tcPr>
          <w:p w:rsidR="00FD3153" w:rsidRPr="0028087E" w:rsidRDefault="0000755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упаковка</w:t>
            </w:r>
          </w:p>
        </w:tc>
        <w:tc>
          <w:tcPr>
            <w:tcW w:w="944" w:type="dxa"/>
          </w:tcPr>
          <w:p w:rsidR="00FD315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5" w:type="dxa"/>
          </w:tcPr>
          <w:p w:rsidR="00FD3153" w:rsidRPr="0028087E" w:rsidRDefault="0000755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FD3153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2AF" w:rsidRPr="0028087E" w:rsidTr="004B0D12">
        <w:tc>
          <w:tcPr>
            <w:tcW w:w="781" w:type="dxa"/>
          </w:tcPr>
          <w:p w:rsidR="00C312AF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467" w:type="dxa"/>
          </w:tcPr>
          <w:p w:rsidR="00C312AF" w:rsidRPr="0028087E" w:rsidRDefault="00C312AF" w:rsidP="004B0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C312AF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</w:tcPr>
          <w:p w:rsidR="00C312AF" w:rsidRPr="0028087E" w:rsidRDefault="00C312AF" w:rsidP="004B0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</w:tcPr>
          <w:p w:rsidR="00C312AF" w:rsidRPr="0028087E" w:rsidRDefault="00C312AF" w:rsidP="004B0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</w:tcPr>
          <w:p w:rsidR="00C312AF" w:rsidRPr="0028087E" w:rsidRDefault="00C312AF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153" w:rsidRPr="0028087E" w:rsidTr="004B0D12">
        <w:tc>
          <w:tcPr>
            <w:tcW w:w="781" w:type="dxa"/>
          </w:tcPr>
          <w:p w:rsidR="00FD315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467" w:type="dxa"/>
          </w:tcPr>
          <w:p w:rsidR="00FD3153" w:rsidRPr="0028087E" w:rsidRDefault="0000755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 с кнопкой А4</w:t>
            </w:r>
          </w:p>
        </w:tc>
        <w:tc>
          <w:tcPr>
            <w:tcW w:w="1145" w:type="dxa"/>
          </w:tcPr>
          <w:p w:rsidR="00FD3153" w:rsidRPr="0028087E" w:rsidRDefault="0000755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FD3153" w:rsidRPr="0028087E" w:rsidRDefault="00007558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FD3153" w:rsidRPr="0028087E" w:rsidRDefault="00007558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FD3153" w:rsidRPr="0028087E" w:rsidRDefault="00FD315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Папка-уголок А4 цветная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Папка-скоросшиватель (картон белый,440гр)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Папка-обложка «Дело» (картон, 360гр)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  А4 на 20 прозрачных страниц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 А4 на 60 прозрачных страниц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 А4 с зажимом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Подставка для блока (90ммх90ммх90мм, пластик)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3 года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Папка А4 с резинками (322ммх242мм)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Ручка шариковая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Степлер на 40л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Скобы для степлера 24/6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упаковка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Скобы для степлера №10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упаковка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Скоросшиватель (пластиковый)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8087E">
                <w:t>25 мм</w:t>
              </w:r>
            </w:smartTag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467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Скрепки 50мм</w:t>
            </w:r>
          </w:p>
        </w:tc>
        <w:tc>
          <w:tcPr>
            <w:tcW w:w="114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03523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903523" w:rsidRPr="0028087E" w:rsidTr="004B0D12">
        <w:tc>
          <w:tcPr>
            <w:tcW w:w="781" w:type="dxa"/>
          </w:tcPr>
          <w:p w:rsidR="00903523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467" w:type="dxa"/>
          </w:tcPr>
          <w:p w:rsidR="00903523" w:rsidRPr="0028087E" w:rsidRDefault="009B2E6E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Бумага А4</w:t>
            </w:r>
          </w:p>
        </w:tc>
        <w:tc>
          <w:tcPr>
            <w:tcW w:w="1145" w:type="dxa"/>
          </w:tcPr>
          <w:p w:rsidR="00903523" w:rsidRPr="0028087E" w:rsidRDefault="009B2E6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упаковка</w:t>
            </w:r>
          </w:p>
        </w:tc>
        <w:tc>
          <w:tcPr>
            <w:tcW w:w="944" w:type="dxa"/>
          </w:tcPr>
          <w:p w:rsidR="00903523" w:rsidRPr="0028087E" w:rsidRDefault="009B2E6E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1805" w:type="dxa"/>
          </w:tcPr>
          <w:p w:rsidR="00903523" w:rsidRPr="0028087E" w:rsidRDefault="009B2E6E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  <w:tc>
          <w:tcPr>
            <w:tcW w:w="1841" w:type="dxa"/>
          </w:tcPr>
          <w:p w:rsidR="00903523" w:rsidRPr="0028087E" w:rsidRDefault="009B2E6E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и более при необходимости</w:t>
            </w:r>
          </w:p>
        </w:tc>
      </w:tr>
      <w:tr w:rsidR="003E67DB" w:rsidRPr="0028087E" w:rsidTr="004B0D12">
        <w:tc>
          <w:tcPr>
            <w:tcW w:w="781" w:type="dxa"/>
          </w:tcPr>
          <w:p w:rsidR="003E67DB" w:rsidRPr="0028087E" w:rsidRDefault="0003433D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467" w:type="dxa"/>
          </w:tcPr>
          <w:p w:rsidR="003E67DB" w:rsidRPr="0028087E" w:rsidRDefault="003E67DB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Календарь перекидной, настенный</w:t>
            </w:r>
          </w:p>
        </w:tc>
        <w:tc>
          <w:tcPr>
            <w:tcW w:w="1145" w:type="dxa"/>
          </w:tcPr>
          <w:p w:rsidR="003E67DB" w:rsidRPr="0028087E" w:rsidRDefault="003E67D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4" w:type="dxa"/>
          </w:tcPr>
          <w:p w:rsidR="003E67DB" w:rsidRPr="0028087E" w:rsidRDefault="003E67DB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1805" w:type="dxa"/>
          </w:tcPr>
          <w:p w:rsidR="003E67DB" w:rsidRPr="0028087E" w:rsidRDefault="003E67DB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1 раз в год </w:t>
            </w:r>
          </w:p>
        </w:tc>
        <w:tc>
          <w:tcPr>
            <w:tcW w:w="1841" w:type="dxa"/>
          </w:tcPr>
          <w:p w:rsidR="003E67DB" w:rsidRPr="0028087E" w:rsidRDefault="003E67DB" w:rsidP="004B0D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01C1" w:rsidRDefault="000C01C1" w:rsidP="00655E38">
      <w:pPr>
        <w:widowControl w:val="0"/>
        <w:autoSpaceDE w:val="0"/>
        <w:autoSpaceDN w:val="0"/>
        <w:adjustRightInd w:val="0"/>
        <w:ind w:firstLine="540"/>
        <w:jc w:val="both"/>
      </w:pPr>
    </w:p>
    <w:p w:rsidR="00655E38" w:rsidRPr="00A56EC7" w:rsidRDefault="008703A0" w:rsidP="00655E38">
      <w:pPr>
        <w:widowControl w:val="0"/>
        <w:autoSpaceDE w:val="0"/>
        <w:autoSpaceDN w:val="0"/>
        <w:adjustRightInd w:val="0"/>
        <w:ind w:firstLine="540"/>
        <w:jc w:val="both"/>
      </w:pPr>
      <w:r w:rsidRPr="00A56EC7">
        <w:t xml:space="preserve">Наименование и количество приобретаемых канцелярских принадлежностей могут быть изменены по решению Главы Администрации </w:t>
      </w:r>
      <w:r w:rsidR="00A268AE">
        <w:t>Новобессергеневского</w:t>
      </w:r>
      <w:r w:rsidR="00A56EC7" w:rsidRPr="00A56EC7">
        <w:t xml:space="preserve"> сельского поселения</w:t>
      </w:r>
      <w:r w:rsidRPr="00A56EC7">
        <w:t>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</w:t>
      </w:r>
      <w:r w:rsidR="00655E38" w:rsidRPr="00A56EC7">
        <w:t xml:space="preserve"> на обеспечение функций  Администрации.</w:t>
      </w:r>
    </w:p>
    <w:p w:rsidR="001D6DEE" w:rsidRDefault="001D6DEE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56EC7" w:rsidRDefault="00A56EC7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56EC7" w:rsidRDefault="00A56EC7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56EC7" w:rsidRDefault="00A56EC7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56EC7" w:rsidRDefault="00A56EC7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56EC7" w:rsidRDefault="00A56EC7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A56EC7" w:rsidRPr="00A56EC7" w:rsidRDefault="00A56EC7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4C0955" w:rsidRDefault="0054250B" w:rsidP="0085353C">
      <w:pPr>
        <w:widowControl w:val="0"/>
        <w:autoSpaceDE w:val="0"/>
        <w:autoSpaceDN w:val="0"/>
        <w:adjustRightInd w:val="0"/>
        <w:ind w:firstLine="540"/>
        <w:jc w:val="both"/>
        <w:rPr>
          <w:color w:val="C0504D"/>
        </w:rPr>
      </w:pPr>
    </w:p>
    <w:p w:rsidR="00C312AF" w:rsidRPr="000C01C1" w:rsidRDefault="00C312AF" w:rsidP="00C312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C01C1">
        <w:rPr>
          <w:sz w:val="22"/>
          <w:szCs w:val="22"/>
        </w:rPr>
        <w:lastRenderedPageBreak/>
        <w:t>Приложение № 9</w:t>
      </w:r>
    </w:p>
    <w:p w:rsidR="00C312AF" w:rsidRPr="000C01C1" w:rsidRDefault="00C312AF" w:rsidP="00C312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к правилам определения нормативным затратам</w:t>
      </w:r>
    </w:p>
    <w:p w:rsidR="00C312AF" w:rsidRPr="000C01C1" w:rsidRDefault="00C312AF" w:rsidP="00C312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на обеспечение функций Администрации</w:t>
      </w:r>
    </w:p>
    <w:p w:rsidR="00C312AF" w:rsidRPr="000C01C1" w:rsidRDefault="00A268AE" w:rsidP="00C312A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01C1">
        <w:rPr>
          <w:sz w:val="22"/>
          <w:szCs w:val="22"/>
        </w:rPr>
        <w:t>Новобессергеневского</w:t>
      </w:r>
      <w:r w:rsidR="00C312AF" w:rsidRPr="000C01C1">
        <w:rPr>
          <w:sz w:val="22"/>
          <w:szCs w:val="22"/>
        </w:rPr>
        <w:t xml:space="preserve"> сельского поселения </w:t>
      </w: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977B06" w:rsidRPr="0028087E" w:rsidRDefault="00977B06" w:rsidP="00977B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 xml:space="preserve">Норматив </w:t>
      </w:r>
    </w:p>
    <w:p w:rsidR="00977B06" w:rsidRPr="0028087E" w:rsidRDefault="00977B06" w:rsidP="00977B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приобретение хозяйственных товаров для уборки помещений</w:t>
      </w:r>
    </w:p>
    <w:p w:rsidR="00977B06" w:rsidRPr="0028087E" w:rsidRDefault="006817D0" w:rsidP="00977B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087E">
        <w:rPr>
          <w:b/>
          <w:bCs/>
        </w:rPr>
        <w:t>на одну уборщицу</w:t>
      </w:r>
    </w:p>
    <w:p w:rsidR="006817D0" w:rsidRPr="0028087E" w:rsidRDefault="006817D0" w:rsidP="00977B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370"/>
        <w:gridCol w:w="1145"/>
        <w:gridCol w:w="948"/>
        <w:gridCol w:w="2767"/>
      </w:tblGrid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№ п.п.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Наименование 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Ед. изм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Кол-во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Периодичность получения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4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Стеклоочиститель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 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6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2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Мыло  жидкое для рук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л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Мыло хозяйственное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4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Швабра для мытья полов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1раз в 5 лет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5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Ведро п/эт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2 года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6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Веник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полугодие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7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Тряпка половая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8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Мешки для мусора (на 60л) (не менее 30 штук в рулоне)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месяц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9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Салфетки  бытовая (в упаковке не менее 3 штук)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10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 xml:space="preserve">Чистящие средства  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11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Перчатки резиновые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пар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 xml:space="preserve">1 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ежемесячно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A56EC7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Халат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год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A56EC7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Совок п/эт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1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 год</w:t>
            </w:r>
          </w:p>
        </w:tc>
      </w:tr>
      <w:tr w:rsidR="006817D0" w:rsidRPr="0028087E" w:rsidTr="004B0D12">
        <w:tc>
          <w:tcPr>
            <w:tcW w:w="850" w:type="dxa"/>
          </w:tcPr>
          <w:p w:rsidR="006817D0" w:rsidRPr="0028087E" w:rsidRDefault="00A56EC7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70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Белизна</w:t>
            </w:r>
          </w:p>
        </w:tc>
        <w:tc>
          <w:tcPr>
            <w:tcW w:w="1145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штук</w:t>
            </w:r>
          </w:p>
        </w:tc>
        <w:tc>
          <w:tcPr>
            <w:tcW w:w="948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7E">
              <w:t>3</w:t>
            </w:r>
          </w:p>
        </w:tc>
        <w:tc>
          <w:tcPr>
            <w:tcW w:w="2767" w:type="dxa"/>
          </w:tcPr>
          <w:p w:rsidR="006817D0" w:rsidRPr="0028087E" w:rsidRDefault="006817D0" w:rsidP="004B0D12">
            <w:pPr>
              <w:widowControl w:val="0"/>
              <w:autoSpaceDE w:val="0"/>
              <w:autoSpaceDN w:val="0"/>
              <w:adjustRightInd w:val="0"/>
            </w:pPr>
            <w:r w:rsidRPr="0028087E">
              <w:t>1 раз в квартал</w:t>
            </w:r>
          </w:p>
        </w:tc>
      </w:tr>
    </w:tbl>
    <w:p w:rsidR="000C01C1" w:rsidRDefault="000C01C1" w:rsidP="006817D0">
      <w:pPr>
        <w:widowControl w:val="0"/>
        <w:autoSpaceDE w:val="0"/>
        <w:autoSpaceDN w:val="0"/>
        <w:adjustRightInd w:val="0"/>
        <w:ind w:firstLine="540"/>
        <w:jc w:val="both"/>
      </w:pPr>
    </w:p>
    <w:p w:rsidR="006817D0" w:rsidRPr="00A56EC7" w:rsidRDefault="006817D0" w:rsidP="006817D0">
      <w:pPr>
        <w:widowControl w:val="0"/>
        <w:autoSpaceDE w:val="0"/>
        <w:autoSpaceDN w:val="0"/>
        <w:adjustRightInd w:val="0"/>
        <w:ind w:firstLine="540"/>
        <w:jc w:val="both"/>
      </w:pPr>
      <w:r w:rsidRPr="00A56EC7">
        <w:t xml:space="preserve">Наименование и количество приобретаемых хозяйственных товаров и  принадлежностей могут быть изменены по решению Главы Администрации </w:t>
      </w:r>
      <w:r w:rsidR="00A268AE">
        <w:t>Новобессергеневского</w:t>
      </w:r>
      <w:r w:rsidR="00A56EC7" w:rsidRPr="00A56EC7">
        <w:t xml:space="preserve"> сельского поселения</w:t>
      </w:r>
      <w:r w:rsidRPr="00A56EC7">
        <w:t>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 Администрации.</w:t>
      </w:r>
    </w:p>
    <w:p w:rsidR="0054250B" w:rsidRPr="001F74D7" w:rsidRDefault="0054250B" w:rsidP="0085353C">
      <w:pPr>
        <w:widowControl w:val="0"/>
        <w:autoSpaceDE w:val="0"/>
        <w:autoSpaceDN w:val="0"/>
        <w:adjustRightInd w:val="0"/>
        <w:ind w:firstLine="540"/>
        <w:jc w:val="both"/>
        <w:rPr>
          <w:color w:val="C0504D"/>
        </w:rPr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p w:rsidR="0054250B" w:rsidRPr="0028087E" w:rsidRDefault="0054250B" w:rsidP="0085353C">
      <w:pPr>
        <w:widowControl w:val="0"/>
        <w:autoSpaceDE w:val="0"/>
        <w:autoSpaceDN w:val="0"/>
        <w:adjustRightInd w:val="0"/>
        <w:ind w:firstLine="540"/>
        <w:jc w:val="both"/>
      </w:pPr>
    </w:p>
    <w:sectPr w:rsidR="0054250B" w:rsidRPr="0028087E" w:rsidSect="006B2F22">
      <w:pgSz w:w="11905" w:h="16838"/>
      <w:pgMar w:top="568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5C" w:rsidRDefault="006A455C">
      <w:r>
        <w:separator/>
      </w:r>
    </w:p>
  </w:endnote>
  <w:endnote w:type="continuationSeparator" w:id="1">
    <w:p w:rsidR="006A455C" w:rsidRDefault="006A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5C" w:rsidRDefault="006A455C">
      <w:r>
        <w:separator/>
      </w:r>
    </w:p>
  </w:footnote>
  <w:footnote w:type="continuationSeparator" w:id="1">
    <w:p w:rsidR="006A455C" w:rsidRDefault="006A4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AE" w:rsidRDefault="00A268AE" w:rsidP="00AA0E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8AE" w:rsidRDefault="00A268AE" w:rsidP="006949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AE" w:rsidRDefault="00A268AE" w:rsidP="006949A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E99"/>
    <w:rsid w:val="00000A91"/>
    <w:rsid w:val="00001C6B"/>
    <w:rsid w:val="00003A6A"/>
    <w:rsid w:val="00003FAB"/>
    <w:rsid w:val="000046E1"/>
    <w:rsid w:val="00007558"/>
    <w:rsid w:val="00010B48"/>
    <w:rsid w:val="0001442A"/>
    <w:rsid w:val="000172E5"/>
    <w:rsid w:val="00021B18"/>
    <w:rsid w:val="00021B74"/>
    <w:rsid w:val="00023785"/>
    <w:rsid w:val="00023A6A"/>
    <w:rsid w:val="00033CF3"/>
    <w:rsid w:val="0003433D"/>
    <w:rsid w:val="000370AB"/>
    <w:rsid w:val="00040B08"/>
    <w:rsid w:val="000416BE"/>
    <w:rsid w:val="00042FEA"/>
    <w:rsid w:val="00056F1F"/>
    <w:rsid w:val="000612F6"/>
    <w:rsid w:val="000619AF"/>
    <w:rsid w:val="00062608"/>
    <w:rsid w:val="00065968"/>
    <w:rsid w:val="000704E8"/>
    <w:rsid w:val="00080E88"/>
    <w:rsid w:val="000825CA"/>
    <w:rsid w:val="000847ED"/>
    <w:rsid w:val="00085682"/>
    <w:rsid w:val="00092C38"/>
    <w:rsid w:val="00092FF1"/>
    <w:rsid w:val="00094425"/>
    <w:rsid w:val="000A62C3"/>
    <w:rsid w:val="000A7710"/>
    <w:rsid w:val="000A7D8F"/>
    <w:rsid w:val="000B0F39"/>
    <w:rsid w:val="000B1F3E"/>
    <w:rsid w:val="000B334C"/>
    <w:rsid w:val="000B50F1"/>
    <w:rsid w:val="000B5109"/>
    <w:rsid w:val="000C01C1"/>
    <w:rsid w:val="000C30BF"/>
    <w:rsid w:val="000C6854"/>
    <w:rsid w:val="000C7F98"/>
    <w:rsid w:val="000D3BBD"/>
    <w:rsid w:val="000D4CED"/>
    <w:rsid w:val="000D648B"/>
    <w:rsid w:val="000D679E"/>
    <w:rsid w:val="000E06B5"/>
    <w:rsid w:val="000E1A57"/>
    <w:rsid w:val="000E701D"/>
    <w:rsid w:val="000E70B6"/>
    <w:rsid w:val="000E7BBA"/>
    <w:rsid w:val="000F0092"/>
    <w:rsid w:val="000F0114"/>
    <w:rsid w:val="000F2EC3"/>
    <w:rsid w:val="000F3346"/>
    <w:rsid w:val="000F7048"/>
    <w:rsid w:val="000F7F37"/>
    <w:rsid w:val="00100204"/>
    <w:rsid w:val="00102F6B"/>
    <w:rsid w:val="00103123"/>
    <w:rsid w:val="001035F6"/>
    <w:rsid w:val="0010438B"/>
    <w:rsid w:val="00106879"/>
    <w:rsid w:val="00113459"/>
    <w:rsid w:val="001138B0"/>
    <w:rsid w:val="00117D7B"/>
    <w:rsid w:val="001233C1"/>
    <w:rsid w:val="0012495C"/>
    <w:rsid w:val="00125E57"/>
    <w:rsid w:val="00125F0A"/>
    <w:rsid w:val="0012610B"/>
    <w:rsid w:val="00130AC5"/>
    <w:rsid w:val="0013135A"/>
    <w:rsid w:val="0013148E"/>
    <w:rsid w:val="00133B4C"/>
    <w:rsid w:val="00134002"/>
    <w:rsid w:val="00142266"/>
    <w:rsid w:val="0014621E"/>
    <w:rsid w:val="00146700"/>
    <w:rsid w:val="00146AF3"/>
    <w:rsid w:val="0015098D"/>
    <w:rsid w:val="00155E5E"/>
    <w:rsid w:val="001612A4"/>
    <w:rsid w:val="00161E9A"/>
    <w:rsid w:val="00163C86"/>
    <w:rsid w:val="00170A3E"/>
    <w:rsid w:val="001737F5"/>
    <w:rsid w:val="00174A63"/>
    <w:rsid w:val="00181A9D"/>
    <w:rsid w:val="0018354A"/>
    <w:rsid w:val="0018607A"/>
    <w:rsid w:val="001908E4"/>
    <w:rsid w:val="00193B1A"/>
    <w:rsid w:val="001A0F85"/>
    <w:rsid w:val="001A3D4D"/>
    <w:rsid w:val="001A78AA"/>
    <w:rsid w:val="001A7FBB"/>
    <w:rsid w:val="001B1332"/>
    <w:rsid w:val="001B17EB"/>
    <w:rsid w:val="001B5967"/>
    <w:rsid w:val="001B5F54"/>
    <w:rsid w:val="001C3468"/>
    <w:rsid w:val="001C69F3"/>
    <w:rsid w:val="001C70BF"/>
    <w:rsid w:val="001D114A"/>
    <w:rsid w:val="001D675D"/>
    <w:rsid w:val="001D6DEE"/>
    <w:rsid w:val="001E3CFE"/>
    <w:rsid w:val="001E5155"/>
    <w:rsid w:val="001F2569"/>
    <w:rsid w:val="001F5BFA"/>
    <w:rsid w:val="001F74D7"/>
    <w:rsid w:val="001F7595"/>
    <w:rsid w:val="001F76BD"/>
    <w:rsid w:val="00200415"/>
    <w:rsid w:val="00200DC8"/>
    <w:rsid w:val="002010E9"/>
    <w:rsid w:val="002022B2"/>
    <w:rsid w:val="00202370"/>
    <w:rsid w:val="002034AF"/>
    <w:rsid w:val="0020556C"/>
    <w:rsid w:val="002112E6"/>
    <w:rsid w:val="002113E9"/>
    <w:rsid w:val="00215052"/>
    <w:rsid w:val="002166CE"/>
    <w:rsid w:val="002175DF"/>
    <w:rsid w:val="002215CD"/>
    <w:rsid w:val="002236B9"/>
    <w:rsid w:val="002263F6"/>
    <w:rsid w:val="00232B3F"/>
    <w:rsid w:val="0023302E"/>
    <w:rsid w:val="0023373B"/>
    <w:rsid w:val="002404CD"/>
    <w:rsid w:val="002413F8"/>
    <w:rsid w:val="00245FE3"/>
    <w:rsid w:val="002620B9"/>
    <w:rsid w:val="002629E9"/>
    <w:rsid w:val="002702F2"/>
    <w:rsid w:val="00276023"/>
    <w:rsid w:val="0027688A"/>
    <w:rsid w:val="00280032"/>
    <w:rsid w:val="0028087E"/>
    <w:rsid w:val="00281D75"/>
    <w:rsid w:val="002839C5"/>
    <w:rsid w:val="00286A64"/>
    <w:rsid w:val="00287228"/>
    <w:rsid w:val="00287379"/>
    <w:rsid w:val="002910CA"/>
    <w:rsid w:val="002957AD"/>
    <w:rsid w:val="00295DA5"/>
    <w:rsid w:val="00297F3A"/>
    <w:rsid w:val="002A0097"/>
    <w:rsid w:val="002A3489"/>
    <w:rsid w:val="002A651B"/>
    <w:rsid w:val="002A7FCA"/>
    <w:rsid w:val="002B0018"/>
    <w:rsid w:val="002B12DA"/>
    <w:rsid w:val="002B197E"/>
    <w:rsid w:val="002B2B75"/>
    <w:rsid w:val="002B2CA5"/>
    <w:rsid w:val="002B3AB1"/>
    <w:rsid w:val="002B466A"/>
    <w:rsid w:val="002C0E24"/>
    <w:rsid w:val="002C28B8"/>
    <w:rsid w:val="002C542A"/>
    <w:rsid w:val="002D03A2"/>
    <w:rsid w:val="002D10AC"/>
    <w:rsid w:val="002D62C1"/>
    <w:rsid w:val="002E511B"/>
    <w:rsid w:val="002E66BA"/>
    <w:rsid w:val="002E766A"/>
    <w:rsid w:val="002F1B8D"/>
    <w:rsid w:val="002F3B84"/>
    <w:rsid w:val="00300352"/>
    <w:rsid w:val="00304C33"/>
    <w:rsid w:val="00306A42"/>
    <w:rsid w:val="00310D6E"/>
    <w:rsid w:val="00314800"/>
    <w:rsid w:val="00314965"/>
    <w:rsid w:val="00316AA3"/>
    <w:rsid w:val="003225A9"/>
    <w:rsid w:val="00322847"/>
    <w:rsid w:val="00324858"/>
    <w:rsid w:val="00324A55"/>
    <w:rsid w:val="00327493"/>
    <w:rsid w:val="0033435B"/>
    <w:rsid w:val="003370A4"/>
    <w:rsid w:val="003410F4"/>
    <w:rsid w:val="00341217"/>
    <w:rsid w:val="00341866"/>
    <w:rsid w:val="00341C51"/>
    <w:rsid w:val="00355992"/>
    <w:rsid w:val="003636ED"/>
    <w:rsid w:val="00365EF0"/>
    <w:rsid w:val="00366A56"/>
    <w:rsid w:val="00366E2D"/>
    <w:rsid w:val="00367812"/>
    <w:rsid w:val="003715C1"/>
    <w:rsid w:val="00371755"/>
    <w:rsid w:val="0037226E"/>
    <w:rsid w:val="00374944"/>
    <w:rsid w:val="00376D6D"/>
    <w:rsid w:val="00382A51"/>
    <w:rsid w:val="003855ED"/>
    <w:rsid w:val="003877B7"/>
    <w:rsid w:val="00387A56"/>
    <w:rsid w:val="00396DC2"/>
    <w:rsid w:val="003A0472"/>
    <w:rsid w:val="003A2407"/>
    <w:rsid w:val="003A2E72"/>
    <w:rsid w:val="003A3B55"/>
    <w:rsid w:val="003A58DE"/>
    <w:rsid w:val="003A59F2"/>
    <w:rsid w:val="003A76CC"/>
    <w:rsid w:val="003B2426"/>
    <w:rsid w:val="003B2F48"/>
    <w:rsid w:val="003B35B5"/>
    <w:rsid w:val="003B4630"/>
    <w:rsid w:val="003B507B"/>
    <w:rsid w:val="003B647A"/>
    <w:rsid w:val="003B6527"/>
    <w:rsid w:val="003C0C63"/>
    <w:rsid w:val="003D19BA"/>
    <w:rsid w:val="003D413E"/>
    <w:rsid w:val="003D7358"/>
    <w:rsid w:val="003E0DB0"/>
    <w:rsid w:val="003E2935"/>
    <w:rsid w:val="003E29A9"/>
    <w:rsid w:val="003E3403"/>
    <w:rsid w:val="003E67DB"/>
    <w:rsid w:val="003F25AA"/>
    <w:rsid w:val="003F48B3"/>
    <w:rsid w:val="003F571D"/>
    <w:rsid w:val="003F5D43"/>
    <w:rsid w:val="00400490"/>
    <w:rsid w:val="00400C7E"/>
    <w:rsid w:val="004012BF"/>
    <w:rsid w:val="00405097"/>
    <w:rsid w:val="0040542F"/>
    <w:rsid w:val="004064DB"/>
    <w:rsid w:val="00410159"/>
    <w:rsid w:val="00413667"/>
    <w:rsid w:val="00416F38"/>
    <w:rsid w:val="00420882"/>
    <w:rsid w:val="00421632"/>
    <w:rsid w:val="004233C3"/>
    <w:rsid w:val="00424A7D"/>
    <w:rsid w:val="00427BA4"/>
    <w:rsid w:val="00432D09"/>
    <w:rsid w:val="00437459"/>
    <w:rsid w:val="0044164D"/>
    <w:rsid w:val="00444526"/>
    <w:rsid w:val="004477B2"/>
    <w:rsid w:val="00451997"/>
    <w:rsid w:val="004561FA"/>
    <w:rsid w:val="00460034"/>
    <w:rsid w:val="00460ECD"/>
    <w:rsid w:val="004668A7"/>
    <w:rsid w:val="00467EFF"/>
    <w:rsid w:val="00472C8B"/>
    <w:rsid w:val="0047527C"/>
    <w:rsid w:val="0048089C"/>
    <w:rsid w:val="00480BB7"/>
    <w:rsid w:val="004814EA"/>
    <w:rsid w:val="00482AD0"/>
    <w:rsid w:val="00497FE2"/>
    <w:rsid w:val="004A3324"/>
    <w:rsid w:val="004A7FA6"/>
    <w:rsid w:val="004B0D12"/>
    <w:rsid w:val="004B0DB1"/>
    <w:rsid w:val="004B3B91"/>
    <w:rsid w:val="004B401C"/>
    <w:rsid w:val="004B4277"/>
    <w:rsid w:val="004B5D57"/>
    <w:rsid w:val="004B7363"/>
    <w:rsid w:val="004C0955"/>
    <w:rsid w:val="004C1481"/>
    <w:rsid w:val="004C195C"/>
    <w:rsid w:val="004C46AC"/>
    <w:rsid w:val="004C57E2"/>
    <w:rsid w:val="004C5D5A"/>
    <w:rsid w:val="004D07F6"/>
    <w:rsid w:val="004D08D6"/>
    <w:rsid w:val="004D481D"/>
    <w:rsid w:val="004E431F"/>
    <w:rsid w:val="004F0DC7"/>
    <w:rsid w:val="004F24D9"/>
    <w:rsid w:val="004F3698"/>
    <w:rsid w:val="004F4D7B"/>
    <w:rsid w:val="004F52D6"/>
    <w:rsid w:val="004F683B"/>
    <w:rsid w:val="00503F50"/>
    <w:rsid w:val="00505FA6"/>
    <w:rsid w:val="005062E9"/>
    <w:rsid w:val="00506C86"/>
    <w:rsid w:val="00511260"/>
    <w:rsid w:val="0051497E"/>
    <w:rsid w:val="00514F4D"/>
    <w:rsid w:val="00515FC6"/>
    <w:rsid w:val="0052276F"/>
    <w:rsid w:val="00523237"/>
    <w:rsid w:val="00530F88"/>
    <w:rsid w:val="00531142"/>
    <w:rsid w:val="00531C21"/>
    <w:rsid w:val="005336E9"/>
    <w:rsid w:val="005344A7"/>
    <w:rsid w:val="0053550B"/>
    <w:rsid w:val="0054250B"/>
    <w:rsid w:val="00546A2E"/>
    <w:rsid w:val="005501DA"/>
    <w:rsid w:val="00551BA3"/>
    <w:rsid w:val="00560D9C"/>
    <w:rsid w:val="00562650"/>
    <w:rsid w:val="005640CD"/>
    <w:rsid w:val="005645CE"/>
    <w:rsid w:val="005649A5"/>
    <w:rsid w:val="005655B2"/>
    <w:rsid w:val="005663F2"/>
    <w:rsid w:val="005678EE"/>
    <w:rsid w:val="0057470B"/>
    <w:rsid w:val="00577903"/>
    <w:rsid w:val="00587C28"/>
    <w:rsid w:val="00591414"/>
    <w:rsid w:val="00591548"/>
    <w:rsid w:val="00591D34"/>
    <w:rsid w:val="005956A4"/>
    <w:rsid w:val="00595E8D"/>
    <w:rsid w:val="005A3501"/>
    <w:rsid w:val="005A4F90"/>
    <w:rsid w:val="005A7AE2"/>
    <w:rsid w:val="005B0DE0"/>
    <w:rsid w:val="005B1E35"/>
    <w:rsid w:val="005B261E"/>
    <w:rsid w:val="005B27A9"/>
    <w:rsid w:val="005B49B6"/>
    <w:rsid w:val="005B4F7D"/>
    <w:rsid w:val="005B6218"/>
    <w:rsid w:val="005C1586"/>
    <w:rsid w:val="005C3D2A"/>
    <w:rsid w:val="005C3E1A"/>
    <w:rsid w:val="005C67A7"/>
    <w:rsid w:val="005C6BF0"/>
    <w:rsid w:val="005D0BC3"/>
    <w:rsid w:val="005D1235"/>
    <w:rsid w:val="005D3123"/>
    <w:rsid w:val="005D380F"/>
    <w:rsid w:val="005D63F5"/>
    <w:rsid w:val="005E7480"/>
    <w:rsid w:val="005E786A"/>
    <w:rsid w:val="005F0022"/>
    <w:rsid w:val="005F1D95"/>
    <w:rsid w:val="005F2494"/>
    <w:rsid w:val="005F2B48"/>
    <w:rsid w:val="005F30BB"/>
    <w:rsid w:val="005F5ADC"/>
    <w:rsid w:val="005F5B46"/>
    <w:rsid w:val="005F6D4B"/>
    <w:rsid w:val="0060164A"/>
    <w:rsid w:val="0060176E"/>
    <w:rsid w:val="00601D39"/>
    <w:rsid w:val="006052DA"/>
    <w:rsid w:val="006159D2"/>
    <w:rsid w:val="00616093"/>
    <w:rsid w:val="0061754B"/>
    <w:rsid w:val="00620B3B"/>
    <w:rsid w:val="00626FAD"/>
    <w:rsid w:val="00627FDF"/>
    <w:rsid w:val="006301B5"/>
    <w:rsid w:val="00631A30"/>
    <w:rsid w:val="0063435D"/>
    <w:rsid w:val="006371F7"/>
    <w:rsid w:val="006400A0"/>
    <w:rsid w:val="00640B79"/>
    <w:rsid w:val="0064195D"/>
    <w:rsid w:val="00644887"/>
    <w:rsid w:val="00645A01"/>
    <w:rsid w:val="00646016"/>
    <w:rsid w:val="006509AF"/>
    <w:rsid w:val="00654A62"/>
    <w:rsid w:val="0065546F"/>
    <w:rsid w:val="00655E38"/>
    <w:rsid w:val="006601B4"/>
    <w:rsid w:val="00660C08"/>
    <w:rsid w:val="006611AC"/>
    <w:rsid w:val="006649E2"/>
    <w:rsid w:val="0066682E"/>
    <w:rsid w:val="00667A87"/>
    <w:rsid w:val="00667B92"/>
    <w:rsid w:val="00673838"/>
    <w:rsid w:val="006817D0"/>
    <w:rsid w:val="00681DA3"/>
    <w:rsid w:val="006831E5"/>
    <w:rsid w:val="006933E4"/>
    <w:rsid w:val="00693CAE"/>
    <w:rsid w:val="00694853"/>
    <w:rsid w:val="00694934"/>
    <w:rsid w:val="006949AD"/>
    <w:rsid w:val="00695ACC"/>
    <w:rsid w:val="00697694"/>
    <w:rsid w:val="00697B0F"/>
    <w:rsid w:val="006A1CC5"/>
    <w:rsid w:val="006A42FA"/>
    <w:rsid w:val="006A455C"/>
    <w:rsid w:val="006A6125"/>
    <w:rsid w:val="006B084C"/>
    <w:rsid w:val="006B2F22"/>
    <w:rsid w:val="006B3355"/>
    <w:rsid w:val="006B3DEC"/>
    <w:rsid w:val="006B68B8"/>
    <w:rsid w:val="006C5EE4"/>
    <w:rsid w:val="006C7E22"/>
    <w:rsid w:val="006D2F7D"/>
    <w:rsid w:val="006D59A3"/>
    <w:rsid w:val="006D6932"/>
    <w:rsid w:val="006D7408"/>
    <w:rsid w:val="006D7F3E"/>
    <w:rsid w:val="006E3E62"/>
    <w:rsid w:val="006E44C9"/>
    <w:rsid w:val="006F03E8"/>
    <w:rsid w:val="006F3975"/>
    <w:rsid w:val="006F526D"/>
    <w:rsid w:val="006F5B41"/>
    <w:rsid w:val="006F5B63"/>
    <w:rsid w:val="00700BB9"/>
    <w:rsid w:val="00707FA0"/>
    <w:rsid w:val="00714D15"/>
    <w:rsid w:val="007155A3"/>
    <w:rsid w:val="00716CFC"/>
    <w:rsid w:val="0071783B"/>
    <w:rsid w:val="00717CD9"/>
    <w:rsid w:val="007212BE"/>
    <w:rsid w:val="00721921"/>
    <w:rsid w:val="00722C66"/>
    <w:rsid w:val="00724E41"/>
    <w:rsid w:val="00725FD5"/>
    <w:rsid w:val="00730AB3"/>
    <w:rsid w:val="00735B8B"/>
    <w:rsid w:val="00740487"/>
    <w:rsid w:val="007404CC"/>
    <w:rsid w:val="007448E3"/>
    <w:rsid w:val="00744A6A"/>
    <w:rsid w:val="0074687D"/>
    <w:rsid w:val="007476AA"/>
    <w:rsid w:val="0075190E"/>
    <w:rsid w:val="00752748"/>
    <w:rsid w:val="00753CB1"/>
    <w:rsid w:val="00755458"/>
    <w:rsid w:val="007577E7"/>
    <w:rsid w:val="00760EE1"/>
    <w:rsid w:val="00761515"/>
    <w:rsid w:val="00763E86"/>
    <w:rsid w:val="00764EC5"/>
    <w:rsid w:val="0076556B"/>
    <w:rsid w:val="007677EC"/>
    <w:rsid w:val="0077150D"/>
    <w:rsid w:val="00771DBB"/>
    <w:rsid w:val="00774743"/>
    <w:rsid w:val="007749AB"/>
    <w:rsid w:val="00776110"/>
    <w:rsid w:val="007776EE"/>
    <w:rsid w:val="00780587"/>
    <w:rsid w:val="00781A31"/>
    <w:rsid w:val="00781DBA"/>
    <w:rsid w:val="00781DDE"/>
    <w:rsid w:val="00783D0C"/>
    <w:rsid w:val="00784580"/>
    <w:rsid w:val="00784A41"/>
    <w:rsid w:val="00786A46"/>
    <w:rsid w:val="007870AF"/>
    <w:rsid w:val="00792D28"/>
    <w:rsid w:val="00793A2E"/>
    <w:rsid w:val="00794B74"/>
    <w:rsid w:val="0079682C"/>
    <w:rsid w:val="007A33F5"/>
    <w:rsid w:val="007A39CB"/>
    <w:rsid w:val="007B1074"/>
    <w:rsid w:val="007B5EA0"/>
    <w:rsid w:val="007B77F4"/>
    <w:rsid w:val="007B7D5B"/>
    <w:rsid w:val="007C00F8"/>
    <w:rsid w:val="007C470C"/>
    <w:rsid w:val="007D0E69"/>
    <w:rsid w:val="007D6504"/>
    <w:rsid w:val="007E0078"/>
    <w:rsid w:val="007E3CE3"/>
    <w:rsid w:val="007E3F0B"/>
    <w:rsid w:val="007E456F"/>
    <w:rsid w:val="007E6F90"/>
    <w:rsid w:val="007F247D"/>
    <w:rsid w:val="007F339D"/>
    <w:rsid w:val="007F3650"/>
    <w:rsid w:val="007F79B0"/>
    <w:rsid w:val="00800600"/>
    <w:rsid w:val="0080440E"/>
    <w:rsid w:val="008120CE"/>
    <w:rsid w:val="00813787"/>
    <w:rsid w:val="00813CA1"/>
    <w:rsid w:val="00817D9D"/>
    <w:rsid w:val="008204CD"/>
    <w:rsid w:val="0082109C"/>
    <w:rsid w:val="00822B3A"/>
    <w:rsid w:val="008237ED"/>
    <w:rsid w:val="00826761"/>
    <w:rsid w:val="008341A2"/>
    <w:rsid w:val="008360F6"/>
    <w:rsid w:val="008366BD"/>
    <w:rsid w:val="008374A0"/>
    <w:rsid w:val="00841DD0"/>
    <w:rsid w:val="0084407C"/>
    <w:rsid w:val="00853414"/>
    <w:rsid w:val="0085353C"/>
    <w:rsid w:val="00856F08"/>
    <w:rsid w:val="00857CF8"/>
    <w:rsid w:val="0086392F"/>
    <w:rsid w:val="008666AA"/>
    <w:rsid w:val="0086671D"/>
    <w:rsid w:val="008703A0"/>
    <w:rsid w:val="00871922"/>
    <w:rsid w:val="008721F9"/>
    <w:rsid w:val="00875CAA"/>
    <w:rsid w:val="00875D03"/>
    <w:rsid w:val="008803E8"/>
    <w:rsid w:val="008808BE"/>
    <w:rsid w:val="00881B5A"/>
    <w:rsid w:val="00882C3D"/>
    <w:rsid w:val="0088319C"/>
    <w:rsid w:val="00883B08"/>
    <w:rsid w:val="00883F5E"/>
    <w:rsid w:val="008847C4"/>
    <w:rsid w:val="00884D6B"/>
    <w:rsid w:val="008853B4"/>
    <w:rsid w:val="0089035E"/>
    <w:rsid w:val="00891423"/>
    <w:rsid w:val="00891FF6"/>
    <w:rsid w:val="00895251"/>
    <w:rsid w:val="008A00F6"/>
    <w:rsid w:val="008A5A80"/>
    <w:rsid w:val="008A6DC4"/>
    <w:rsid w:val="008B0788"/>
    <w:rsid w:val="008B128D"/>
    <w:rsid w:val="008B18E9"/>
    <w:rsid w:val="008B4D9B"/>
    <w:rsid w:val="008C0694"/>
    <w:rsid w:val="008C1396"/>
    <w:rsid w:val="008C35AB"/>
    <w:rsid w:val="008D06CB"/>
    <w:rsid w:val="008D140D"/>
    <w:rsid w:val="008D182A"/>
    <w:rsid w:val="008D2355"/>
    <w:rsid w:val="008D529E"/>
    <w:rsid w:val="008E1CAA"/>
    <w:rsid w:val="008E70CE"/>
    <w:rsid w:val="008F072B"/>
    <w:rsid w:val="009009AC"/>
    <w:rsid w:val="00903523"/>
    <w:rsid w:val="00903A9D"/>
    <w:rsid w:val="009046BC"/>
    <w:rsid w:val="00906059"/>
    <w:rsid w:val="009110AD"/>
    <w:rsid w:val="009112A9"/>
    <w:rsid w:val="009121A5"/>
    <w:rsid w:val="00914875"/>
    <w:rsid w:val="00916287"/>
    <w:rsid w:val="009168DB"/>
    <w:rsid w:val="00920907"/>
    <w:rsid w:val="009222B3"/>
    <w:rsid w:val="00926926"/>
    <w:rsid w:val="009277FC"/>
    <w:rsid w:val="009306CD"/>
    <w:rsid w:val="0093168E"/>
    <w:rsid w:val="009331E6"/>
    <w:rsid w:val="00934CCE"/>
    <w:rsid w:val="009350F4"/>
    <w:rsid w:val="009364FA"/>
    <w:rsid w:val="009378B7"/>
    <w:rsid w:val="00941107"/>
    <w:rsid w:val="00941B61"/>
    <w:rsid w:val="009435E9"/>
    <w:rsid w:val="00943907"/>
    <w:rsid w:val="00943B15"/>
    <w:rsid w:val="00945497"/>
    <w:rsid w:val="00945D87"/>
    <w:rsid w:val="00950E28"/>
    <w:rsid w:val="00951728"/>
    <w:rsid w:val="00952A6D"/>
    <w:rsid w:val="009556E6"/>
    <w:rsid w:val="00957625"/>
    <w:rsid w:val="00957F22"/>
    <w:rsid w:val="009626B7"/>
    <w:rsid w:val="00963063"/>
    <w:rsid w:val="00964877"/>
    <w:rsid w:val="00971CD6"/>
    <w:rsid w:val="00972805"/>
    <w:rsid w:val="00972CD1"/>
    <w:rsid w:val="00973D7A"/>
    <w:rsid w:val="009745C4"/>
    <w:rsid w:val="00976288"/>
    <w:rsid w:val="00977B06"/>
    <w:rsid w:val="00980CC5"/>
    <w:rsid w:val="00986239"/>
    <w:rsid w:val="00986F16"/>
    <w:rsid w:val="00994504"/>
    <w:rsid w:val="00997B82"/>
    <w:rsid w:val="009A24F0"/>
    <w:rsid w:val="009A5CEA"/>
    <w:rsid w:val="009A5F4C"/>
    <w:rsid w:val="009A75BE"/>
    <w:rsid w:val="009A7AE8"/>
    <w:rsid w:val="009B11AE"/>
    <w:rsid w:val="009B25FC"/>
    <w:rsid w:val="009B2E6E"/>
    <w:rsid w:val="009B3946"/>
    <w:rsid w:val="009B4EDB"/>
    <w:rsid w:val="009C0546"/>
    <w:rsid w:val="009C0629"/>
    <w:rsid w:val="009C345C"/>
    <w:rsid w:val="009C4842"/>
    <w:rsid w:val="009C66E1"/>
    <w:rsid w:val="009D3493"/>
    <w:rsid w:val="009D4FC3"/>
    <w:rsid w:val="009E1A06"/>
    <w:rsid w:val="009E2895"/>
    <w:rsid w:val="009E3142"/>
    <w:rsid w:val="009E32D5"/>
    <w:rsid w:val="009E4DCF"/>
    <w:rsid w:val="009F00AA"/>
    <w:rsid w:val="009F3DE4"/>
    <w:rsid w:val="009F3E94"/>
    <w:rsid w:val="009F5C52"/>
    <w:rsid w:val="009F770F"/>
    <w:rsid w:val="00A0063C"/>
    <w:rsid w:val="00A0130A"/>
    <w:rsid w:val="00A024E1"/>
    <w:rsid w:val="00A0316F"/>
    <w:rsid w:val="00A069D5"/>
    <w:rsid w:val="00A06F24"/>
    <w:rsid w:val="00A11634"/>
    <w:rsid w:val="00A140FA"/>
    <w:rsid w:val="00A154C6"/>
    <w:rsid w:val="00A21D52"/>
    <w:rsid w:val="00A260D2"/>
    <w:rsid w:val="00A268AE"/>
    <w:rsid w:val="00A30907"/>
    <w:rsid w:val="00A34FD0"/>
    <w:rsid w:val="00A36E56"/>
    <w:rsid w:val="00A3744C"/>
    <w:rsid w:val="00A40C99"/>
    <w:rsid w:val="00A41655"/>
    <w:rsid w:val="00A42A43"/>
    <w:rsid w:val="00A43FD1"/>
    <w:rsid w:val="00A46D9B"/>
    <w:rsid w:val="00A501F1"/>
    <w:rsid w:val="00A537FE"/>
    <w:rsid w:val="00A56A00"/>
    <w:rsid w:val="00A56EC7"/>
    <w:rsid w:val="00A57319"/>
    <w:rsid w:val="00A65246"/>
    <w:rsid w:val="00A71457"/>
    <w:rsid w:val="00A73ABC"/>
    <w:rsid w:val="00A829D9"/>
    <w:rsid w:val="00A850FF"/>
    <w:rsid w:val="00A866E2"/>
    <w:rsid w:val="00A86AFE"/>
    <w:rsid w:val="00A87E06"/>
    <w:rsid w:val="00A92C72"/>
    <w:rsid w:val="00A93661"/>
    <w:rsid w:val="00A952B9"/>
    <w:rsid w:val="00A95AD1"/>
    <w:rsid w:val="00A95E1B"/>
    <w:rsid w:val="00A9732E"/>
    <w:rsid w:val="00A97989"/>
    <w:rsid w:val="00AA0ECC"/>
    <w:rsid w:val="00AA17C5"/>
    <w:rsid w:val="00AA4878"/>
    <w:rsid w:val="00AB0568"/>
    <w:rsid w:val="00AB088D"/>
    <w:rsid w:val="00AB19B2"/>
    <w:rsid w:val="00AB4998"/>
    <w:rsid w:val="00AB6C09"/>
    <w:rsid w:val="00AC4AF7"/>
    <w:rsid w:val="00AC5CDE"/>
    <w:rsid w:val="00AC6C8C"/>
    <w:rsid w:val="00AD643F"/>
    <w:rsid w:val="00AD7AED"/>
    <w:rsid w:val="00AE014D"/>
    <w:rsid w:val="00AE0265"/>
    <w:rsid w:val="00AE1624"/>
    <w:rsid w:val="00AE66BE"/>
    <w:rsid w:val="00AE6B16"/>
    <w:rsid w:val="00AF1B47"/>
    <w:rsid w:val="00AF4128"/>
    <w:rsid w:val="00AF45FD"/>
    <w:rsid w:val="00AF4AB1"/>
    <w:rsid w:val="00AF50C0"/>
    <w:rsid w:val="00AF707D"/>
    <w:rsid w:val="00B0084A"/>
    <w:rsid w:val="00B00C48"/>
    <w:rsid w:val="00B02A7D"/>
    <w:rsid w:val="00B04511"/>
    <w:rsid w:val="00B0690A"/>
    <w:rsid w:val="00B07D9B"/>
    <w:rsid w:val="00B10B7B"/>
    <w:rsid w:val="00B14B02"/>
    <w:rsid w:val="00B1635B"/>
    <w:rsid w:val="00B21E23"/>
    <w:rsid w:val="00B22A5A"/>
    <w:rsid w:val="00B24E39"/>
    <w:rsid w:val="00B3080F"/>
    <w:rsid w:val="00B31FA0"/>
    <w:rsid w:val="00B34771"/>
    <w:rsid w:val="00B36F57"/>
    <w:rsid w:val="00B4168C"/>
    <w:rsid w:val="00B42E5C"/>
    <w:rsid w:val="00B46E5E"/>
    <w:rsid w:val="00B53BB7"/>
    <w:rsid w:val="00B54E07"/>
    <w:rsid w:val="00B72622"/>
    <w:rsid w:val="00B775B9"/>
    <w:rsid w:val="00B82172"/>
    <w:rsid w:val="00B85AF9"/>
    <w:rsid w:val="00B8665F"/>
    <w:rsid w:val="00B8687F"/>
    <w:rsid w:val="00B916D6"/>
    <w:rsid w:val="00B920D5"/>
    <w:rsid w:val="00B930FA"/>
    <w:rsid w:val="00B9371C"/>
    <w:rsid w:val="00B94E6E"/>
    <w:rsid w:val="00BA0812"/>
    <w:rsid w:val="00BA2349"/>
    <w:rsid w:val="00BA388E"/>
    <w:rsid w:val="00BA7AE2"/>
    <w:rsid w:val="00BB46FC"/>
    <w:rsid w:val="00BB5373"/>
    <w:rsid w:val="00BB6DF6"/>
    <w:rsid w:val="00BC61C8"/>
    <w:rsid w:val="00BC7A0D"/>
    <w:rsid w:val="00BD11BF"/>
    <w:rsid w:val="00BD2F73"/>
    <w:rsid w:val="00BD57E7"/>
    <w:rsid w:val="00BD67DC"/>
    <w:rsid w:val="00BE21C0"/>
    <w:rsid w:val="00BE5731"/>
    <w:rsid w:val="00BF12D0"/>
    <w:rsid w:val="00BF31C9"/>
    <w:rsid w:val="00BF3421"/>
    <w:rsid w:val="00BF577C"/>
    <w:rsid w:val="00C007ED"/>
    <w:rsid w:val="00C00AA8"/>
    <w:rsid w:val="00C017A0"/>
    <w:rsid w:val="00C03BEE"/>
    <w:rsid w:val="00C03C6A"/>
    <w:rsid w:val="00C111CC"/>
    <w:rsid w:val="00C208EE"/>
    <w:rsid w:val="00C244D8"/>
    <w:rsid w:val="00C25119"/>
    <w:rsid w:val="00C269E0"/>
    <w:rsid w:val="00C27029"/>
    <w:rsid w:val="00C273C2"/>
    <w:rsid w:val="00C312AF"/>
    <w:rsid w:val="00C32EEB"/>
    <w:rsid w:val="00C33708"/>
    <w:rsid w:val="00C34BF8"/>
    <w:rsid w:val="00C35FCB"/>
    <w:rsid w:val="00C37738"/>
    <w:rsid w:val="00C46328"/>
    <w:rsid w:val="00C5068F"/>
    <w:rsid w:val="00C50FB3"/>
    <w:rsid w:val="00C518A7"/>
    <w:rsid w:val="00C53431"/>
    <w:rsid w:val="00C535D7"/>
    <w:rsid w:val="00C5610C"/>
    <w:rsid w:val="00C60039"/>
    <w:rsid w:val="00C64FA4"/>
    <w:rsid w:val="00C64FF7"/>
    <w:rsid w:val="00C6655D"/>
    <w:rsid w:val="00C67140"/>
    <w:rsid w:val="00C704C0"/>
    <w:rsid w:val="00C732EE"/>
    <w:rsid w:val="00C740DF"/>
    <w:rsid w:val="00C76239"/>
    <w:rsid w:val="00C77D07"/>
    <w:rsid w:val="00C806A4"/>
    <w:rsid w:val="00C81164"/>
    <w:rsid w:val="00C82067"/>
    <w:rsid w:val="00C821AC"/>
    <w:rsid w:val="00C828DB"/>
    <w:rsid w:val="00C849D8"/>
    <w:rsid w:val="00C86A60"/>
    <w:rsid w:val="00C9141A"/>
    <w:rsid w:val="00C92507"/>
    <w:rsid w:val="00C92F75"/>
    <w:rsid w:val="00C97C18"/>
    <w:rsid w:val="00C97D97"/>
    <w:rsid w:val="00CA3ADB"/>
    <w:rsid w:val="00CA7B7F"/>
    <w:rsid w:val="00CB2C6D"/>
    <w:rsid w:val="00CB2FA3"/>
    <w:rsid w:val="00CC10D5"/>
    <w:rsid w:val="00CC2A4E"/>
    <w:rsid w:val="00CC5076"/>
    <w:rsid w:val="00CC6D47"/>
    <w:rsid w:val="00CD0809"/>
    <w:rsid w:val="00CD4831"/>
    <w:rsid w:val="00CD526C"/>
    <w:rsid w:val="00CD6926"/>
    <w:rsid w:val="00CE1EB2"/>
    <w:rsid w:val="00CE7B0E"/>
    <w:rsid w:val="00CF04E0"/>
    <w:rsid w:val="00CF261F"/>
    <w:rsid w:val="00CF5DC2"/>
    <w:rsid w:val="00D03AF2"/>
    <w:rsid w:val="00D048E2"/>
    <w:rsid w:val="00D05732"/>
    <w:rsid w:val="00D05C9B"/>
    <w:rsid w:val="00D140A7"/>
    <w:rsid w:val="00D15148"/>
    <w:rsid w:val="00D21E4C"/>
    <w:rsid w:val="00D22223"/>
    <w:rsid w:val="00D22F98"/>
    <w:rsid w:val="00D25CAC"/>
    <w:rsid w:val="00D27445"/>
    <w:rsid w:val="00D2798C"/>
    <w:rsid w:val="00D27EF7"/>
    <w:rsid w:val="00D315BA"/>
    <w:rsid w:val="00D319E9"/>
    <w:rsid w:val="00D31B26"/>
    <w:rsid w:val="00D33E1B"/>
    <w:rsid w:val="00D42EDB"/>
    <w:rsid w:val="00D4697E"/>
    <w:rsid w:val="00D47C6B"/>
    <w:rsid w:val="00D52A2E"/>
    <w:rsid w:val="00D5760E"/>
    <w:rsid w:val="00D57731"/>
    <w:rsid w:val="00D62B03"/>
    <w:rsid w:val="00D654B7"/>
    <w:rsid w:val="00D655E4"/>
    <w:rsid w:val="00D70254"/>
    <w:rsid w:val="00D7112D"/>
    <w:rsid w:val="00D71500"/>
    <w:rsid w:val="00D744CF"/>
    <w:rsid w:val="00D76107"/>
    <w:rsid w:val="00D800CD"/>
    <w:rsid w:val="00D81CCC"/>
    <w:rsid w:val="00D835B6"/>
    <w:rsid w:val="00D83A0A"/>
    <w:rsid w:val="00D84D39"/>
    <w:rsid w:val="00D92617"/>
    <w:rsid w:val="00DA2C15"/>
    <w:rsid w:val="00DA5157"/>
    <w:rsid w:val="00DB01C9"/>
    <w:rsid w:val="00DB0E3A"/>
    <w:rsid w:val="00DB140F"/>
    <w:rsid w:val="00DB182E"/>
    <w:rsid w:val="00DB1E48"/>
    <w:rsid w:val="00DB3ECD"/>
    <w:rsid w:val="00DB688C"/>
    <w:rsid w:val="00DC0033"/>
    <w:rsid w:val="00DC0703"/>
    <w:rsid w:val="00DC162A"/>
    <w:rsid w:val="00DC32E4"/>
    <w:rsid w:val="00DC47D8"/>
    <w:rsid w:val="00DC52D4"/>
    <w:rsid w:val="00DC600F"/>
    <w:rsid w:val="00DC69DD"/>
    <w:rsid w:val="00DC6C39"/>
    <w:rsid w:val="00DD0C2A"/>
    <w:rsid w:val="00DD498A"/>
    <w:rsid w:val="00DD752D"/>
    <w:rsid w:val="00DD7A8A"/>
    <w:rsid w:val="00DE0046"/>
    <w:rsid w:val="00DE1902"/>
    <w:rsid w:val="00DE4B28"/>
    <w:rsid w:val="00DF0AD5"/>
    <w:rsid w:val="00DF1C32"/>
    <w:rsid w:val="00DF6EC2"/>
    <w:rsid w:val="00DF73DE"/>
    <w:rsid w:val="00E005FD"/>
    <w:rsid w:val="00E06BBF"/>
    <w:rsid w:val="00E10A4F"/>
    <w:rsid w:val="00E10B10"/>
    <w:rsid w:val="00E11EFB"/>
    <w:rsid w:val="00E1411B"/>
    <w:rsid w:val="00E17A8F"/>
    <w:rsid w:val="00E23A06"/>
    <w:rsid w:val="00E34A11"/>
    <w:rsid w:val="00E35E35"/>
    <w:rsid w:val="00E371B3"/>
    <w:rsid w:val="00E371B4"/>
    <w:rsid w:val="00E37660"/>
    <w:rsid w:val="00E41B98"/>
    <w:rsid w:val="00E519EB"/>
    <w:rsid w:val="00E521B7"/>
    <w:rsid w:val="00E523D1"/>
    <w:rsid w:val="00E546E5"/>
    <w:rsid w:val="00E54924"/>
    <w:rsid w:val="00E56DE0"/>
    <w:rsid w:val="00E57A66"/>
    <w:rsid w:val="00E603DF"/>
    <w:rsid w:val="00E605C3"/>
    <w:rsid w:val="00E666A6"/>
    <w:rsid w:val="00E71973"/>
    <w:rsid w:val="00E735CD"/>
    <w:rsid w:val="00E7361F"/>
    <w:rsid w:val="00E73F9F"/>
    <w:rsid w:val="00E7431A"/>
    <w:rsid w:val="00E80489"/>
    <w:rsid w:val="00E8055A"/>
    <w:rsid w:val="00E830CB"/>
    <w:rsid w:val="00E83584"/>
    <w:rsid w:val="00E8451A"/>
    <w:rsid w:val="00E84766"/>
    <w:rsid w:val="00E84ABC"/>
    <w:rsid w:val="00E86EF4"/>
    <w:rsid w:val="00E9110C"/>
    <w:rsid w:val="00E922BB"/>
    <w:rsid w:val="00E95B0C"/>
    <w:rsid w:val="00E97CBC"/>
    <w:rsid w:val="00E97E8F"/>
    <w:rsid w:val="00EA1712"/>
    <w:rsid w:val="00EA38FE"/>
    <w:rsid w:val="00EA69C4"/>
    <w:rsid w:val="00EB465E"/>
    <w:rsid w:val="00EB7B82"/>
    <w:rsid w:val="00EC1CA5"/>
    <w:rsid w:val="00EC1CEF"/>
    <w:rsid w:val="00EC7B18"/>
    <w:rsid w:val="00ED3541"/>
    <w:rsid w:val="00EE15B6"/>
    <w:rsid w:val="00EE33EB"/>
    <w:rsid w:val="00EE3D6D"/>
    <w:rsid w:val="00EE4226"/>
    <w:rsid w:val="00EE46C0"/>
    <w:rsid w:val="00EE53BD"/>
    <w:rsid w:val="00EE5964"/>
    <w:rsid w:val="00EE6F1D"/>
    <w:rsid w:val="00EF2F66"/>
    <w:rsid w:val="00EF31B3"/>
    <w:rsid w:val="00F009EA"/>
    <w:rsid w:val="00F00B28"/>
    <w:rsid w:val="00F0304B"/>
    <w:rsid w:val="00F05C36"/>
    <w:rsid w:val="00F05CA9"/>
    <w:rsid w:val="00F14AEC"/>
    <w:rsid w:val="00F16AD8"/>
    <w:rsid w:val="00F201BF"/>
    <w:rsid w:val="00F24374"/>
    <w:rsid w:val="00F24831"/>
    <w:rsid w:val="00F250A7"/>
    <w:rsid w:val="00F269AD"/>
    <w:rsid w:val="00F30BF3"/>
    <w:rsid w:val="00F3205F"/>
    <w:rsid w:val="00F329FC"/>
    <w:rsid w:val="00F3466C"/>
    <w:rsid w:val="00F360B9"/>
    <w:rsid w:val="00F37BAD"/>
    <w:rsid w:val="00F5308A"/>
    <w:rsid w:val="00F53BD1"/>
    <w:rsid w:val="00F5515A"/>
    <w:rsid w:val="00F55620"/>
    <w:rsid w:val="00F630A4"/>
    <w:rsid w:val="00F65154"/>
    <w:rsid w:val="00F65BBF"/>
    <w:rsid w:val="00F77CB3"/>
    <w:rsid w:val="00F818DD"/>
    <w:rsid w:val="00F833FF"/>
    <w:rsid w:val="00F83B93"/>
    <w:rsid w:val="00F925D2"/>
    <w:rsid w:val="00F949D0"/>
    <w:rsid w:val="00F95113"/>
    <w:rsid w:val="00F97971"/>
    <w:rsid w:val="00FB091F"/>
    <w:rsid w:val="00FB1368"/>
    <w:rsid w:val="00FB19CE"/>
    <w:rsid w:val="00FB1F89"/>
    <w:rsid w:val="00FB2373"/>
    <w:rsid w:val="00FB2608"/>
    <w:rsid w:val="00FB445A"/>
    <w:rsid w:val="00FB4E99"/>
    <w:rsid w:val="00FB74A4"/>
    <w:rsid w:val="00FC5421"/>
    <w:rsid w:val="00FD18A8"/>
    <w:rsid w:val="00FD3153"/>
    <w:rsid w:val="00FD4FE0"/>
    <w:rsid w:val="00FD54BC"/>
    <w:rsid w:val="00FD5E97"/>
    <w:rsid w:val="00FD7119"/>
    <w:rsid w:val="00FD720B"/>
    <w:rsid w:val="00FE141F"/>
    <w:rsid w:val="00FE2F08"/>
    <w:rsid w:val="00FE4BF5"/>
    <w:rsid w:val="00FE4C54"/>
    <w:rsid w:val="00FE4FCC"/>
    <w:rsid w:val="00FE5427"/>
    <w:rsid w:val="00FE74CE"/>
    <w:rsid w:val="00FF01C0"/>
    <w:rsid w:val="00FF4A8E"/>
    <w:rsid w:val="00FF5552"/>
    <w:rsid w:val="00FF7484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56E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949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49AD"/>
  </w:style>
  <w:style w:type="paragraph" w:customStyle="1" w:styleId="ConsPlusNormal">
    <w:name w:val="ConsPlusNormal"/>
    <w:uiPriority w:val="99"/>
    <w:rsid w:val="00514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10"/>
    <w:qFormat/>
    <w:rsid w:val="0051497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51497E"/>
    <w:rPr>
      <w:b/>
      <w:sz w:val="28"/>
    </w:rPr>
  </w:style>
  <w:style w:type="paragraph" w:styleId="a9">
    <w:name w:val="footer"/>
    <w:basedOn w:val="a"/>
    <w:link w:val="aa"/>
    <w:rsid w:val="00514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497E"/>
    <w:rPr>
      <w:sz w:val="24"/>
      <w:szCs w:val="24"/>
    </w:rPr>
  </w:style>
  <w:style w:type="paragraph" w:customStyle="1" w:styleId="Postan">
    <w:name w:val="Postan"/>
    <w:basedOn w:val="a"/>
    <w:rsid w:val="00A268AE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5.wmf"/><Relationship Id="rId247" Type="http://schemas.openxmlformats.org/officeDocument/2006/relationships/image" Target="media/image235.wmf"/><Relationship Id="rId107" Type="http://schemas.openxmlformats.org/officeDocument/2006/relationships/image" Target="media/image100.wmf"/><Relationship Id="rId268" Type="http://schemas.openxmlformats.org/officeDocument/2006/relationships/image" Target="media/image254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5.wmf"/><Relationship Id="rId258" Type="http://schemas.openxmlformats.org/officeDocument/2006/relationships/image" Target="media/image246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6.wmf"/><Relationship Id="rId248" Type="http://schemas.openxmlformats.org/officeDocument/2006/relationships/image" Target="media/image236.wmf"/><Relationship Id="rId269" Type="http://schemas.openxmlformats.org/officeDocument/2006/relationships/image" Target="media/image255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hyperlink" Target="consultantplus://offline/ref=8B18A61B9F3AA11B3749977E0ACD2080D1F72DF5D31E3E05AB33DB09C0F561E477D9C97378BBECNEe7J" TargetMode="External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56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51" Type="http://schemas.openxmlformats.org/officeDocument/2006/relationships/image" Target="media/image144.wmf"/><Relationship Id="rId156" Type="http://schemas.openxmlformats.org/officeDocument/2006/relationships/image" Target="media/image149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4.wmf"/><Relationship Id="rId207" Type="http://schemas.openxmlformats.org/officeDocument/2006/relationships/image" Target="media/image199.wmf"/><Relationship Id="rId223" Type="http://schemas.openxmlformats.org/officeDocument/2006/relationships/image" Target="media/image212.wmf"/><Relationship Id="rId228" Type="http://schemas.openxmlformats.org/officeDocument/2006/relationships/image" Target="media/image217.wmf"/><Relationship Id="rId244" Type="http://schemas.openxmlformats.org/officeDocument/2006/relationships/image" Target="media/image232.wmf"/><Relationship Id="rId249" Type="http://schemas.openxmlformats.org/officeDocument/2006/relationships/image" Target="media/image237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260" Type="http://schemas.openxmlformats.org/officeDocument/2006/relationships/image" Target="media/image248.wmf"/><Relationship Id="rId265" Type="http://schemas.openxmlformats.org/officeDocument/2006/relationships/image" Target="media/image25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hyperlink" Target="consultantplus://offline/ref=8B18A61B9F3AA11B3749977E0ACD2080D8F52FFFD416630FA36AD70BC7NFeAJ" TargetMode="External"/><Relationship Id="rId218" Type="http://schemas.openxmlformats.org/officeDocument/2006/relationships/image" Target="media/image209.wmf"/><Relationship Id="rId234" Type="http://schemas.openxmlformats.org/officeDocument/2006/relationships/image" Target="media/image222.wmf"/><Relationship Id="rId239" Type="http://schemas.openxmlformats.org/officeDocument/2006/relationships/image" Target="media/image227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238.wmf"/><Relationship Id="rId255" Type="http://schemas.openxmlformats.org/officeDocument/2006/relationships/image" Target="media/image243.wmf"/><Relationship Id="rId271" Type="http://schemas.openxmlformats.org/officeDocument/2006/relationships/hyperlink" Target="consultantplus://offline/ref=8B18A61B9F3AA11B3749977E0ACD2080D8FA29F7D615630FA36AD70BC7FA3EF37090C57278BBEFE2N7e8J" TargetMode="Externa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0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18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0" Type="http://schemas.openxmlformats.org/officeDocument/2006/relationships/image" Target="media/image228.wmf"/><Relationship Id="rId245" Type="http://schemas.openxmlformats.org/officeDocument/2006/relationships/image" Target="media/image233.wmf"/><Relationship Id="rId261" Type="http://schemas.openxmlformats.org/officeDocument/2006/relationships/image" Target="media/image249.wmf"/><Relationship Id="rId266" Type="http://schemas.openxmlformats.org/officeDocument/2006/relationships/hyperlink" Target="consultantplus://offline/ref=8B18A61B9F3AA11B3749977E0ACD2080D8FA29F7D615630FA36AD70BC7FA3EF37090C57278BBEFE2N7e8J" TargetMode="External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0.wmf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hyperlink" Target="consultantplus://offline/ref=8B18A61B9F3AA11B3749977E0ACD2080D8F528FFD314630FA36AD70BC7FA3EF37090C57278BBEDEBN7e7J" TargetMode="External"/><Relationship Id="rId235" Type="http://schemas.openxmlformats.org/officeDocument/2006/relationships/image" Target="media/image223.wmf"/><Relationship Id="rId251" Type="http://schemas.openxmlformats.org/officeDocument/2006/relationships/image" Target="media/image239.wmf"/><Relationship Id="rId256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header" Target="head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hyperlink" Target="consultantplus://offline/ref=8B18A61B9F3AA11B3749977E0ACD2080D8F52CF7D214630FA36AD70BC7FA3EF37090C57278BBEDE2N7e0J" TargetMode="External"/><Relationship Id="rId225" Type="http://schemas.openxmlformats.org/officeDocument/2006/relationships/image" Target="media/image214.wmf"/><Relationship Id="rId241" Type="http://schemas.openxmlformats.org/officeDocument/2006/relationships/image" Target="media/image229.wmf"/><Relationship Id="rId246" Type="http://schemas.openxmlformats.org/officeDocument/2006/relationships/image" Target="media/image234.wmf"/><Relationship Id="rId267" Type="http://schemas.openxmlformats.org/officeDocument/2006/relationships/image" Target="media/image253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hyperlink" Target="consultantplus://offline/ref=8B18A61B9F3AA11B3749977E0ACD2080D8F428F7D013630FA36AD70BC7FA3EF37090C57278BBEDE3N7e8J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6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6" Type="http://schemas.openxmlformats.org/officeDocument/2006/relationships/image" Target="media/image19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header" Target="header2.xm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9.wmf"/><Relationship Id="rId221" Type="http://schemas.openxmlformats.org/officeDocument/2006/relationships/hyperlink" Target="consultantplus://offline/ref=8B18A61B9F3AA11B3749977E0ACD2080D8F52CF7D214630FA36AD70BC7FA3EF37090C57278BBEDE4N7e8J" TargetMode="External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fontTable" Target="fontTable.xm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1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8190-B46F-4F26-9EBA-DB1A94B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7507</Words>
  <Characters>42792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</Company>
  <LinksUpToDate>false</LinksUpToDate>
  <CharactersWithSpaces>50199</CharactersWithSpaces>
  <SharedDoc>false</SharedDoc>
  <HLinks>
    <vt:vector size="120" baseType="variant">
      <vt:variant>
        <vt:i4>3080290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consultantplus://offline/ref=8B18A61B9F3AA11B3749977E0ACD2080D8FA29F7D615630FA36AD70BC7FA3EF37090C57278BBEFE2N7e8J</vt:lpwstr>
      </vt:variant>
      <vt:variant>
        <vt:lpwstr/>
      </vt:variant>
      <vt:variant>
        <vt:i4>3080290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consultantplus://offline/ref=8B18A61B9F3AA11B3749977E0ACD2080D8FA29F7D615630FA36AD70BC7FA3EF37090C57278BBEFE2N7e8J</vt:lpwstr>
      </vt:variant>
      <vt:variant>
        <vt:lpwstr/>
      </vt:variant>
      <vt:variant>
        <vt:i4>3080245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consultantplus://offline/ref=8B18A61B9F3AA11B3749977E0ACD2080D8F428F7D013630FA36AD70BC7FA3EF37090C57278BBEDE3N7e8J</vt:lpwstr>
      </vt:variant>
      <vt:variant>
        <vt:lpwstr/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6488114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3080255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consultantplus://offline/ref=8B18A61B9F3AA11B3749977E0ACD2080D8F528FFD314630FA36AD70BC7FA3EF37090C57278BBEDEBN7e7J</vt:lpwstr>
      </vt:variant>
      <vt:variant>
        <vt:lpwstr/>
      </vt:variant>
      <vt:variant>
        <vt:i4>3080301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consultantplus://offline/ref=8B18A61B9F3AA11B3749977E0ACD2080D8F52CF7D214630FA36AD70BC7FA3EF37090C57278BBEDE4N7e8J</vt:lpwstr>
      </vt:variant>
      <vt:variant>
        <vt:lpwstr/>
      </vt:variant>
      <vt:variant>
        <vt:i4>3080291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consultantplus://offline/ref=8B18A61B9F3AA11B3749977E0ACD2080D8F52CF7D214630FA36AD70BC7FA3EF37090C57278BBEDE2N7e0J</vt:lpwstr>
      </vt:variant>
      <vt:variant>
        <vt:lpwstr/>
      </vt:variant>
      <vt:variant>
        <vt:i4>1245199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consultantplus://offline/ref=8B18A61B9F3AA11B3749977E0ACD2080D8F52FFFD416630FA36AD70BC7NFeAJ</vt:lpwstr>
      </vt:variant>
      <vt:variant>
        <vt:lpwstr/>
      </vt:variant>
      <vt:variant>
        <vt:i4>1114198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consultantplus://offline/ref=8B18A61B9F3AA11B3749977E0ACD2080D1F72DF5D31E3E05AB33DB09C0F561E477D9C97378BBECNEe7J</vt:lpwstr>
      </vt:variant>
      <vt:variant>
        <vt:lpwstr/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ЮФМ</dc:creator>
  <cp:lastModifiedBy>User</cp:lastModifiedBy>
  <cp:revision>4</cp:revision>
  <cp:lastPrinted>2016-05-20T07:59:00Z</cp:lastPrinted>
  <dcterms:created xsi:type="dcterms:W3CDTF">2016-05-20T07:18:00Z</dcterms:created>
  <dcterms:modified xsi:type="dcterms:W3CDTF">2016-05-20T07:59:00Z</dcterms:modified>
</cp:coreProperties>
</file>