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9138" w14:textId="77777777" w:rsidR="00383DFB" w:rsidRPr="009B307A" w:rsidRDefault="00383DFB" w:rsidP="00383DFB">
      <w:pPr>
        <w:jc w:val="center"/>
      </w:pPr>
    </w:p>
    <w:p w14:paraId="6F36E556" w14:textId="77777777" w:rsidR="00383DFB" w:rsidRPr="009B307A" w:rsidRDefault="00383DFB" w:rsidP="00383DFB">
      <w:pPr>
        <w:jc w:val="center"/>
        <w:rPr>
          <w:b/>
          <w:spacing w:val="30"/>
          <w:sz w:val="26"/>
          <w:szCs w:val="26"/>
        </w:rPr>
      </w:pPr>
    </w:p>
    <w:p w14:paraId="280905D6" w14:textId="77777777" w:rsidR="003F2EC4" w:rsidRDefault="003F2EC4" w:rsidP="003F2EC4">
      <w:pPr>
        <w:jc w:val="center"/>
        <w:rPr>
          <w:sz w:val="36"/>
        </w:rPr>
      </w:pPr>
      <w:r w:rsidRPr="00EA6B8D">
        <w:rPr>
          <w:sz w:val="36"/>
        </w:rPr>
        <w:t>РОССИЙСКАЯ ФЕДЕРАЦИЯ</w:t>
      </w:r>
    </w:p>
    <w:p w14:paraId="7D31A44D" w14:textId="77777777" w:rsidR="003F2EC4" w:rsidRDefault="003F2EC4" w:rsidP="003F2EC4">
      <w:pPr>
        <w:jc w:val="center"/>
        <w:rPr>
          <w:sz w:val="36"/>
        </w:rPr>
      </w:pPr>
      <w:r>
        <w:rPr>
          <w:sz w:val="36"/>
        </w:rPr>
        <w:t>РОСТОВСКАЯ ОБЛАСТЬ</w:t>
      </w:r>
    </w:p>
    <w:p w14:paraId="74791BB3" w14:textId="77777777" w:rsidR="003F2EC4" w:rsidRPr="00EA6B8D" w:rsidRDefault="003F2EC4" w:rsidP="003F2EC4">
      <w:pPr>
        <w:jc w:val="center"/>
        <w:rPr>
          <w:sz w:val="32"/>
          <w:szCs w:val="32"/>
        </w:rPr>
      </w:pPr>
      <w:r>
        <w:rPr>
          <w:sz w:val="32"/>
          <w:szCs w:val="32"/>
        </w:rPr>
        <w:t>НЕКЛИНОВСКИЙ РАЙОН</w:t>
      </w:r>
    </w:p>
    <w:p w14:paraId="65289A6F" w14:textId="77777777" w:rsidR="003F2EC4" w:rsidRDefault="003F2EC4" w:rsidP="003F2EC4">
      <w:pPr>
        <w:jc w:val="center"/>
        <w:rPr>
          <w:b/>
          <w:sz w:val="40"/>
          <w:szCs w:val="40"/>
        </w:rPr>
      </w:pPr>
      <w:r w:rsidRPr="00A668FA">
        <w:rPr>
          <w:b/>
          <w:sz w:val="40"/>
          <w:szCs w:val="40"/>
        </w:rPr>
        <w:t xml:space="preserve">Администрация </w:t>
      </w:r>
      <w:r>
        <w:rPr>
          <w:b/>
          <w:sz w:val="40"/>
          <w:szCs w:val="40"/>
        </w:rPr>
        <w:t xml:space="preserve">Новобессергеневского </w:t>
      </w:r>
    </w:p>
    <w:p w14:paraId="61B990A1" w14:textId="77777777" w:rsidR="003F2EC4" w:rsidRPr="00A668FA" w:rsidRDefault="003F2EC4" w:rsidP="003F2E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сельского поселения</w:t>
      </w:r>
    </w:p>
    <w:p w14:paraId="26EE5771" w14:textId="77777777" w:rsidR="003F2EC4" w:rsidRPr="001F37BF" w:rsidRDefault="003F2EC4" w:rsidP="003F2EC4">
      <w:pPr>
        <w:jc w:val="center"/>
        <w:rPr>
          <w:b/>
          <w:szCs w:val="28"/>
        </w:rPr>
      </w:pPr>
    </w:p>
    <w:p w14:paraId="209D538F" w14:textId="77777777" w:rsidR="003F2EC4" w:rsidRPr="00A668FA" w:rsidRDefault="003F2EC4" w:rsidP="003F2EC4">
      <w:pPr>
        <w:jc w:val="center"/>
        <w:rPr>
          <w:rFonts w:ascii="Arial" w:hAnsi="Arial"/>
          <w:b/>
          <w:sz w:val="36"/>
          <w:szCs w:val="36"/>
        </w:rPr>
      </w:pPr>
      <w:r w:rsidRPr="00A668FA">
        <w:rPr>
          <w:rFonts w:ascii="Arial" w:hAnsi="Arial"/>
          <w:b/>
          <w:sz w:val="36"/>
          <w:szCs w:val="36"/>
        </w:rPr>
        <w:t>ПОСТАНОВЛЕНИЕ</w:t>
      </w:r>
    </w:p>
    <w:p w14:paraId="4E9B4FB1" w14:textId="77777777" w:rsidR="003F2EC4" w:rsidRPr="001F37BF" w:rsidRDefault="003F2EC4" w:rsidP="003F2EC4">
      <w:pPr>
        <w:jc w:val="center"/>
        <w:rPr>
          <w:rFonts w:ascii="Arial" w:hAnsi="Arial"/>
          <w:b/>
          <w:szCs w:val="28"/>
        </w:rPr>
      </w:pPr>
    </w:p>
    <w:p w14:paraId="374D22BA" w14:textId="73F94307" w:rsidR="003F2EC4" w:rsidRPr="003F2EC4" w:rsidRDefault="00787297" w:rsidP="003F2EC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F2EC4" w:rsidRPr="003F2EC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946FD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E946FD">
        <w:rPr>
          <w:sz w:val="28"/>
          <w:szCs w:val="28"/>
        </w:rPr>
        <w:t>1</w:t>
      </w:r>
      <w:r w:rsidR="003F2EC4" w:rsidRPr="003F2EC4">
        <w:rPr>
          <w:sz w:val="28"/>
          <w:szCs w:val="28"/>
        </w:rPr>
        <w:t>.202</w:t>
      </w:r>
      <w:r w:rsidR="00E946FD">
        <w:rPr>
          <w:sz w:val="28"/>
          <w:szCs w:val="28"/>
        </w:rPr>
        <w:t>5</w:t>
      </w:r>
      <w:r w:rsidR="003F2EC4" w:rsidRPr="003F2EC4">
        <w:rPr>
          <w:sz w:val="28"/>
          <w:szCs w:val="28"/>
        </w:rPr>
        <w:t xml:space="preserve">                                                                                       №</w:t>
      </w:r>
      <w:r w:rsidR="001E58C6">
        <w:rPr>
          <w:sz w:val="28"/>
          <w:szCs w:val="28"/>
        </w:rPr>
        <w:t xml:space="preserve"> 8</w:t>
      </w:r>
    </w:p>
    <w:p w14:paraId="253A02DA" w14:textId="77777777" w:rsidR="003F2EC4" w:rsidRPr="003F2EC4" w:rsidRDefault="003F2EC4" w:rsidP="003F2EC4">
      <w:pPr>
        <w:rPr>
          <w:sz w:val="28"/>
          <w:szCs w:val="28"/>
        </w:rPr>
      </w:pPr>
    </w:p>
    <w:p w14:paraId="3D8C3166" w14:textId="77777777" w:rsidR="003F2EC4" w:rsidRPr="003F2EC4" w:rsidRDefault="003F2EC4" w:rsidP="003F2EC4">
      <w:pPr>
        <w:jc w:val="center"/>
        <w:rPr>
          <w:sz w:val="28"/>
          <w:szCs w:val="28"/>
        </w:rPr>
      </w:pPr>
      <w:r w:rsidRPr="003F2EC4">
        <w:rPr>
          <w:sz w:val="28"/>
          <w:szCs w:val="28"/>
        </w:rPr>
        <w:t>с. Новобессергеневка</w:t>
      </w:r>
    </w:p>
    <w:p w14:paraId="464FE57B" w14:textId="77777777" w:rsidR="00383DFB" w:rsidRPr="009B307A" w:rsidRDefault="00383DFB" w:rsidP="00383DFB">
      <w:pPr>
        <w:jc w:val="center"/>
        <w:rPr>
          <w:color w:val="00B050"/>
          <w:sz w:val="24"/>
          <w:szCs w:val="24"/>
        </w:rPr>
      </w:pPr>
    </w:p>
    <w:p w14:paraId="022367D8" w14:textId="79CC2EFE" w:rsidR="00383DFB" w:rsidRPr="004D3661" w:rsidRDefault="00383DFB" w:rsidP="00383DF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D3661">
        <w:rPr>
          <w:b/>
          <w:bCs/>
          <w:sz w:val="24"/>
          <w:szCs w:val="24"/>
        </w:rPr>
        <w:t>О</w:t>
      </w:r>
      <w:r w:rsidR="00E946FD">
        <w:rPr>
          <w:b/>
          <w:bCs/>
          <w:sz w:val="24"/>
          <w:szCs w:val="24"/>
        </w:rPr>
        <w:t xml:space="preserve"> внесении изменений</w:t>
      </w:r>
    </w:p>
    <w:p w14:paraId="235379E0" w14:textId="48E138B4" w:rsidR="003F2EC4" w:rsidRDefault="00E946FD" w:rsidP="00407C0C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3F2EC4" w:rsidRPr="004D3661">
        <w:rPr>
          <w:b/>
          <w:bCs/>
          <w:sz w:val="24"/>
          <w:szCs w:val="24"/>
        </w:rPr>
        <w:t>муниципальн</w:t>
      </w:r>
      <w:r>
        <w:rPr>
          <w:b/>
          <w:bCs/>
          <w:sz w:val="24"/>
          <w:szCs w:val="24"/>
        </w:rPr>
        <w:t xml:space="preserve">ую </w:t>
      </w:r>
      <w:r w:rsidR="003F2EC4" w:rsidRPr="004D3661">
        <w:rPr>
          <w:b/>
          <w:bCs/>
          <w:sz w:val="24"/>
          <w:szCs w:val="24"/>
        </w:rPr>
        <w:t>программ</w:t>
      </w:r>
      <w:r>
        <w:rPr>
          <w:b/>
          <w:bCs/>
          <w:sz w:val="24"/>
          <w:szCs w:val="24"/>
        </w:rPr>
        <w:t xml:space="preserve">у </w:t>
      </w:r>
      <w:r w:rsidR="003F2EC4" w:rsidRPr="004D3661">
        <w:rPr>
          <w:b/>
          <w:bCs/>
          <w:i/>
          <w:sz w:val="24"/>
          <w:szCs w:val="24"/>
        </w:rPr>
        <w:t>«</w:t>
      </w:r>
      <w:bookmarkStart w:id="0" w:name="_Hlk188367035"/>
      <w:r w:rsidR="00FB613B" w:rsidRPr="00FB613B">
        <w:rPr>
          <w:b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bookmarkEnd w:id="0"/>
      <w:r w:rsidR="003F2EC4" w:rsidRPr="004D3661">
        <w:rPr>
          <w:b/>
          <w:bCs/>
          <w:i/>
          <w:sz w:val="24"/>
          <w:szCs w:val="24"/>
        </w:rPr>
        <w:t>»</w:t>
      </w:r>
    </w:p>
    <w:p w14:paraId="078CACDA" w14:textId="77777777" w:rsidR="00E946FD" w:rsidRDefault="00E946FD" w:rsidP="00E946FD">
      <w:pPr>
        <w:rPr>
          <w:b/>
          <w:bCs/>
          <w:i/>
          <w:sz w:val="24"/>
          <w:szCs w:val="24"/>
        </w:rPr>
      </w:pPr>
    </w:p>
    <w:p w14:paraId="73DE7277" w14:textId="7AE9F765" w:rsidR="00E946FD" w:rsidRPr="00FC6118" w:rsidRDefault="00E946FD" w:rsidP="00E946FD">
      <w:pPr>
        <w:jc w:val="both"/>
        <w:rPr>
          <w:bCs/>
          <w:sz w:val="24"/>
          <w:szCs w:val="24"/>
        </w:rPr>
      </w:pPr>
      <w:r w:rsidRPr="00FC6118">
        <w:rPr>
          <w:bCs/>
          <w:sz w:val="24"/>
          <w:szCs w:val="24"/>
        </w:rPr>
        <w:t xml:space="preserve">          В соответствии с постановлением администрации Новобессергеневского сельского поселения от 30.07.2024 № 240 «Об утверждении Порядка разработки, реализации и оценки эффективности муниципальных программ Новобессергеневского сельского поселения»,</w:t>
      </w:r>
      <w:r w:rsidRPr="00FC6118">
        <w:rPr>
          <w:bCs/>
        </w:rPr>
        <w:t xml:space="preserve"> </w:t>
      </w:r>
      <w:r w:rsidRPr="00FC6118">
        <w:rPr>
          <w:bCs/>
          <w:sz w:val="24"/>
          <w:szCs w:val="24"/>
        </w:rPr>
        <w:t xml:space="preserve">руководствуясь статьей 30 Устава муниципального образования «Новобессергеневское сельское поселение», </w:t>
      </w:r>
      <w:r w:rsidRPr="00FC6118">
        <w:rPr>
          <w:bCs/>
          <w:spacing w:val="60"/>
          <w:sz w:val="24"/>
          <w:szCs w:val="24"/>
        </w:rPr>
        <w:t>в  целях приведения правовых актов Новобессергеневского сельского поселения в соответствие с действующим законодательством и корректировки объемов финансирования муниципальной программы Новобессергеневского сельского поселения «</w:t>
      </w:r>
      <w:r w:rsidRPr="00E946FD">
        <w:rPr>
          <w:bCs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C6118">
        <w:rPr>
          <w:bCs/>
          <w:spacing w:val="60"/>
          <w:sz w:val="24"/>
          <w:szCs w:val="24"/>
        </w:rPr>
        <w:t>» администрация Новобессергеневского сельского поселения постановляет:</w:t>
      </w:r>
    </w:p>
    <w:p w14:paraId="37DA3505" w14:textId="2BEEAFA7" w:rsidR="00E946FD" w:rsidRPr="00FC6118" w:rsidRDefault="00E946FD" w:rsidP="00E946FD">
      <w:pPr>
        <w:jc w:val="both"/>
        <w:rPr>
          <w:bCs/>
          <w:sz w:val="24"/>
          <w:szCs w:val="24"/>
        </w:rPr>
      </w:pPr>
      <w:r w:rsidRPr="00FC6118">
        <w:rPr>
          <w:bCs/>
          <w:sz w:val="24"/>
          <w:szCs w:val="24"/>
        </w:rPr>
        <w:t xml:space="preserve">         1. Внести изменения в постановление № </w:t>
      </w:r>
      <w:r>
        <w:rPr>
          <w:bCs/>
          <w:sz w:val="24"/>
          <w:szCs w:val="24"/>
        </w:rPr>
        <w:t>299</w:t>
      </w:r>
      <w:r w:rsidRPr="00FC6118">
        <w:rPr>
          <w:bCs/>
          <w:sz w:val="24"/>
          <w:szCs w:val="24"/>
        </w:rPr>
        <w:t xml:space="preserve"> от 30.09.2024г. Об утверждении муниципальной программы Новобессергеневского сельского поселения </w:t>
      </w:r>
      <w:r w:rsidRPr="00E946FD">
        <w:rPr>
          <w:bCs/>
          <w:i/>
          <w:sz w:val="24"/>
          <w:szCs w:val="24"/>
        </w:rPr>
        <w:t>«</w:t>
      </w:r>
      <w:bookmarkStart w:id="1" w:name="_Hlk188367066"/>
      <w:r w:rsidRPr="00E946FD">
        <w:rPr>
          <w:bCs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bookmarkEnd w:id="1"/>
      <w:r w:rsidRPr="00E946FD">
        <w:rPr>
          <w:bCs/>
          <w:sz w:val="24"/>
          <w:szCs w:val="24"/>
        </w:rPr>
        <w:t xml:space="preserve">» </w:t>
      </w:r>
      <w:r w:rsidRPr="00FC6118">
        <w:rPr>
          <w:bCs/>
          <w:sz w:val="24"/>
          <w:szCs w:val="24"/>
        </w:rPr>
        <w:t>согласно приложению.</w:t>
      </w:r>
    </w:p>
    <w:p w14:paraId="4930C8F9" w14:textId="77777777" w:rsidR="00E946FD" w:rsidRPr="004D3661" w:rsidRDefault="00E946FD" w:rsidP="00E946FD">
      <w:pPr>
        <w:autoSpaceDE w:val="0"/>
        <w:autoSpaceDN w:val="0"/>
        <w:adjustRightInd w:val="0"/>
        <w:ind w:left="-57" w:right="-57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Pr="004D3661">
        <w:rPr>
          <w:sz w:val="24"/>
          <w:szCs w:val="24"/>
        </w:rPr>
        <w:t>. </w:t>
      </w:r>
      <w:r w:rsidRPr="009D39D6">
        <w:rPr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14:paraId="6F9ACF39" w14:textId="77777777" w:rsidR="00E946FD" w:rsidRPr="004D3661" w:rsidRDefault="00E946FD" w:rsidP="00E946FD">
      <w:pPr>
        <w:autoSpaceDE w:val="0"/>
        <w:autoSpaceDN w:val="0"/>
        <w:adjustRightInd w:val="0"/>
        <w:ind w:left="-57" w:righ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D3661">
        <w:rPr>
          <w:sz w:val="24"/>
          <w:szCs w:val="24"/>
        </w:rPr>
        <w:t>. Контроль за выполнением настоящего постановления оставляю за собой.</w:t>
      </w:r>
    </w:p>
    <w:p w14:paraId="210CA496" w14:textId="77777777" w:rsidR="00E946FD" w:rsidRPr="004D3661" w:rsidRDefault="00E946FD" w:rsidP="00E946FD">
      <w:pPr>
        <w:tabs>
          <w:tab w:val="left" w:pos="7655"/>
        </w:tabs>
        <w:ind w:right="7342"/>
        <w:jc w:val="center"/>
        <w:rPr>
          <w:sz w:val="24"/>
          <w:szCs w:val="24"/>
        </w:rPr>
      </w:pPr>
    </w:p>
    <w:p w14:paraId="5166DCC7" w14:textId="77777777" w:rsidR="00E946FD" w:rsidRDefault="00E946FD" w:rsidP="00407C0C">
      <w:pPr>
        <w:jc w:val="center"/>
        <w:rPr>
          <w:b/>
          <w:bCs/>
          <w:i/>
          <w:sz w:val="24"/>
          <w:szCs w:val="24"/>
        </w:rPr>
      </w:pPr>
    </w:p>
    <w:p w14:paraId="4FE9C3C3" w14:textId="77777777" w:rsidR="00E946FD" w:rsidRDefault="00E946FD" w:rsidP="00407C0C">
      <w:pPr>
        <w:jc w:val="center"/>
        <w:rPr>
          <w:b/>
          <w:bCs/>
          <w:i/>
          <w:sz w:val="24"/>
          <w:szCs w:val="24"/>
        </w:rPr>
      </w:pPr>
    </w:p>
    <w:p w14:paraId="7AA6EC96" w14:textId="77777777" w:rsidR="00E946FD" w:rsidRPr="004D3661" w:rsidRDefault="00E946FD" w:rsidP="00E946FD">
      <w:pPr>
        <w:rPr>
          <w:b/>
          <w:bCs/>
          <w:sz w:val="24"/>
          <w:szCs w:val="24"/>
        </w:rPr>
      </w:pPr>
    </w:p>
    <w:p w14:paraId="547746E4" w14:textId="77777777" w:rsidR="00383DFB" w:rsidRPr="004D3661" w:rsidRDefault="00383DFB" w:rsidP="00383DFB">
      <w:pPr>
        <w:autoSpaceDE w:val="0"/>
        <w:autoSpaceDN w:val="0"/>
        <w:adjustRightInd w:val="0"/>
        <w:ind w:left="-57" w:right="-57" w:firstLine="709"/>
        <w:jc w:val="both"/>
        <w:rPr>
          <w:bCs/>
          <w:sz w:val="24"/>
          <w:szCs w:val="24"/>
        </w:rPr>
      </w:pPr>
    </w:p>
    <w:p w14:paraId="155DD911" w14:textId="77777777" w:rsidR="00242680" w:rsidRPr="004D3661" w:rsidRDefault="00242680" w:rsidP="00242680">
      <w:pPr>
        <w:keepNext/>
        <w:spacing w:line="276" w:lineRule="auto"/>
        <w:outlineLvl w:val="4"/>
        <w:rPr>
          <w:bCs/>
          <w:sz w:val="24"/>
          <w:szCs w:val="24"/>
        </w:rPr>
      </w:pPr>
      <w:r w:rsidRPr="004D3661">
        <w:rPr>
          <w:bCs/>
          <w:sz w:val="24"/>
          <w:szCs w:val="24"/>
        </w:rPr>
        <w:t>Глава Администрации</w:t>
      </w:r>
    </w:p>
    <w:p w14:paraId="4C5D2C8E" w14:textId="77777777" w:rsidR="00242680" w:rsidRPr="004D3661" w:rsidRDefault="00242680" w:rsidP="00242680">
      <w:pPr>
        <w:keepNext/>
        <w:spacing w:line="276" w:lineRule="auto"/>
        <w:outlineLvl w:val="4"/>
        <w:rPr>
          <w:bCs/>
          <w:sz w:val="24"/>
          <w:szCs w:val="24"/>
        </w:rPr>
      </w:pPr>
      <w:r w:rsidRPr="004D3661">
        <w:rPr>
          <w:bCs/>
          <w:sz w:val="24"/>
          <w:szCs w:val="24"/>
        </w:rPr>
        <w:t>Новобессергеневского сельского поселения</w:t>
      </w:r>
      <w:r w:rsidRPr="004D3661">
        <w:rPr>
          <w:bCs/>
          <w:sz w:val="24"/>
          <w:szCs w:val="24"/>
        </w:rPr>
        <w:tab/>
        <w:t xml:space="preserve">                           </w:t>
      </w:r>
      <w:r w:rsidRPr="004D3661">
        <w:rPr>
          <w:bCs/>
          <w:sz w:val="24"/>
          <w:szCs w:val="24"/>
        </w:rPr>
        <w:tab/>
        <w:t>А.Ю.Галуза</w:t>
      </w:r>
    </w:p>
    <w:p w14:paraId="2D831316" w14:textId="77777777" w:rsidR="00383DFB" w:rsidRPr="009B307A" w:rsidRDefault="00383DFB" w:rsidP="00383DFB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880021F" w14:textId="77777777" w:rsidR="007548D3" w:rsidRDefault="00383DFB" w:rsidP="007548D3">
      <w:pPr>
        <w:rPr>
          <w:sz w:val="28"/>
        </w:rPr>
      </w:pPr>
      <w:r w:rsidRPr="009B307A">
        <w:rPr>
          <w:sz w:val="28"/>
        </w:rPr>
        <w:br w:type="page"/>
      </w:r>
    </w:p>
    <w:p w14:paraId="01DE0B8C" w14:textId="77777777" w:rsidR="0022684C" w:rsidRPr="004A4BB9" w:rsidRDefault="00BE2534" w:rsidP="00383DFB">
      <w:pPr>
        <w:widowControl w:val="0"/>
        <w:ind w:left="6237"/>
        <w:jc w:val="center"/>
        <w:rPr>
          <w:sz w:val="24"/>
          <w:szCs w:val="24"/>
        </w:rPr>
      </w:pPr>
      <w:r w:rsidRPr="004A4BB9">
        <w:rPr>
          <w:sz w:val="24"/>
          <w:szCs w:val="24"/>
        </w:rPr>
        <w:lastRenderedPageBreak/>
        <w:t>Приложение № 1</w:t>
      </w:r>
    </w:p>
    <w:p w14:paraId="3E6DBABF" w14:textId="77777777" w:rsidR="0022684C" w:rsidRPr="004A4BB9" w:rsidRDefault="00BE2534" w:rsidP="00383DFB">
      <w:pPr>
        <w:widowControl w:val="0"/>
        <w:ind w:left="6237"/>
        <w:jc w:val="center"/>
        <w:rPr>
          <w:sz w:val="24"/>
          <w:szCs w:val="24"/>
        </w:rPr>
      </w:pPr>
      <w:r w:rsidRPr="004A4BB9">
        <w:rPr>
          <w:sz w:val="24"/>
          <w:szCs w:val="24"/>
        </w:rPr>
        <w:t>к постановлению</w:t>
      </w:r>
    </w:p>
    <w:p w14:paraId="12A216C5" w14:textId="3F45D5AD" w:rsidR="0022684C" w:rsidRPr="004A4BB9" w:rsidRDefault="005B4547" w:rsidP="00383DFB">
      <w:pPr>
        <w:widowControl w:val="0"/>
        <w:ind w:left="6237"/>
        <w:jc w:val="center"/>
        <w:rPr>
          <w:sz w:val="24"/>
          <w:szCs w:val="24"/>
        </w:rPr>
      </w:pPr>
      <w:r w:rsidRPr="004A4BB9">
        <w:rPr>
          <w:bCs/>
          <w:sz w:val="24"/>
          <w:szCs w:val="24"/>
        </w:rPr>
        <w:t>администрации Новобессергеневского сельского поселения</w:t>
      </w:r>
      <w:r w:rsidRPr="004A4BB9">
        <w:rPr>
          <w:sz w:val="24"/>
          <w:szCs w:val="24"/>
        </w:rPr>
        <w:t xml:space="preserve"> </w:t>
      </w:r>
      <w:r w:rsidR="00BE2534" w:rsidRPr="004A4BB9">
        <w:rPr>
          <w:sz w:val="24"/>
          <w:szCs w:val="24"/>
        </w:rPr>
        <w:t>от</w:t>
      </w:r>
      <w:r w:rsidR="004D3661" w:rsidRPr="004A4BB9">
        <w:rPr>
          <w:sz w:val="24"/>
          <w:szCs w:val="24"/>
        </w:rPr>
        <w:t xml:space="preserve"> </w:t>
      </w:r>
      <w:r w:rsidR="00E946FD">
        <w:rPr>
          <w:sz w:val="24"/>
          <w:szCs w:val="24"/>
        </w:rPr>
        <w:t>17</w:t>
      </w:r>
      <w:r w:rsidR="004D3661" w:rsidRPr="004A4BB9">
        <w:rPr>
          <w:sz w:val="24"/>
          <w:szCs w:val="24"/>
        </w:rPr>
        <w:t>.0</w:t>
      </w:r>
      <w:r w:rsidR="00E946FD">
        <w:rPr>
          <w:sz w:val="24"/>
          <w:szCs w:val="24"/>
        </w:rPr>
        <w:t>1</w:t>
      </w:r>
      <w:r w:rsidR="00BE2534" w:rsidRPr="004A4BB9">
        <w:rPr>
          <w:sz w:val="24"/>
          <w:szCs w:val="24"/>
        </w:rPr>
        <w:t>.20</w:t>
      </w:r>
      <w:r w:rsidRPr="004A4BB9">
        <w:rPr>
          <w:sz w:val="24"/>
          <w:szCs w:val="24"/>
        </w:rPr>
        <w:t>2</w:t>
      </w:r>
      <w:r w:rsidR="00E946FD">
        <w:rPr>
          <w:sz w:val="24"/>
          <w:szCs w:val="24"/>
        </w:rPr>
        <w:t>5</w:t>
      </w:r>
      <w:r w:rsidR="00BE2534" w:rsidRPr="004A4BB9">
        <w:rPr>
          <w:sz w:val="24"/>
          <w:szCs w:val="24"/>
        </w:rPr>
        <w:t xml:space="preserve"> №</w:t>
      </w:r>
      <w:r w:rsidR="00E946FD">
        <w:rPr>
          <w:sz w:val="24"/>
          <w:szCs w:val="24"/>
        </w:rPr>
        <w:t xml:space="preserve">  </w:t>
      </w:r>
      <w:r w:rsidR="001E58C6">
        <w:rPr>
          <w:sz w:val="24"/>
          <w:szCs w:val="24"/>
        </w:rPr>
        <w:t>8</w:t>
      </w:r>
    </w:p>
    <w:p w14:paraId="6F5044D4" w14:textId="77777777" w:rsidR="0022684C" w:rsidRPr="004A4BB9" w:rsidRDefault="0022684C" w:rsidP="00383DFB">
      <w:pPr>
        <w:widowControl w:val="0"/>
        <w:jc w:val="center"/>
        <w:rPr>
          <w:sz w:val="24"/>
          <w:szCs w:val="24"/>
        </w:rPr>
      </w:pPr>
    </w:p>
    <w:p w14:paraId="756D5ADE" w14:textId="77777777" w:rsidR="0022684C" w:rsidRPr="004A4BB9" w:rsidRDefault="005B4547" w:rsidP="00383DFB">
      <w:pPr>
        <w:widowControl w:val="0"/>
        <w:jc w:val="center"/>
        <w:rPr>
          <w:sz w:val="24"/>
          <w:szCs w:val="24"/>
        </w:rPr>
      </w:pPr>
      <w:r w:rsidRPr="004A4BB9">
        <w:rPr>
          <w:sz w:val="24"/>
          <w:szCs w:val="24"/>
        </w:rPr>
        <w:t>МУНИЦИПАЛЬНАЯ</w:t>
      </w:r>
      <w:r w:rsidR="00BE2534" w:rsidRPr="004A4BB9">
        <w:rPr>
          <w:sz w:val="24"/>
          <w:szCs w:val="24"/>
        </w:rPr>
        <w:t xml:space="preserve"> ПРОГРАММА </w:t>
      </w:r>
    </w:p>
    <w:p w14:paraId="7F43FF8A" w14:textId="1E4770DB" w:rsidR="0022684C" w:rsidRPr="004A4BB9" w:rsidRDefault="005B4547" w:rsidP="00FA208C">
      <w:pPr>
        <w:jc w:val="center"/>
        <w:rPr>
          <w:bCs/>
          <w:spacing w:val="-20"/>
          <w:sz w:val="24"/>
          <w:szCs w:val="24"/>
        </w:rPr>
      </w:pPr>
      <w:r w:rsidRPr="004A4BB9">
        <w:rPr>
          <w:bCs/>
          <w:sz w:val="24"/>
          <w:szCs w:val="24"/>
        </w:rPr>
        <w:t>Новобессергеневского сельского поселения</w:t>
      </w:r>
      <w:r w:rsidRPr="004A4BB9">
        <w:rPr>
          <w:bCs/>
          <w:spacing w:val="-20"/>
          <w:sz w:val="24"/>
          <w:szCs w:val="24"/>
        </w:rPr>
        <w:t xml:space="preserve"> «</w:t>
      </w:r>
      <w:r w:rsidR="00BB7455" w:rsidRPr="00BB7455">
        <w:rPr>
          <w:bCs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A4BB9">
        <w:rPr>
          <w:bCs/>
          <w:spacing w:val="-20"/>
          <w:sz w:val="24"/>
          <w:szCs w:val="24"/>
        </w:rPr>
        <w:t>»</w:t>
      </w:r>
    </w:p>
    <w:p w14:paraId="6EAF4BF0" w14:textId="77777777" w:rsidR="005B4547" w:rsidRPr="009B307A" w:rsidRDefault="005B4547" w:rsidP="00383DFB">
      <w:pPr>
        <w:widowControl w:val="0"/>
        <w:jc w:val="center"/>
        <w:rPr>
          <w:sz w:val="28"/>
        </w:rPr>
      </w:pPr>
    </w:p>
    <w:p w14:paraId="56012B4D" w14:textId="77777777" w:rsidR="0022684C" w:rsidRPr="004A4BB9" w:rsidRDefault="00BE2534" w:rsidP="00383DFB">
      <w:pPr>
        <w:widowControl w:val="0"/>
        <w:jc w:val="center"/>
        <w:rPr>
          <w:sz w:val="24"/>
          <w:szCs w:val="24"/>
        </w:rPr>
      </w:pPr>
      <w:r w:rsidRPr="004A4BB9">
        <w:rPr>
          <w:sz w:val="24"/>
          <w:szCs w:val="24"/>
        </w:rPr>
        <w:t>I. Стратегические приоритеты</w:t>
      </w:r>
    </w:p>
    <w:p w14:paraId="05E6FF38" w14:textId="39389014" w:rsidR="005B4547" w:rsidRPr="004A4BB9" w:rsidRDefault="009C724B" w:rsidP="00FA208C">
      <w:pPr>
        <w:jc w:val="center"/>
        <w:rPr>
          <w:bCs/>
          <w:spacing w:val="-20"/>
          <w:sz w:val="24"/>
          <w:szCs w:val="24"/>
        </w:rPr>
      </w:pPr>
      <w:r w:rsidRPr="004A4BB9">
        <w:rPr>
          <w:rStyle w:val="1ff0"/>
          <w:sz w:val="24"/>
          <w:szCs w:val="24"/>
        </w:rPr>
        <w:t xml:space="preserve">в сфере реализации </w:t>
      </w:r>
      <w:r w:rsidR="005B4547" w:rsidRPr="004A4BB9">
        <w:rPr>
          <w:sz w:val="24"/>
          <w:szCs w:val="24"/>
        </w:rPr>
        <w:t>муниципальной</w:t>
      </w:r>
      <w:r w:rsidR="00BE2534" w:rsidRPr="004A4BB9">
        <w:rPr>
          <w:sz w:val="24"/>
          <w:szCs w:val="24"/>
        </w:rPr>
        <w:t xml:space="preserve"> программы </w:t>
      </w:r>
      <w:r w:rsidR="005B4547" w:rsidRPr="004A4BB9">
        <w:rPr>
          <w:bCs/>
          <w:sz w:val="24"/>
          <w:szCs w:val="24"/>
        </w:rPr>
        <w:t>Новобессергеневского сельского поселения</w:t>
      </w:r>
      <w:r w:rsidR="005B4547" w:rsidRPr="004A4BB9">
        <w:rPr>
          <w:bCs/>
          <w:spacing w:val="-20"/>
          <w:sz w:val="24"/>
          <w:szCs w:val="24"/>
        </w:rPr>
        <w:t xml:space="preserve"> «</w:t>
      </w:r>
      <w:r w:rsidR="00BB7455" w:rsidRPr="00BB7455">
        <w:rPr>
          <w:bCs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5B4547" w:rsidRPr="004A4BB9">
        <w:rPr>
          <w:bCs/>
          <w:spacing w:val="-20"/>
          <w:sz w:val="24"/>
          <w:szCs w:val="24"/>
        </w:rPr>
        <w:t>»</w:t>
      </w:r>
    </w:p>
    <w:p w14:paraId="09D9BD72" w14:textId="77777777" w:rsidR="0022684C" w:rsidRPr="009B307A" w:rsidRDefault="0022684C" w:rsidP="005B4547">
      <w:pPr>
        <w:widowControl w:val="0"/>
        <w:jc w:val="center"/>
        <w:rPr>
          <w:sz w:val="28"/>
        </w:rPr>
      </w:pPr>
    </w:p>
    <w:p w14:paraId="01457770" w14:textId="77777777" w:rsidR="00383DFB" w:rsidRPr="00AC345B" w:rsidRDefault="00BE2534" w:rsidP="00383DFB">
      <w:pPr>
        <w:widowControl w:val="0"/>
        <w:jc w:val="center"/>
        <w:rPr>
          <w:sz w:val="24"/>
          <w:szCs w:val="24"/>
        </w:rPr>
      </w:pPr>
      <w:r w:rsidRPr="00AC345B">
        <w:rPr>
          <w:sz w:val="24"/>
          <w:szCs w:val="24"/>
        </w:rPr>
        <w:t>1. Оценка текущего состояния сферы</w:t>
      </w:r>
    </w:p>
    <w:p w14:paraId="6103BFEE" w14:textId="062533B1" w:rsidR="005B4547" w:rsidRPr="00AC345B" w:rsidRDefault="00BE2534" w:rsidP="00BB7455">
      <w:pPr>
        <w:jc w:val="center"/>
        <w:rPr>
          <w:bCs/>
          <w:spacing w:val="-20"/>
          <w:sz w:val="24"/>
          <w:szCs w:val="24"/>
        </w:rPr>
      </w:pPr>
      <w:r w:rsidRPr="00AC345B">
        <w:rPr>
          <w:sz w:val="24"/>
          <w:szCs w:val="24"/>
        </w:rPr>
        <w:t xml:space="preserve">реализации </w:t>
      </w:r>
      <w:r w:rsidR="005B4547" w:rsidRPr="00AC345B">
        <w:rPr>
          <w:sz w:val="24"/>
          <w:szCs w:val="24"/>
        </w:rPr>
        <w:t xml:space="preserve">муниципальной программы </w:t>
      </w:r>
      <w:r w:rsidR="005B4547" w:rsidRPr="00AC345B">
        <w:rPr>
          <w:bCs/>
          <w:sz w:val="24"/>
          <w:szCs w:val="24"/>
        </w:rPr>
        <w:t>Новобессергеневского сельского поселения</w:t>
      </w:r>
      <w:r w:rsidR="005B4547" w:rsidRPr="00AC345B">
        <w:rPr>
          <w:bCs/>
          <w:spacing w:val="-20"/>
          <w:sz w:val="24"/>
          <w:szCs w:val="24"/>
        </w:rPr>
        <w:t xml:space="preserve"> «</w:t>
      </w:r>
      <w:r w:rsidR="00BB7455" w:rsidRPr="00BB7455">
        <w:rPr>
          <w:bCs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5B4547" w:rsidRPr="00AC345B">
        <w:rPr>
          <w:bCs/>
          <w:spacing w:val="-20"/>
          <w:sz w:val="24"/>
          <w:szCs w:val="24"/>
        </w:rPr>
        <w:t>»</w:t>
      </w:r>
    </w:p>
    <w:p w14:paraId="55771241" w14:textId="463975A4" w:rsidR="00D42896" w:rsidRDefault="00D42896" w:rsidP="004A1F0C">
      <w:pPr>
        <w:jc w:val="both"/>
      </w:pPr>
    </w:p>
    <w:p w14:paraId="38311C5F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>
        <w:t xml:space="preserve">            </w:t>
      </w:r>
      <w:r w:rsidRPr="00770196">
        <w:rPr>
          <w:sz w:val="24"/>
          <w:szCs w:val="24"/>
        </w:rPr>
        <w:t>Эффективное, ответственное и прозрачное управление муниципальными финансами является базовым условием для достижения стратегических целей социально-экономического развития территории поселения.</w:t>
      </w:r>
    </w:p>
    <w:p w14:paraId="4F1A28A6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Исходя из определенных приоритетов развития Новобессергеневского сельского поселения, сформированы главные цели муниципальной программы «Управление муниципальными финансами и создание условий для эффективного управления муниципальными финансами»:</w:t>
      </w:r>
    </w:p>
    <w:p w14:paraId="399654BA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обеспечение долгосрочной сбалансированности и устойчивости бюджета Новобессергеневского сельского поселения;</w:t>
      </w:r>
    </w:p>
    <w:p w14:paraId="573D370A" w14:textId="0851316E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создание условий для эффективного управления муниципальными финансами;</w:t>
      </w:r>
    </w:p>
    <w:p w14:paraId="51D4C3E7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обеспечение наполняемости бюджета поселения собственными доходами;</w:t>
      </w:r>
    </w:p>
    <w:p w14:paraId="6A6C4CBB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эффективное управление расходами;</w:t>
      </w:r>
    </w:p>
    <w:p w14:paraId="57C89DA4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проведение взвешенной долговой политики;</w:t>
      </w:r>
    </w:p>
    <w:p w14:paraId="46547225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развитие системы внутреннего муниципального финансового контроля;</w:t>
      </w:r>
    </w:p>
    <w:p w14:paraId="30ABDFEA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нормативно-правовое регулирование бюджетного процесса;</w:t>
      </w:r>
    </w:p>
    <w:p w14:paraId="4CB9F21E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совершенствование межбюджетных отношений на уровне поселения;</w:t>
      </w:r>
    </w:p>
    <w:p w14:paraId="148A4823" w14:textId="7223D6BA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14:paraId="485DF9BE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Решению задачи по обеспечению наполняемости бюджета поселения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14:paraId="5842D845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совершенствования законодательной и нормативной правовой базы по вопросам налогообложения, в том числе в целях повышения инвестиционной привлекательности территории;</w:t>
      </w:r>
    </w:p>
    <w:p w14:paraId="176FBEA3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проведения оценки эффективности налоговых льгот;</w:t>
      </w:r>
    </w:p>
    <w:p w14:paraId="34F13873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совершенствования имущественного налогообложения;</w:t>
      </w:r>
    </w:p>
    <w:p w14:paraId="250F6753" w14:textId="3D00B3B2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мониторинга уровня собираемости налогов.</w:t>
      </w:r>
    </w:p>
    <w:p w14:paraId="4F1E87FF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14:paraId="73A5D9E4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Эффективное управление расходами предполагает решение следующих задач:</w:t>
      </w:r>
    </w:p>
    <w:p w14:paraId="3CA4EC2D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lastRenderedPageBreak/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14:paraId="1E054700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разработка бюджета на основе муниципальных программ Новобессергеневского сельского поселения, проведение оценки бюджетной эффективности реализации муниципальных программ с последующей оптимизацией расходов бюджета поселения;</w:t>
      </w:r>
    </w:p>
    <w:p w14:paraId="469249CE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совершенствование системы закупок для муниципальных нужд;</w:t>
      </w:r>
    </w:p>
    <w:p w14:paraId="75263CD9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оптимизация мер социальной поддержки;</w:t>
      </w:r>
    </w:p>
    <w:p w14:paraId="56F948F1" w14:textId="5D557459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 xml:space="preserve">неустановление расходных обязательств, не связанных с решением вопросов, отнесенных </w:t>
      </w:r>
      <w:hyperlink r:id="rId8" w:history="1">
        <w:r w:rsidRPr="00770196">
          <w:rPr>
            <w:sz w:val="24"/>
            <w:szCs w:val="24"/>
          </w:rPr>
          <w:t>Конституцией</w:t>
        </w:r>
      </w:hyperlink>
      <w:r w:rsidRPr="00770196">
        <w:rPr>
          <w:sz w:val="24"/>
          <w:szCs w:val="24"/>
        </w:rPr>
        <w:t xml:space="preserve"> Российской Федерации и федеральными законами к полномочиям органов муниципальной власти.</w:t>
      </w:r>
    </w:p>
    <w:p w14:paraId="44360DD8" w14:textId="77777777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Приоритетной целью в области информационно-коммуникационных технологий в бюджетном процессе будет дальнейшее развитие 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14:paraId="2A309385" w14:textId="7C20A689" w:rsidR="004A1F0C" w:rsidRPr="00770196" w:rsidRDefault="004A1F0C" w:rsidP="004A1F0C">
      <w:pPr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В среднесрочной и долгосрочной перспективе роль бюджетной политики как ключевого инструмента решения стратегических экономических и социальных задач развития территории Новобессергеневского сельского поселения будет повышаться.</w:t>
      </w:r>
    </w:p>
    <w:p w14:paraId="4155454B" w14:textId="4F43F90A" w:rsidR="009C153B" w:rsidRPr="00770196" w:rsidRDefault="009C153B" w:rsidP="009C153B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По итогам оценки, проведенной Министерством финансов Ростовской области, Новобессергеневское сельское поселение в 2024 году отнесена к группе муниципальных образований Ростовской области с высоким уровнем долговой устойчивости.</w:t>
      </w:r>
    </w:p>
    <w:p w14:paraId="404394DA" w14:textId="77777777" w:rsidR="009C153B" w:rsidRPr="00770196" w:rsidRDefault="009C153B" w:rsidP="009C153B">
      <w:pPr>
        <w:jc w:val="both"/>
        <w:rPr>
          <w:sz w:val="24"/>
          <w:szCs w:val="24"/>
        </w:rPr>
      </w:pPr>
    </w:p>
    <w:p w14:paraId="2033E1F7" w14:textId="77777777" w:rsidR="009B307A" w:rsidRPr="00770196" w:rsidRDefault="00BE2534" w:rsidP="00383DFB">
      <w:pPr>
        <w:widowControl w:val="0"/>
        <w:jc w:val="center"/>
        <w:rPr>
          <w:sz w:val="24"/>
          <w:szCs w:val="24"/>
        </w:rPr>
      </w:pPr>
      <w:r w:rsidRPr="00770196">
        <w:rPr>
          <w:sz w:val="24"/>
          <w:szCs w:val="24"/>
        </w:rPr>
        <w:t xml:space="preserve">2. Описание приоритетов и целей </w:t>
      </w:r>
      <w:r w:rsidR="005B4547" w:rsidRPr="00770196">
        <w:rPr>
          <w:sz w:val="24"/>
          <w:szCs w:val="24"/>
        </w:rPr>
        <w:t>муниципальной политики</w:t>
      </w:r>
      <w:r w:rsidRPr="00770196">
        <w:rPr>
          <w:sz w:val="24"/>
          <w:szCs w:val="24"/>
        </w:rPr>
        <w:t xml:space="preserve"> </w:t>
      </w:r>
    </w:p>
    <w:p w14:paraId="017094E1" w14:textId="77777777" w:rsidR="009C6201" w:rsidRPr="00770196" w:rsidRDefault="005B4547" w:rsidP="00383DFB">
      <w:pPr>
        <w:widowControl w:val="0"/>
        <w:jc w:val="center"/>
        <w:rPr>
          <w:sz w:val="24"/>
          <w:szCs w:val="24"/>
        </w:rPr>
      </w:pPr>
      <w:r w:rsidRPr="00770196">
        <w:rPr>
          <w:bCs/>
          <w:sz w:val="24"/>
          <w:szCs w:val="24"/>
        </w:rPr>
        <w:t>Новобессергеневского сельского поселения</w:t>
      </w:r>
      <w:r w:rsidRPr="00770196">
        <w:rPr>
          <w:bCs/>
          <w:spacing w:val="-20"/>
          <w:sz w:val="24"/>
          <w:szCs w:val="24"/>
        </w:rPr>
        <w:t xml:space="preserve"> </w:t>
      </w:r>
      <w:r w:rsidR="00BE2534" w:rsidRPr="00770196">
        <w:rPr>
          <w:sz w:val="24"/>
          <w:szCs w:val="24"/>
        </w:rPr>
        <w:t>в сфере реализации</w:t>
      </w:r>
    </w:p>
    <w:p w14:paraId="570C2E8A" w14:textId="77777777" w:rsidR="0022684C" w:rsidRPr="00770196" w:rsidRDefault="00BE2534" w:rsidP="00383DFB">
      <w:pPr>
        <w:widowControl w:val="0"/>
        <w:jc w:val="center"/>
        <w:rPr>
          <w:sz w:val="24"/>
          <w:szCs w:val="24"/>
        </w:rPr>
      </w:pPr>
      <w:r w:rsidRPr="00770196">
        <w:rPr>
          <w:sz w:val="24"/>
          <w:szCs w:val="24"/>
        </w:rPr>
        <w:t xml:space="preserve"> </w:t>
      </w:r>
      <w:r w:rsidR="005B4547" w:rsidRPr="00770196">
        <w:rPr>
          <w:sz w:val="24"/>
          <w:szCs w:val="24"/>
        </w:rPr>
        <w:t>муниципальной</w:t>
      </w:r>
      <w:r w:rsidRPr="00770196">
        <w:rPr>
          <w:sz w:val="24"/>
          <w:szCs w:val="24"/>
        </w:rPr>
        <w:t xml:space="preserve"> программы.</w:t>
      </w:r>
    </w:p>
    <w:p w14:paraId="096243D2" w14:textId="44F5FD66" w:rsidR="0022684C" w:rsidRPr="00770196" w:rsidRDefault="0022684C" w:rsidP="00383DFB">
      <w:pPr>
        <w:widowControl w:val="0"/>
        <w:ind w:firstLine="709"/>
        <w:jc w:val="both"/>
        <w:rPr>
          <w:sz w:val="24"/>
          <w:szCs w:val="24"/>
        </w:rPr>
      </w:pPr>
    </w:p>
    <w:p w14:paraId="6EF7E15E" w14:textId="1B41183D" w:rsidR="00464C63" w:rsidRPr="00770196" w:rsidRDefault="00464C63" w:rsidP="00464C63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На протяжении ряда лет ключевыми приоритетами в сфере управления муниципальными финансами на территории Новобессергеневского сельского поселения остаются достижение социальной стабильности и устойчивости бюджетной системы Новобессергеневского сельского поселения, а также опережающих темпов экономического развития, которые определены в следующих основных документах:</w:t>
      </w:r>
    </w:p>
    <w:p w14:paraId="410F9BD6" w14:textId="06369F78" w:rsidR="00C35BF0" w:rsidRPr="00770196" w:rsidRDefault="00464C63" w:rsidP="00464C63">
      <w:pPr>
        <w:widowControl w:val="0"/>
        <w:ind w:firstLine="709"/>
        <w:jc w:val="both"/>
        <w:rPr>
          <w:kern w:val="2"/>
          <w:sz w:val="24"/>
          <w:szCs w:val="24"/>
        </w:rPr>
      </w:pPr>
      <w:r w:rsidRPr="00770196">
        <w:rPr>
          <w:sz w:val="24"/>
          <w:szCs w:val="24"/>
        </w:rPr>
        <w:t>ежегодных посланиях Президента Российской Федерации Федеральному Собранию Российской Федерации</w:t>
      </w:r>
      <w:r w:rsidR="00C35BF0" w:rsidRPr="00770196">
        <w:rPr>
          <w:kern w:val="2"/>
          <w:sz w:val="24"/>
          <w:szCs w:val="24"/>
        </w:rPr>
        <w:t>.</w:t>
      </w:r>
    </w:p>
    <w:p w14:paraId="789083D3" w14:textId="5997A1BC" w:rsidR="00ED0578" w:rsidRPr="00770196" w:rsidRDefault="00ED0578" w:rsidP="00464C63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Исходя из приоритетов развития Новобессергеневского сельского поселения, сформированы цели муниципальной программы Новобессергеневского сельского поселения «Управление муниципальными финансами и создание условий для эффективного управления муниципальными финансами»:</w:t>
      </w:r>
    </w:p>
    <w:p w14:paraId="7A7F7399" w14:textId="33DFD7DE" w:rsidR="00ED0578" w:rsidRPr="00770196" w:rsidRDefault="00ED0578" w:rsidP="00ED0578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ежегодное обеспечение сбалансированности бюджета поселения за счет увеличения налоговых и неналоговых доходов, эффективности использования бюджетных средств.</w:t>
      </w:r>
    </w:p>
    <w:p w14:paraId="12AA798B" w14:textId="5BDEB8DA" w:rsidR="00ED0578" w:rsidRPr="00770196" w:rsidRDefault="00ED0578" w:rsidP="00ED0578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Цели, задачи и основные мероприятия комплексов процессных мероприятий, входящих в состав муниципальной программы, направлены на достижение основных целей муниципальной программы по следующим направлениям:</w:t>
      </w:r>
    </w:p>
    <w:p w14:paraId="31059686" w14:textId="2B186945" w:rsidR="00ED0578" w:rsidRPr="00770196" w:rsidRDefault="00ED0578" w:rsidP="00ED0578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обеспечение наполняемости бюджета Новобессергеневского сельского поселения собственными доходами;</w:t>
      </w:r>
    </w:p>
    <w:p w14:paraId="3E6C6207" w14:textId="77777777" w:rsidR="00ED0578" w:rsidRPr="00770196" w:rsidRDefault="00ED0578" w:rsidP="00ED0578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эффективное управление расходами;</w:t>
      </w:r>
    </w:p>
    <w:p w14:paraId="5EF98E18" w14:textId="77777777" w:rsidR="00ED0578" w:rsidRPr="00770196" w:rsidRDefault="00ED0578" w:rsidP="00ED0578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проведение взвешенной долговой политики;</w:t>
      </w:r>
    </w:p>
    <w:p w14:paraId="26CD099C" w14:textId="2128BBA3" w:rsidR="00ED0578" w:rsidRPr="00770196" w:rsidRDefault="00ED0578" w:rsidP="00ED0578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развитие системы внутреннего муниципального финансового контроля;</w:t>
      </w:r>
    </w:p>
    <w:p w14:paraId="22F665D0" w14:textId="77777777" w:rsidR="00ED0578" w:rsidRPr="00770196" w:rsidRDefault="00ED0578" w:rsidP="00ED0578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нормативно-правовое регулирование бюджетного процесса;</w:t>
      </w:r>
    </w:p>
    <w:p w14:paraId="61ACA29E" w14:textId="32B32BDD" w:rsidR="00ED0578" w:rsidRPr="00770196" w:rsidRDefault="00ED0578" w:rsidP="00ED0578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совершенствование межбюджетных отношений;</w:t>
      </w:r>
    </w:p>
    <w:p w14:paraId="36E7813C" w14:textId="4ECB739E" w:rsidR="00ED0578" w:rsidRPr="00770196" w:rsidRDefault="00ED0578" w:rsidP="00ED0578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14:paraId="438D5A60" w14:textId="1909477A" w:rsidR="00E732B0" w:rsidRPr="00770196" w:rsidRDefault="00E732B0" w:rsidP="00E732B0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lastRenderedPageBreak/>
        <w:t>Решению задачи по обеспечению наполняемости консолидированного бюджета Новобессергеневского сельского поселения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14:paraId="20D0DB16" w14:textId="058359FA" w:rsidR="00E732B0" w:rsidRPr="00770196" w:rsidRDefault="00E732B0" w:rsidP="00E732B0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совершенствования законодательной и иной нормативной правовой базы Новобессергеневского сельского поселения по вопросам налогообложения, в том числе в целях повышения инвестиционной привлекательности Новобессергеневского сельского поселения;</w:t>
      </w:r>
    </w:p>
    <w:p w14:paraId="0771960A" w14:textId="197047CB" w:rsidR="00E732B0" w:rsidRPr="00770196" w:rsidRDefault="00E732B0" w:rsidP="00E732B0">
      <w:pPr>
        <w:widowControl w:val="0"/>
        <w:ind w:firstLine="709"/>
        <w:jc w:val="both"/>
        <w:rPr>
          <w:b/>
          <w:sz w:val="24"/>
          <w:szCs w:val="24"/>
        </w:rPr>
      </w:pPr>
      <w:r w:rsidRPr="00770196">
        <w:rPr>
          <w:sz w:val="24"/>
          <w:szCs w:val="24"/>
        </w:rPr>
        <w:t>проведения оценки налоговых расходов Новобессергеневского сельского поселения в соответствии с установленным порядком;</w:t>
      </w:r>
    </w:p>
    <w:p w14:paraId="2B95B635" w14:textId="77777777" w:rsidR="00E732B0" w:rsidRPr="00770196" w:rsidRDefault="00E732B0" w:rsidP="00E732B0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совершенствования имущественного налогообложения;</w:t>
      </w:r>
    </w:p>
    <w:p w14:paraId="297BC80D" w14:textId="77777777" w:rsidR="00E732B0" w:rsidRPr="00770196" w:rsidRDefault="00E732B0" w:rsidP="00E732B0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мониторинга уровня собираемости налогов.</w:t>
      </w:r>
    </w:p>
    <w:p w14:paraId="0CB6686D" w14:textId="037F0161" w:rsidR="00E732B0" w:rsidRPr="00770196" w:rsidRDefault="00E732B0" w:rsidP="00E732B0">
      <w:pPr>
        <w:widowControl w:val="0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14:paraId="45779BEA" w14:textId="77777777" w:rsidR="000556D6" w:rsidRPr="00770196" w:rsidRDefault="000556D6" w:rsidP="00770196">
      <w:pPr>
        <w:widowControl w:val="0"/>
        <w:jc w:val="both"/>
        <w:rPr>
          <w:sz w:val="24"/>
          <w:szCs w:val="24"/>
        </w:rPr>
      </w:pPr>
    </w:p>
    <w:p w14:paraId="68AE5F75" w14:textId="7B823133" w:rsidR="009B307A" w:rsidRPr="00770196" w:rsidRDefault="000C736D" w:rsidP="00383DFB">
      <w:pPr>
        <w:widowControl w:val="0"/>
        <w:jc w:val="center"/>
        <w:rPr>
          <w:sz w:val="24"/>
          <w:szCs w:val="24"/>
        </w:rPr>
      </w:pPr>
      <w:r w:rsidRPr="00770196">
        <w:rPr>
          <w:sz w:val="24"/>
          <w:szCs w:val="24"/>
        </w:rPr>
        <w:t>3</w:t>
      </w:r>
      <w:r w:rsidR="00BE2534" w:rsidRPr="00770196">
        <w:rPr>
          <w:sz w:val="24"/>
          <w:szCs w:val="24"/>
        </w:rPr>
        <w:t xml:space="preserve">. Задачи государственного управления, способы </w:t>
      </w:r>
    </w:p>
    <w:p w14:paraId="04910B30" w14:textId="77777777" w:rsidR="0022684C" w:rsidRPr="00770196" w:rsidRDefault="00BE2534" w:rsidP="00383DFB">
      <w:pPr>
        <w:widowControl w:val="0"/>
        <w:jc w:val="center"/>
        <w:rPr>
          <w:sz w:val="24"/>
          <w:szCs w:val="24"/>
        </w:rPr>
      </w:pPr>
      <w:r w:rsidRPr="00770196">
        <w:rPr>
          <w:sz w:val="24"/>
          <w:szCs w:val="24"/>
        </w:rPr>
        <w:t xml:space="preserve">их эффективного решения в сфере реализации </w:t>
      </w:r>
      <w:r w:rsidR="00E255A8" w:rsidRPr="00770196">
        <w:rPr>
          <w:sz w:val="24"/>
          <w:szCs w:val="24"/>
        </w:rPr>
        <w:t>муниципальной</w:t>
      </w:r>
      <w:r w:rsidRPr="00770196">
        <w:rPr>
          <w:sz w:val="24"/>
          <w:szCs w:val="24"/>
        </w:rPr>
        <w:t xml:space="preserve"> программы</w:t>
      </w:r>
    </w:p>
    <w:p w14:paraId="4B66D155" w14:textId="77777777" w:rsidR="0022684C" w:rsidRPr="00770196" w:rsidRDefault="0022684C" w:rsidP="00383DFB">
      <w:pPr>
        <w:widowControl w:val="0"/>
        <w:ind w:firstLine="709"/>
        <w:jc w:val="both"/>
        <w:rPr>
          <w:sz w:val="24"/>
          <w:szCs w:val="24"/>
        </w:rPr>
      </w:pPr>
    </w:p>
    <w:p w14:paraId="00D2D0D1" w14:textId="77777777" w:rsidR="000C736D" w:rsidRPr="00770196" w:rsidRDefault="000C736D" w:rsidP="000C736D">
      <w:pPr>
        <w:widowControl w:val="0"/>
        <w:spacing w:line="252" w:lineRule="auto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Основные задачи:</w:t>
      </w:r>
    </w:p>
    <w:p w14:paraId="32A1890A" w14:textId="77777777" w:rsidR="000C736D" w:rsidRPr="00770196" w:rsidRDefault="000C736D" w:rsidP="000C736D">
      <w:pPr>
        <w:widowControl w:val="0"/>
        <w:spacing w:line="252" w:lineRule="auto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проведена эффективная налоговая политика и политика в области доходов;</w:t>
      </w:r>
    </w:p>
    <w:p w14:paraId="7A13176D" w14:textId="77777777" w:rsidR="000C736D" w:rsidRPr="00770196" w:rsidRDefault="000C736D" w:rsidP="000C736D">
      <w:pPr>
        <w:widowControl w:val="0"/>
        <w:spacing w:line="252" w:lineRule="auto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обеспечено повышение качества управления бюджетным процессом;</w:t>
      </w:r>
    </w:p>
    <w:p w14:paraId="4976B149" w14:textId="66EFEAED" w:rsidR="000C736D" w:rsidRPr="00770196" w:rsidRDefault="000C736D" w:rsidP="000C736D">
      <w:pPr>
        <w:widowControl w:val="0"/>
        <w:spacing w:line="252" w:lineRule="auto"/>
        <w:ind w:firstLine="709"/>
        <w:jc w:val="both"/>
        <w:outlineLvl w:val="2"/>
        <w:rPr>
          <w:sz w:val="24"/>
          <w:szCs w:val="24"/>
        </w:rPr>
      </w:pPr>
      <w:r w:rsidRPr="00770196">
        <w:rPr>
          <w:sz w:val="24"/>
          <w:szCs w:val="24"/>
        </w:rPr>
        <w:t>обеспечено достижение и поддержание эффективной автоматизации процессов планирования и исполнения местного бюджета поселения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учреждениями Новобессергеневского сельского поселения;</w:t>
      </w:r>
    </w:p>
    <w:p w14:paraId="0038C111" w14:textId="59CD43AC" w:rsidR="000C736D" w:rsidRPr="00770196" w:rsidRDefault="000C736D" w:rsidP="000C736D">
      <w:pPr>
        <w:widowControl w:val="0"/>
        <w:spacing w:line="252" w:lineRule="auto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осуществлен внутренний муниципальный финансовый контроль в 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контроля.</w:t>
      </w:r>
    </w:p>
    <w:p w14:paraId="3F032B7F" w14:textId="17DCD360" w:rsidR="002E6534" w:rsidRPr="00770196" w:rsidRDefault="002E6534" w:rsidP="002E6534">
      <w:pPr>
        <w:widowControl w:val="0"/>
        <w:spacing w:line="252" w:lineRule="auto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 и показателей сферы управления муниципальными финансами Новобессергеневского сельского поселения.</w:t>
      </w:r>
    </w:p>
    <w:p w14:paraId="77A87163" w14:textId="77777777" w:rsidR="002E6534" w:rsidRPr="00770196" w:rsidRDefault="002E6534" w:rsidP="002E6534">
      <w:pPr>
        <w:widowControl w:val="0"/>
        <w:spacing w:line="252" w:lineRule="auto"/>
        <w:ind w:firstLine="709"/>
        <w:jc w:val="both"/>
        <w:rPr>
          <w:sz w:val="24"/>
          <w:szCs w:val="24"/>
        </w:rPr>
      </w:pPr>
      <w:r w:rsidRPr="00770196">
        <w:rPr>
          <w:sz w:val="24"/>
          <w:szCs w:val="24"/>
        </w:rPr>
        <w:t>Решение указанных задач будет осуществляться за счет реализации комплексов процессных мероприятий.</w:t>
      </w:r>
    </w:p>
    <w:p w14:paraId="32AA015D" w14:textId="77777777" w:rsidR="002E6534" w:rsidRPr="00F924FD" w:rsidRDefault="002E6534" w:rsidP="000C736D">
      <w:pPr>
        <w:widowControl w:val="0"/>
        <w:spacing w:line="252" w:lineRule="auto"/>
        <w:ind w:firstLine="709"/>
        <w:jc w:val="both"/>
        <w:rPr>
          <w:sz w:val="28"/>
        </w:rPr>
      </w:pPr>
    </w:p>
    <w:p w14:paraId="38EB3342" w14:textId="77777777" w:rsidR="007259EC" w:rsidRPr="007E7B23" w:rsidRDefault="007259EC" w:rsidP="007259EC">
      <w:pPr>
        <w:jc w:val="both"/>
        <w:rPr>
          <w:sz w:val="24"/>
          <w:szCs w:val="24"/>
        </w:rPr>
      </w:pPr>
    </w:p>
    <w:p w14:paraId="32D998FC" w14:textId="77777777" w:rsidR="007E7B23" w:rsidRPr="00B1402D" w:rsidRDefault="007E7B23" w:rsidP="00B1402D">
      <w:pPr>
        <w:spacing w:line="228" w:lineRule="auto"/>
        <w:ind w:firstLine="709"/>
        <w:jc w:val="both"/>
        <w:rPr>
          <w:sz w:val="24"/>
          <w:szCs w:val="24"/>
        </w:rPr>
      </w:pPr>
    </w:p>
    <w:p w14:paraId="3ACFE3E6" w14:textId="77777777" w:rsidR="0022684C" w:rsidRPr="009B307A" w:rsidRDefault="0022684C" w:rsidP="00383DFB">
      <w:pPr>
        <w:sectPr w:rsidR="0022684C" w:rsidRPr="009B307A">
          <w:headerReference w:type="default" r:id="rId9"/>
          <w:pgSz w:w="11906" w:h="16838"/>
          <w:pgMar w:top="1134" w:right="567" w:bottom="1134" w:left="1701" w:header="709" w:footer="624" w:gutter="0"/>
          <w:pgNumType w:start="1"/>
          <w:cols w:space="720"/>
          <w:titlePg/>
        </w:sectPr>
      </w:pPr>
    </w:p>
    <w:p w14:paraId="5466B669" w14:textId="77777777" w:rsidR="0022684C" w:rsidRPr="00E85C28" w:rsidRDefault="00BE2534" w:rsidP="00383DFB">
      <w:pPr>
        <w:widowControl w:val="0"/>
        <w:jc w:val="center"/>
        <w:rPr>
          <w:sz w:val="24"/>
          <w:szCs w:val="24"/>
        </w:rPr>
      </w:pPr>
      <w:r w:rsidRPr="00E85C28">
        <w:rPr>
          <w:sz w:val="24"/>
          <w:szCs w:val="24"/>
        </w:rPr>
        <w:lastRenderedPageBreak/>
        <w:t>II. Паспорт</w:t>
      </w:r>
    </w:p>
    <w:p w14:paraId="7A696358" w14:textId="77777777" w:rsidR="00E85C28" w:rsidRPr="00E85C28" w:rsidRDefault="00F60CA6" w:rsidP="00E85C28">
      <w:pPr>
        <w:jc w:val="center"/>
        <w:rPr>
          <w:bCs/>
          <w:sz w:val="24"/>
          <w:szCs w:val="24"/>
        </w:rPr>
      </w:pPr>
      <w:r w:rsidRPr="00E85C28">
        <w:rPr>
          <w:sz w:val="24"/>
          <w:szCs w:val="24"/>
        </w:rPr>
        <w:t xml:space="preserve">муниципальной (комплексной) программы </w:t>
      </w:r>
      <w:r w:rsidRPr="00E85C28">
        <w:rPr>
          <w:i/>
          <w:sz w:val="24"/>
          <w:szCs w:val="24"/>
        </w:rPr>
        <w:t>«</w:t>
      </w:r>
      <w:r w:rsidR="00E85C28" w:rsidRPr="00E85C28">
        <w:rPr>
          <w:bCs/>
          <w:sz w:val="24"/>
          <w:szCs w:val="24"/>
        </w:rPr>
        <w:t xml:space="preserve">Охрана окружающей среды и рациональное природопользование </w:t>
      </w:r>
    </w:p>
    <w:p w14:paraId="0370BB68" w14:textId="38151770" w:rsidR="00F60CA6" w:rsidRPr="00E85C28" w:rsidRDefault="00E85C28" w:rsidP="00E85C28">
      <w:pPr>
        <w:jc w:val="center"/>
        <w:rPr>
          <w:sz w:val="24"/>
          <w:szCs w:val="24"/>
        </w:rPr>
      </w:pPr>
      <w:r w:rsidRPr="00E85C28">
        <w:rPr>
          <w:bCs/>
          <w:sz w:val="24"/>
          <w:szCs w:val="24"/>
        </w:rPr>
        <w:t>в Новобессергеневском сельском поселении</w:t>
      </w:r>
      <w:r w:rsidR="00F60CA6" w:rsidRPr="00E85C28">
        <w:rPr>
          <w:i/>
          <w:sz w:val="24"/>
          <w:szCs w:val="24"/>
        </w:rPr>
        <w:t>»</w:t>
      </w:r>
    </w:p>
    <w:p w14:paraId="16D22F6B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1871DCE9" w14:textId="77777777" w:rsidR="0022684C" w:rsidRPr="00E85C28" w:rsidRDefault="00BE2534" w:rsidP="00887A6C">
      <w:pPr>
        <w:pStyle w:val="a9"/>
        <w:widowControl w:val="0"/>
        <w:numPr>
          <w:ilvl w:val="0"/>
          <w:numId w:val="2"/>
        </w:numPr>
        <w:jc w:val="center"/>
        <w:rPr>
          <w:sz w:val="24"/>
          <w:szCs w:val="24"/>
        </w:rPr>
      </w:pPr>
      <w:r w:rsidRPr="00E85C28">
        <w:rPr>
          <w:sz w:val="24"/>
          <w:szCs w:val="24"/>
        </w:rPr>
        <w:t>Основные положения</w:t>
      </w:r>
    </w:p>
    <w:p w14:paraId="6334A398" w14:textId="77777777" w:rsidR="00887A6C" w:rsidRDefault="00887A6C" w:rsidP="00887A6C">
      <w:pPr>
        <w:widowControl w:val="0"/>
        <w:jc w:val="center"/>
        <w:rPr>
          <w:sz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887A6C" w:rsidRPr="00B46EDC" w14:paraId="7F03AB38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ECF6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850B" w14:textId="77777777" w:rsidR="00887A6C" w:rsidRPr="00B46EDC" w:rsidRDefault="00887A6C" w:rsidP="00840A0A">
            <w:pPr>
              <w:rPr>
                <w:iCs/>
                <w:sz w:val="24"/>
              </w:rPr>
            </w:pPr>
            <w:r w:rsidRPr="00B46EDC">
              <w:rPr>
                <w:iCs/>
                <w:sz w:val="24"/>
              </w:rPr>
              <w:t>Вислогузов А.В. заместитель главы администрации Новобессергеневского сельского поселения</w:t>
            </w:r>
          </w:p>
        </w:tc>
      </w:tr>
      <w:tr w:rsidR="00887A6C" w:rsidRPr="00B46EDC" w14:paraId="7D2439FD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7456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DDC9" w14:textId="42DFF4CE" w:rsidR="00887A6C" w:rsidRPr="00B46EDC" w:rsidRDefault="00DD4AD6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0</w:t>
            </w:r>
          </w:p>
        </w:tc>
      </w:tr>
      <w:tr w:rsidR="00887A6C" w:rsidRPr="00B46EDC" w14:paraId="613E8B53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942C" w14:textId="0BA44ADD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Период реализации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67F7" w14:textId="46C67DEB" w:rsidR="00FE3E3A" w:rsidRPr="00B46EDC" w:rsidRDefault="00FE3E3A" w:rsidP="00FE3E3A">
            <w:pPr>
              <w:rPr>
                <w:iCs/>
                <w:sz w:val="24"/>
              </w:rPr>
            </w:pPr>
            <w:r w:rsidRPr="00B46EDC">
              <w:rPr>
                <w:iCs/>
                <w:sz w:val="24"/>
              </w:rPr>
              <w:t>Этап I: 202</w:t>
            </w:r>
            <w:r w:rsidR="002B5558">
              <w:rPr>
                <w:iCs/>
                <w:sz w:val="24"/>
              </w:rPr>
              <w:t>5-2027</w:t>
            </w:r>
            <w:r w:rsidRPr="00B46EDC">
              <w:rPr>
                <w:iCs/>
                <w:sz w:val="24"/>
              </w:rPr>
              <w:t xml:space="preserve"> год</w:t>
            </w:r>
            <w:r w:rsidR="002B5558">
              <w:rPr>
                <w:iCs/>
                <w:sz w:val="24"/>
              </w:rPr>
              <w:t>ы</w:t>
            </w:r>
          </w:p>
          <w:p w14:paraId="59605F8D" w14:textId="7E155112" w:rsidR="00887A6C" w:rsidRPr="00B46EDC" w:rsidRDefault="00FE3E3A" w:rsidP="00FE3E3A">
            <w:pPr>
              <w:rPr>
                <w:iCs/>
                <w:sz w:val="24"/>
              </w:rPr>
            </w:pPr>
            <w:r w:rsidRPr="00B46EDC">
              <w:rPr>
                <w:iCs/>
                <w:sz w:val="24"/>
              </w:rPr>
              <w:t>Этап II: 202</w:t>
            </w:r>
            <w:r w:rsidR="002B5558">
              <w:rPr>
                <w:iCs/>
                <w:sz w:val="24"/>
              </w:rPr>
              <w:t>8</w:t>
            </w:r>
            <w:r w:rsidRPr="00B46EDC">
              <w:rPr>
                <w:iCs/>
                <w:sz w:val="24"/>
              </w:rPr>
              <w:t>-2030 годы</w:t>
            </w:r>
          </w:p>
        </w:tc>
      </w:tr>
      <w:tr w:rsidR="00887A6C" w:rsidRPr="00081065" w14:paraId="08469227" w14:textId="77777777" w:rsidTr="00840A0A">
        <w:trPr>
          <w:trHeight w:val="14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C698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Новобессергеневского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A5CD" w14:textId="18D2B5BB" w:rsidR="00887A6C" w:rsidRPr="00081065" w:rsidRDefault="00A1400D" w:rsidP="00DB3904">
            <w:pPr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900A91">
              <w:rPr>
                <w:bCs/>
                <w:sz w:val="24"/>
                <w:szCs w:val="24"/>
              </w:rPr>
              <w:t>беспечение долгосрочной сбалансированности и устойчивости бюджета Новобессергеневского сельского поселения</w:t>
            </w:r>
            <w:r>
              <w:rPr>
                <w:bCs/>
                <w:sz w:val="24"/>
                <w:szCs w:val="24"/>
              </w:rPr>
              <w:t>, с</w:t>
            </w:r>
            <w:r w:rsidRPr="00900A91">
              <w:rPr>
                <w:bCs/>
                <w:sz w:val="24"/>
                <w:szCs w:val="24"/>
              </w:rPr>
              <w:t>оздание условий для эффективного управления муниципальными финансами</w:t>
            </w:r>
            <w:r>
              <w:rPr>
                <w:bCs/>
                <w:sz w:val="24"/>
                <w:szCs w:val="24"/>
              </w:rPr>
              <w:t>, п</w:t>
            </w:r>
            <w:r w:rsidRPr="00DB11E5">
              <w:rPr>
                <w:bCs/>
                <w:sz w:val="24"/>
                <w:szCs w:val="24"/>
              </w:rPr>
              <w:t>роведение эффективной бюджетной политики.</w:t>
            </w:r>
          </w:p>
        </w:tc>
      </w:tr>
      <w:tr w:rsidR="00887A6C" w:rsidRPr="00B46EDC" w14:paraId="3869BC9F" w14:textId="77777777" w:rsidTr="00840A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8C35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7CE9" w14:textId="68882BB9" w:rsidR="00887A6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всего: </w:t>
            </w:r>
            <w:r w:rsidR="00A1400D">
              <w:rPr>
                <w:iCs/>
                <w:sz w:val="24"/>
              </w:rPr>
              <w:t>8</w:t>
            </w:r>
            <w:r w:rsidR="00E946FD">
              <w:rPr>
                <w:iCs/>
                <w:sz w:val="24"/>
              </w:rPr>
              <w:t>4534,0</w:t>
            </w:r>
            <w:r>
              <w:rPr>
                <w:iCs/>
                <w:sz w:val="24"/>
              </w:rPr>
              <w:t xml:space="preserve"> тыс.рублей,</w:t>
            </w:r>
          </w:p>
          <w:p w14:paraId="0C60BE34" w14:textId="77777777" w:rsidR="00887A6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из них:</w:t>
            </w:r>
          </w:p>
          <w:p w14:paraId="766D9645" w14:textId="335C20C4" w:rsidR="00887A6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этап </w:t>
            </w:r>
            <w:r>
              <w:rPr>
                <w:iCs/>
                <w:sz w:val="24"/>
                <w:lang w:val="en-US"/>
              </w:rPr>
              <w:t>I</w:t>
            </w:r>
            <w:r>
              <w:rPr>
                <w:iCs/>
                <w:sz w:val="24"/>
              </w:rPr>
              <w:t xml:space="preserve">: </w:t>
            </w:r>
            <w:r w:rsidR="00A1400D">
              <w:rPr>
                <w:iCs/>
                <w:sz w:val="24"/>
              </w:rPr>
              <w:t>4</w:t>
            </w:r>
            <w:r w:rsidR="00E946FD">
              <w:rPr>
                <w:iCs/>
                <w:sz w:val="24"/>
              </w:rPr>
              <w:t xml:space="preserve">2267,0 </w:t>
            </w:r>
            <w:r>
              <w:rPr>
                <w:iCs/>
                <w:sz w:val="24"/>
              </w:rPr>
              <w:t>тыс.рублей;</w:t>
            </w:r>
          </w:p>
          <w:p w14:paraId="652ADCE9" w14:textId="45499814" w:rsidR="00887A6C" w:rsidRPr="00B46EDC" w:rsidRDefault="00887A6C" w:rsidP="00840A0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этап </w:t>
            </w:r>
            <w:r>
              <w:rPr>
                <w:iCs/>
                <w:sz w:val="24"/>
                <w:lang w:val="en-US"/>
              </w:rPr>
              <w:t>II</w:t>
            </w:r>
            <w:r>
              <w:rPr>
                <w:iCs/>
                <w:sz w:val="24"/>
              </w:rPr>
              <w:t xml:space="preserve">: </w:t>
            </w:r>
            <w:r w:rsidR="00E946FD">
              <w:rPr>
                <w:iCs/>
                <w:sz w:val="24"/>
              </w:rPr>
              <w:t>42267,0</w:t>
            </w:r>
            <w:r w:rsidR="00E85C28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тыс.рублей.</w:t>
            </w:r>
          </w:p>
        </w:tc>
      </w:tr>
      <w:tr w:rsidR="00887A6C" w:rsidRPr="00B46EDC" w14:paraId="31FD5932" w14:textId="77777777" w:rsidTr="00840A0A">
        <w:trPr>
          <w:trHeight w:val="268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01C4" w14:textId="77777777" w:rsidR="00887A6C" w:rsidRDefault="00887A6C" w:rsidP="00840A0A">
            <w:pPr>
              <w:rPr>
                <w:sz w:val="24"/>
              </w:rPr>
            </w:pPr>
            <w:r>
              <w:rPr>
                <w:sz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BEA4" w14:textId="7E59BC92" w:rsidR="00887A6C" w:rsidRPr="00B46EDC" w:rsidRDefault="00E158E1" w:rsidP="00840A0A">
            <w:pPr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-</w:t>
            </w:r>
          </w:p>
          <w:p w14:paraId="71179D60" w14:textId="77777777" w:rsidR="00887A6C" w:rsidRPr="00B46EDC" w:rsidRDefault="00887A6C" w:rsidP="00840A0A">
            <w:pPr>
              <w:rPr>
                <w:iCs/>
                <w:sz w:val="24"/>
              </w:rPr>
            </w:pPr>
          </w:p>
        </w:tc>
      </w:tr>
    </w:tbl>
    <w:p w14:paraId="754368A0" w14:textId="77777777" w:rsidR="00EF0B95" w:rsidRDefault="00A237E5" w:rsidP="00A237E5">
      <w:pPr>
        <w:widowControl w:val="0"/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p w14:paraId="42421F74" w14:textId="45226154" w:rsidR="00EA695C" w:rsidRPr="00322DC3" w:rsidRDefault="00A237E5" w:rsidP="00322DC3">
      <w:pPr>
        <w:widowControl w:val="0"/>
        <w:jc w:val="center"/>
        <w:rPr>
          <w:sz w:val="24"/>
          <w:szCs w:val="24"/>
        </w:rPr>
      </w:pPr>
      <w:r w:rsidRPr="00322DC3">
        <w:rPr>
          <w:sz w:val="24"/>
          <w:szCs w:val="24"/>
        </w:rPr>
        <w:lastRenderedPageBreak/>
        <w:t xml:space="preserve">2.  </w:t>
      </w:r>
      <w:r w:rsidR="00EA695C" w:rsidRPr="00322DC3">
        <w:rPr>
          <w:sz w:val="24"/>
          <w:szCs w:val="24"/>
        </w:rPr>
        <w:t xml:space="preserve">Показатели </w:t>
      </w:r>
      <w:r w:rsidR="004033C5" w:rsidRPr="00322DC3">
        <w:rPr>
          <w:sz w:val="24"/>
          <w:szCs w:val="24"/>
        </w:rPr>
        <w:t>муниципальной</w:t>
      </w:r>
      <w:r w:rsidR="00EA695C" w:rsidRPr="00322DC3">
        <w:rPr>
          <w:sz w:val="24"/>
          <w:szCs w:val="24"/>
        </w:rPr>
        <w:t xml:space="preserve"> программы</w:t>
      </w:r>
    </w:p>
    <w:p w14:paraId="7DBD881E" w14:textId="77777777"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145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74"/>
        <w:gridCol w:w="760"/>
        <w:gridCol w:w="1243"/>
        <w:gridCol w:w="900"/>
        <w:gridCol w:w="1049"/>
      </w:tblGrid>
      <w:tr w:rsidR="00EA695C" w:rsidRPr="00435713" w14:paraId="25715115" w14:textId="77777777" w:rsidTr="00C72BBB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BE513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0059C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40750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Уро-вень пока-зате-ля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97982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Признак возраста-ния/убы-вания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723DA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измере-ния </w:t>
            </w:r>
          </w:p>
          <w:p w14:paraId="121741CF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44CFC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Вид показа-теля</w:t>
            </w:r>
          </w:p>
          <w:p w14:paraId="544A2E85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78F64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4B876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D54523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Доку-мент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A0105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Ответст-венный </w:t>
            </w:r>
          </w:p>
          <w:p w14:paraId="0A95E43A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дости-жение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13C85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14:paraId="345B7DAE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с показа-телями нацио-</w:t>
            </w:r>
            <w:r w:rsidRPr="00435713">
              <w:rPr>
                <w:spacing w:val="-20"/>
                <w:sz w:val="24"/>
              </w:rPr>
              <w:t>нальных</w:t>
            </w:r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F13B00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Инфор-маци-онная система</w:t>
            </w:r>
          </w:p>
        </w:tc>
      </w:tr>
      <w:tr w:rsidR="00EA695C" w:rsidRPr="00435713" w14:paraId="44A6870C" w14:textId="77777777" w:rsidTr="00C72BBB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0638E" w14:textId="77777777" w:rsidR="00EA695C" w:rsidRPr="00435713" w:rsidRDefault="00EA695C" w:rsidP="003F2EC4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7F8A8" w14:textId="77777777" w:rsidR="00EA695C" w:rsidRPr="00435713" w:rsidRDefault="00EA695C" w:rsidP="003F2EC4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4B161B" w14:textId="77777777" w:rsidR="00EA695C" w:rsidRPr="00435713" w:rsidRDefault="00EA695C" w:rsidP="003F2EC4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BD1D0" w14:textId="77777777" w:rsidR="00EA695C" w:rsidRPr="00435713" w:rsidRDefault="00EA695C" w:rsidP="003F2EC4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D07C1" w14:textId="77777777" w:rsidR="00EA695C" w:rsidRPr="00435713" w:rsidRDefault="00EA695C" w:rsidP="003F2EC4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AF663B" w14:textId="77777777" w:rsidR="00EA695C" w:rsidRPr="00435713" w:rsidRDefault="00EA695C" w:rsidP="003F2EC4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F1CDA8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зна-чение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B9958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6B3CA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430A7A">
              <w:rPr>
                <w:sz w:val="24"/>
              </w:rPr>
              <w:t>5</w:t>
            </w:r>
          </w:p>
          <w:p w14:paraId="7A8C18A8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9AE1C9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430A7A">
              <w:rPr>
                <w:sz w:val="24"/>
              </w:rPr>
              <w:t>6</w:t>
            </w:r>
          </w:p>
          <w:p w14:paraId="2FD4C67E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FADF6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106840">
              <w:rPr>
                <w:sz w:val="24"/>
              </w:rPr>
              <w:t>7</w:t>
            </w:r>
          </w:p>
          <w:p w14:paraId="0A517636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09FCD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14:paraId="4E6F5F6D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CBE6D" w14:textId="77777777" w:rsidR="00EA695C" w:rsidRPr="00435713" w:rsidRDefault="00EA695C" w:rsidP="003F2EC4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22FAA" w14:textId="77777777" w:rsidR="00EA695C" w:rsidRPr="00435713" w:rsidRDefault="00EA695C" w:rsidP="003F2EC4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B8552" w14:textId="77777777" w:rsidR="00EA695C" w:rsidRPr="00435713" w:rsidRDefault="00EA695C" w:rsidP="003F2EC4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6584E" w14:textId="77777777" w:rsidR="00EA695C" w:rsidRPr="00435713" w:rsidRDefault="00EA695C" w:rsidP="003F2EC4"/>
        </w:tc>
      </w:tr>
    </w:tbl>
    <w:p w14:paraId="4397A19D" w14:textId="77777777" w:rsidR="00EA695C" w:rsidRPr="00435713" w:rsidRDefault="00EA695C" w:rsidP="00EA695C">
      <w:pPr>
        <w:rPr>
          <w:sz w:val="2"/>
        </w:rPr>
      </w:pPr>
    </w:p>
    <w:tbl>
      <w:tblPr>
        <w:tblW w:w="145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576"/>
        <w:gridCol w:w="759"/>
        <w:gridCol w:w="660"/>
        <w:gridCol w:w="765"/>
        <w:gridCol w:w="1243"/>
        <w:gridCol w:w="899"/>
        <w:gridCol w:w="1045"/>
      </w:tblGrid>
      <w:tr w:rsidR="00EA695C" w:rsidRPr="00435713" w14:paraId="0B1E965F" w14:textId="77777777" w:rsidTr="00DA4D4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FDE1A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84BAA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B5F6B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88195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80244B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D3221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8F082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F80DE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EFB618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96A58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19194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AC2EB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4776D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68A6E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98523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56E20" w14:textId="77777777" w:rsidR="00EA695C" w:rsidRPr="00435713" w:rsidRDefault="00EA695C" w:rsidP="003F2E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EA695C" w:rsidRPr="00435713" w14:paraId="2FB857BE" w14:textId="7777777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99CAC" w14:textId="73FFCEA6" w:rsidR="00DE0B83" w:rsidRPr="00F924FD" w:rsidRDefault="00211329" w:rsidP="00DE0B83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0A7A">
              <w:rPr>
                <w:sz w:val="22"/>
                <w:szCs w:val="22"/>
              </w:rPr>
              <w:t xml:space="preserve">1. </w:t>
            </w:r>
            <w:r w:rsidRPr="00483D2B">
              <w:rPr>
                <w:sz w:val="24"/>
                <w:szCs w:val="24"/>
              </w:rPr>
              <w:t xml:space="preserve">Цель </w:t>
            </w:r>
            <w:r w:rsidR="00251FBD" w:rsidRPr="00483D2B">
              <w:rPr>
                <w:sz w:val="24"/>
                <w:szCs w:val="24"/>
              </w:rPr>
              <w:t>муниципальной</w:t>
            </w:r>
            <w:r w:rsidRPr="00483D2B">
              <w:rPr>
                <w:sz w:val="24"/>
                <w:szCs w:val="24"/>
              </w:rPr>
              <w:t xml:space="preserve"> программы</w:t>
            </w:r>
            <w:r w:rsidRPr="00430A7A">
              <w:rPr>
                <w:sz w:val="22"/>
                <w:szCs w:val="22"/>
              </w:rPr>
              <w:t xml:space="preserve"> </w:t>
            </w:r>
            <w:r w:rsidR="00286F03">
              <w:rPr>
                <w:sz w:val="22"/>
                <w:szCs w:val="22"/>
              </w:rPr>
              <w:t xml:space="preserve"> </w:t>
            </w:r>
            <w:r w:rsidRPr="00483D2B">
              <w:rPr>
                <w:sz w:val="24"/>
                <w:szCs w:val="24"/>
              </w:rPr>
              <w:t>«</w:t>
            </w:r>
            <w:r w:rsidR="00DE0B83" w:rsidRPr="00F924FD">
              <w:rPr>
                <w:sz w:val="24"/>
              </w:rPr>
              <w:t>Ежегодное обеспечение сбалансированности бюджета</w:t>
            </w:r>
            <w:r w:rsidR="00DE0B83">
              <w:rPr>
                <w:sz w:val="24"/>
              </w:rPr>
              <w:t xml:space="preserve"> поселения</w:t>
            </w:r>
            <w:r w:rsidR="00DE0B83" w:rsidRPr="00F924FD">
              <w:rPr>
                <w:sz w:val="24"/>
              </w:rPr>
              <w:t xml:space="preserve"> </w:t>
            </w:r>
          </w:p>
          <w:p w14:paraId="2F7B7EB3" w14:textId="710C4C19" w:rsidR="00EA695C" w:rsidRPr="00430A7A" w:rsidRDefault="00DE0B83" w:rsidP="00DE0B83">
            <w:pPr>
              <w:widowControl w:val="0"/>
              <w:jc w:val="center"/>
              <w:rPr>
                <w:sz w:val="22"/>
                <w:szCs w:val="22"/>
              </w:rPr>
            </w:pPr>
            <w:r w:rsidRPr="00F924FD">
              <w:rPr>
                <w:sz w:val="24"/>
              </w:rPr>
              <w:t>за счет увеличения налоговых и неналоговых доходов, эффективности использования бюджетных средств</w:t>
            </w:r>
            <w:r w:rsidR="00211329" w:rsidRPr="00483D2B">
              <w:rPr>
                <w:sz w:val="24"/>
                <w:szCs w:val="24"/>
              </w:rPr>
              <w:t>»</w:t>
            </w:r>
          </w:p>
        </w:tc>
      </w:tr>
      <w:tr w:rsidR="00C72BBB" w:rsidRPr="00435713" w14:paraId="1DFE95FF" w14:textId="77777777" w:rsidTr="00DA4D4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0AEF23" w14:textId="77777777" w:rsidR="00C72BBB" w:rsidRPr="00435713" w:rsidRDefault="00C72BBB" w:rsidP="00C72BB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58089" w14:textId="583C3D96" w:rsidR="00C72BBB" w:rsidRPr="00D37558" w:rsidRDefault="00DA31B0" w:rsidP="00C72BBB">
            <w:pPr>
              <w:widowControl w:val="0"/>
              <w:spacing w:line="228" w:lineRule="auto"/>
              <w:rPr>
                <w:sz w:val="24"/>
              </w:rPr>
            </w:pPr>
            <w:r w:rsidRPr="00166930">
              <w:rPr>
                <w:sz w:val="24"/>
              </w:rPr>
              <w:t xml:space="preserve">Темп роста налоговых и неналоговых доходов бюджета </w:t>
            </w:r>
            <w:r>
              <w:rPr>
                <w:sz w:val="24"/>
              </w:rPr>
              <w:t>поселения</w:t>
            </w:r>
            <w:r w:rsidRPr="00166930">
              <w:rPr>
                <w:sz w:val="24"/>
              </w:rPr>
              <w:t xml:space="preserve"> к уровню предыдущего года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0DC5E" w14:textId="77777777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37558">
              <w:rPr>
                <w:sz w:val="24"/>
              </w:rPr>
              <w:t>П</w:t>
            </w:r>
          </w:p>
          <w:p w14:paraId="0FC2B866" w14:textId="77777777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8E803" w14:textId="6A1BB982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99575" w14:textId="4EC2EA96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C75F3A" w14:textId="2D76780A" w:rsidR="00C72BBB" w:rsidRPr="00D37558" w:rsidRDefault="006C3FE4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D16FA" w14:textId="0654524C" w:rsidR="00C72BBB" w:rsidRPr="00C72BBB" w:rsidRDefault="006C3FE4" w:rsidP="00C72BBB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745AA" w14:textId="0B42D7FF" w:rsidR="00C72BBB" w:rsidRPr="00C72BBB" w:rsidRDefault="00C72BBB" w:rsidP="00C72BBB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C72BBB">
              <w:rPr>
                <w:sz w:val="18"/>
                <w:szCs w:val="18"/>
              </w:rPr>
              <w:t xml:space="preserve">2024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88A97" w14:textId="04019602" w:rsidR="00C72BBB" w:rsidRPr="00C72BBB" w:rsidRDefault="006C3FE4" w:rsidP="00C72BBB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3971D7" w14:textId="3DF5F5BA" w:rsidR="00C72BBB" w:rsidRPr="00C72BBB" w:rsidRDefault="00C72BBB" w:rsidP="00C72BBB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C72BBB">
              <w:rPr>
                <w:sz w:val="18"/>
                <w:szCs w:val="18"/>
              </w:rPr>
              <w:t>108,33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0F450" w14:textId="09C11250" w:rsidR="00C72BBB" w:rsidRPr="00C72BBB" w:rsidRDefault="00C72BBB" w:rsidP="00C72BBB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C72BBB">
              <w:rPr>
                <w:sz w:val="18"/>
                <w:szCs w:val="18"/>
              </w:rPr>
              <w:t>108,33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9652C" w14:textId="401D1AA8" w:rsidR="00C72BBB" w:rsidRPr="00C72BBB" w:rsidRDefault="00C72BBB" w:rsidP="00C72BBB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C72BBB">
              <w:rPr>
                <w:sz w:val="18"/>
                <w:szCs w:val="18"/>
              </w:rPr>
              <w:t>108,33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1C25D" w14:textId="77777777" w:rsidR="00DA4D47" w:rsidRPr="00DA4D47" w:rsidRDefault="00DA4D47" w:rsidP="00DA4D47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DA4D47">
              <w:rPr>
                <w:sz w:val="16"/>
                <w:szCs w:val="16"/>
              </w:rPr>
              <w:t>Соглашение</w:t>
            </w:r>
          </w:p>
          <w:p w14:paraId="71FA36A9" w14:textId="77777777" w:rsidR="00DA4D47" w:rsidRPr="00DA4D47" w:rsidRDefault="00DA4D47" w:rsidP="00DA4D47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DA4D47">
              <w:rPr>
                <w:sz w:val="16"/>
                <w:szCs w:val="16"/>
              </w:rPr>
              <w:t>«О мерах</w:t>
            </w:r>
          </w:p>
          <w:p w14:paraId="270FE78F" w14:textId="77777777" w:rsidR="00DA4D47" w:rsidRPr="00DA4D47" w:rsidRDefault="00DA4D47" w:rsidP="00DA4D47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DA4D47">
              <w:rPr>
                <w:sz w:val="16"/>
                <w:szCs w:val="16"/>
              </w:rPr>
              <w:t>по социально-экономическому развитию</w:t>
            </w:r>
          </w:p>
          <w:p w14:paraId="28331DA9" w14:textId="7B619FEB" w:rsidR="00DA4D47" w:rsidRPr="00DA4D47" w:rsidRDefault="00DA4D47" w:rsidP="00DA4D47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DA4D47">
              <w:rPr>
                <w:sz w:val="16"/>
                <w:szCs w:val="16"/>
              </w:rPr>
              <w:t xml:space="preserve">и оздоровлению государственных финансов </w:t>
            </w:r>
            <w:r>
              <w:rPr>
                <w:sz w:val="16"/>
                <w:szCs w:val="16"/>
              </w:rPr>
              <w:t>Новобессерг.с.п.</w:t>
            </w:r>
            <w:r w:rsidRPr="00DA4D47">
              <w:rPr>
                <w:sz w:val="16"/>
                <w:szCs w:val="16"/>
              </w:rPr>
              <w:t xml:space="preserve">», ежегодно заключаемое между Министерством финансов </w:t>
            </w:r>
            <w:r>
              <w:rPr>
                <w:sz w:val="16"/>
                <w:szCs w:val="16"/>
              </w:rPr>
              <w:t>РО</w:t>
            </w:r>
          </w:p>
          <w:p w14:paraId="0DEB2719" w14:textId="0B6129C5" w:rsidR="00C72BBB" w:rsidRPr="00DA4D47" w:rsidRDefault="00DA4D47" w:rsidP="00DA4D47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DA4D47">
              <w:rPr>
                <w:sz w:val="16"/>
                <w:szCs w:val="16"/>
              </w:rPr>
              <w:t xml:space="preserve">и </w:t>
            </w:r>
            <w:r>
              <w:rPr>
                <w:sz w:val="16"/>
                <w:szCs w:val="16"/>
              </w:rPr>
              <w:t>админ.Новобессерг.с.п.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47A2F5" w14:textId="77777777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Новобессергеневского сельского поселения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33F50" w14:textId="77777777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отсут-ствует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09D48" w14:textId="77777777" w:rsidR="00C72BBB" w:rsidRPr="00D37558" w:rsidRDefault="00C72BBB" w:rsidP="00C72BB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инфор-маци-онная система отсут-ствует</w:t>
            </w:r>
          </w:p>
        </w:tc>
      </w:tr>
      <w:tr w:rsidR="00DA4D47" w:rsidRPr="00435713" w14:paraId="7A1FA138" w14:textId="77777777" w:rsidTr="00DA4D4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3F7DD" w14:textId="56421334" w:rsidR="00DA4D47" w:rsidRPr="00435713" w:rsidRDefault="00DA4D47" w:rsidP="00DA4D4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E78489" w14:textId="77777777" w:rsidR="00DA4D47" w:rsidRPr="00F924FD" w:rsidRDefault="00DA4D47" w:rsidP="00DA4D47">
            <w:pPr>
              <w:widowControl w:val="0"/>
              <w:spacing w:line="228" w:lineRule="auto"/>
              <w:rPr>
                <w:sz w:val="24"/>
              </w:rPr>
            </w:pPr>
            <w:r w:rsidRPr="00F924FD">
              <w:rPr>
                <w:sz w:val="24"/>
              </w:rPr>
              <w:t xml:space="preserve">Доля организаций – участников бюджетного процесса, </w:t>
            </w:r>
            <w:r w:rsidRPr="00F924FD">
              <w:rPr>
                <w:sz w:val="24"/>
              </w:rPr>
              <w:lastRenderedPageBreak/>
              <w:t xml:space="preserve">осуществляющих процессы планирования и исполнения своих бюджетов </w:t>
            </w:r>
          </w:p>
          <w:p w14:paraId="2F2E17FC" w14:textId="2FD46306" w:rsidR="00DA4D47" w:rsidRPr="00D37558" w:rsidRDefault="00DA4D47" w:rsidP="00DA4D47">
            <w:pPr>
              <w:widowControl w:val="0"/>
              <w:spacing w:line="228" w:lineRule="auto"/>
              <w:rPr>
                <w:sz w:val="24"/>
              </w:rPr>
            </w:pPr>
            <w:r w:rsidRPr="00F924FD">
              <w:rPr>
                <w:sz w:val="24"/>
              </w:rPr>
              <w:t>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8D981" w14:textId="5F16A51C" w:rsidR="00DA4D47" w:rsidRPr="00D37558" w:rsidRDefault="00DA4D47" w:rsidP="00DA4D47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7CEF79" w14:textId="07406EB2" w:rsidR="00DA4D47" w:rsidRPr="00D37558" w:rsidRDefault="00DA4D47" w:rsidP="00DA4D47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BC4FC" w14:textId="2F9311B1" w:rsidR="00DA4D47" w:rsidRPr="00D37558" w:rsidRDefault="00DA4D47" w:rsidP="00DA4D47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C0AAB9" w14:textId="381A6F52" w:rsidR="00DA4D47" w:rsidRPr="00D37558" w:rsidRDefault="00DA4D47" w:rsidP="00DA4D47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2575E" w14:textId="51130A92" w:rsidR="00DA4D47" w:rsidRPr="00D37558" w:rsidRDefault="00DA4D47" w:rsidP="00DA4D47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E9B07" w14:textId="72C85F89" w:rsidR="00DA4D47" w:rsidRPr="00D37558" w:rsidRDefault="00DA4D47" w:rsidP="00DA4D47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E01E8" w14:textId="2298F14E" w:rsidR="00DA4D47" w:rsidRPr="00D37558" w:rsidRDefault="00DA4D47" w:rsidP="00DA4D47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886938">
              <w:rPr>
                <w:sz w:val="24"/>
              </w:rPr>
              <w:t>100,0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BFB20" w14:textId="606E1154" w:rsidR="00DA4D47" w:rsidRPr="00D37558" w:rsidRDefault="00DA4D47" w:rsidP="00DA4D47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886938">
              <w:rPr>
                <w:sz w:val="24"/>
              </w:rPr>
              <w:t>100,0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DA5F0" w14:textId="799BB51B" w:rsidR="00DA4D47" w:rsidRPr="00D37558" w:rsidRDefault="00DA4D47" w:rsidP="00DA4D47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886938">
              <w:rPr>
                <w:sz w:val="24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639B38" w14:textId="657FB4BB" w:rsidR="00DA4D47" w:rsidRPr="00D37558" w:rsidRDefault="00DA4D47" w:rsidP="00DA4D47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886938">
              <w:rPr>
                <w:sz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1B467" w14:textId="77777777" w:rsidR="00DA4D47" w:rsidRPr="00DA4D47" w:rsidRDefault="00DA4D47" w:rsidP="00DA4D47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DA4D47">
              <w:rPr>
                <w:sz w:val="16"/>
                <w:szCs w:val="16"/>
              </w:rPr>
              <w:t>приказ министерства финансов Ростовск</w:t>
            </w:r>
            <w:r w:rsidRPr="00DA4D47">
              <w:rPr>
                <w:sz w:val="16"/>
                <w:szCs w:val="16"/>
              </w:rPr>
              <w:lastRenderedPageBreak/>
              <w:t xml:space="preserve">ой области </w:t>
            </w:r>
          </w:p>
          <w:p w14:paraId="2EA2877F" w14:textId="77777777" w:rsidR="00DA4D47" w:rsidRPr="00DA4D47" w:rsidRDefault="00DA4D47" w:rsidP="00DA4D47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DA4D47">
              <w:rPr>
                <w:sz w:val="16"/>
                <w:szCs w:val="16"/>
              </w:rPr>
              <w:t xml:space="preserve">от 30.12.2020 № 281 </w:t>
            </w:r>
          </w:p>
          <w:p w14:paraId="2C34CFD5" w14:textId="77777777" w:rsidR="00DA4D47" w:rsidRPr="00DA4D47" w:rsidRDefault="00DA4D47" w:rsidP="00DA4D47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DA4D47">
              <w:rPr>
                <w:sz w:val="16"/>
                <w:szCs w:val="16"/>
              </w:rPr>
              <w:t xml:space="preserve">«Об информа-ционной системе «Единая автоматизи-рованная система управления общественными финансами </w:t>
            </w:r>
          </w:p>
          <w:p w14:paraId="65465B34" w14:textId="0115D6CE" w:rsidR="00DA4D47" w:rsidRPr="00D37558" w:rsidRDefault="00DA4D47" w:rsidP="00DA4D47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A4D47">
              <w:rPr>
                <w:sz w:val="16"/>
                <w:szCs w:val="16"/>
              </w:rPr>
              <w:t>в Ростовской области»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25CC02" w14:textId="5CDB0420" w:rsidR="00DA4D47" w:rsidRPr="00D37558" w:rsidRDefault="00DA4D47" w:rsidP="00DA4D47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 Новобессергеневског</w:t>
            </w:r>
            <w:r>
              <w:rPr>
                <w:sz w:val="24"/>
              </w:rPr>
              <w:lastRenderedPageBreak/>
              <w:t>о сельского поселения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0402B" w14:textId="23553E6D" w:rsidR="00DA4D47" w:rsidRPr="00D37558" w:rsidRDefault="00DA4D47" w:rsidP="00DA4D47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lastRenderedPageBreak/>
              <w:t>отсут-ствует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7A8A7C" w14:textId="184898F7" w:rsidR="00DA4D47" w:rsidRPr="00D37558" w:rsidRDefault="00DA4D47" w:rsidP="00DA4D47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инфор-маци-онная система </w:t>
            </w:r>
            <w:r w:rsidRPr="00435713">
              <w:rPr>
                <w:sz w:val="24"/>
              </w:rPr>
              <w:lastRenderedPageBreak/>
              <w:t>отсут-ствует</w:t>
            </w:r>
          </w:p>
        </w:tc>
      </w:tr>
    </w:tbl>
    <w:p w14:paraId="29B4A83E" w14:textId="77777777" w:rsidR="00EA695C" w:rsidRPr="00435713" w:rsidRDefault="00EA695C" w:rsidP="00C72BBB">
      <w:pPr>
        <w:widowControl w:val="0"/>
        <w:tabs>
          <w:tab w:val="left" w:pos="10773"/>
        </w:tabs>
        <w:ind w:firstLine="709"/>
        <w:jc w:val="both"/>
        <w:rPr>
          <w:sz w:val="28"/>
        </w:rPr>
      </w:pPr>
    </w:p>
    <w:p w14:paraId="12A70FAB" w14:textId="08F0511C" w:rsidR="0022684C" w:rsidRDefault="0022684C" w:rsidP="00383DFB">
      <w:pPr>
        <w:widowControl w:val="0"/>
        <w:jc w:val="center"/>
        <w:rPr>
          <w:sz w:val="28"/>
        </w:rPr>
      </w:pPr>
    </w:p>
    <w:p w14:paraId="06645E91" w14:textId="538C876A" w:rsidR="001E3752" w:rsidRDefault="001E3752" w:rsidP="00383DFB">
      <w:pPr>
        <w:widowControl w:val="0"/>
        <w:jc w:val="center"/>
        <w:rPr>
          <w:sz w:val="28"/>
        </w:rPr>
      </w:pPr>
    </w:p>
    <w:p w14:paraId="5133C3D3" w14:textId="49EC5915" w:rsidR="001E3752" w:rsidRDefault="001E3752" w:rsidP="00383DFB">
      <w:pPr>
        <w:widowControl w:val="0"/>
        <w:jc w:val="center"/>
        <w:rPr>
          <w:sz w:val="28"/>
        </w:rPr>
      </w:pPr>
    </w:p>
    <w:p w14:paraId="0B2255E5" w14:textId="3F45EECF" w:rsidR="001E3752" w:rsidRDefault="001E3752" w:rsidP="00383DFB">
      <w:pPr>
        <w:widowControl w:val="0"/>
        <w:jc w:val="center"/>
        <w:rPr>
          <w:sz w:val="28"/>
        </w:rPr>
      </w:pPr>
    </w:p>
    <w:p w14:paraId="78E75303" w14:textId="5D6895CC" w:rsidR="001E3752" w:rsidRDefault="001E3752" w:rsidP="00383DFB">
      <w:pPr>
        <w:widowControl w:val="0"/>
        <w:jc w:val="center"/>
        <w:rPr>
          <w:sz w:val="28"/>
        </w:rPr>
      </w:pPr>
    </w:p>
    <w:p w14:paraId="104788C1" w14:textId="23561F32" w:rsidR="001E3752" w:rsidRDefault="001E3752" w:rsidP="00383DFB">
      <w:pPr>
        <w:widowControl w:val="0"/>
        <w:jc w:val="center"/>
        <w:rPr>
          <w:sz w:val="28"/>
        </w:rPr>
      </w:pPr>
    </w:p>
    <w:p w14:paraId="39F774CA" w14:textId="654848FD" w:rsidR="001E3752" w:rsidRDefault="001E3752" w:rsidP="00383DFB">
      <w:pPr>
        <w:widowControl w:val="0"/>
        <w:jc w:val="center"/>
        <w:rPr>
          <w:sz w:val="28"/>
        </w:rPr>
      </w:pPr>
    </w:p>
    <w:p w14:paraId="2125096C" w14:textId="24E74336" w:rsidR="001E3752" w:rsidRDefault="001E3752" w:rsidP="00383DFB">
      <w:pPr>
        <w:widowControl w:val="0"/>
        <w:jc w:val="center"/>
        <w:rPr>
          <w:sz w:val="28"/>
        </w:rPr>
      </w:pPr>
    </w:p>
    <w:p w14:paraId="570A3353" w14:textId="3D5FE6A5" w:rsidR="001E3752" w:rsidRDefault="001E3752" w:rsidP="00383DFB">
      <w:pPr>
        <w:widowControl w:val="0"/>
        <w:jc w:val="center"/>
        <w:rPr>
          <w:sz w:val="28"/>
        </w:rPr>
      </w:pPr>
    </w:p>
    <w:p w14:paraId="23202C92" w14:textId="245AB4B5" w:rsidR="001E3752" w:rsidRDefault="001E3752" w:rsidP="00383DFB">
      <w:pPr>
        <w:widowControl w:val="0"/>
        <w:jc w:val="center"/>
        <w:rPr>
          <w:sz w:val="28"/>
        </w:rPr>
      </w:pPr>
    </w:p>
    <w:p w14:paraId="46D34B29" w14:textId="083EDD40" w:rsidR="001E3752" w:rsidRDefault="001E3752" w:rsidP="00383DFB">
      <w:pPr>
        <w:widowControl w:val="0"/>
        <w:jc w:val="center"/>
        <w:rPr>
          <w:sz w:val="28"/>
        </w:rPr>
      </w:pPr>
    </w:p>
    <w:p w14:paraId="6EBA857D" w14:textId="049FF0D1" w:rsidR="006143F0" w:rsidRDefault="006143F0" w:rsidP="00383DFB">
      <w:pPr>
        <w:widowControl w:val="0"/>
        <w:jc w:val="center"/>
        <w:rPr>
          <w:sz w:val="28"/>
        </w:rPr>
      </w:pPr>
    </w:p>
    <w:p w14:paraId="06E644B1" w14:textId="4AE5E7B5" w:rsidR="006143F0" w:rsidRDefault="006143F0" w:rsidP="00383DFB">
      <w:pPr>
        <w:widowControl w:val="0"/>
        <w:jc w:val="center"/>
        <w:rPr>
          <w:sz w:val="28"/>
        </w:rPr>
      </w:pPr>
    </w:p>
    <w:p w14:paraId="70F6E770" w14:textId="77777777" w:rsidR="006143F0" w:rsidRDefault="006143F0" w:rsidP="00383DFB">
      <w:pPr>
        <w:widowControl w:val="0"/>
        <w:jc w:val="center"/>
        <w:rPr>
          <w:sz w:val="28"/>
        </w:rPr>
      </w:pPr>
    </w:p>
    <w:p w14:paraId="52A0801D" w14:textId="77777777" w:rsidR="001E3752" w:rsidRPr="009B307A" w:rsidRDefault="001E3752" w:rsidP="00383DFB">
      <w:pPr>
        <w:widowControl w:val="0"/>
        <w:jc w:val="center"/>
        <w:rPr>
          <w:sz w:val="28"/>
        </w:rPr>
      </w:pPr>
    </w:p>
    <w:p w14:paraId="2E10CEFD" w14:textId="77777777" w:rsidR="0022684C" w:rsidRPr="00645249" w:rsidRDefault="00217129" w:rsidP="00217129">
      <w:pPr>
        <w:rPr>
          <w:sz w:val="24"/>
          <w:szCs w:val="24"/>
        </w:rPr>
      </w:pPr>
      <w:r>
        <w:rPr>
          <w:sz w:val="28"/>
        </w:rPr>
        <w:lastRenderedPageBreak/>
        <w:t xml:space="preserve">                                               </w:t>
      </w:r>
      <w:r w:rsidR="00BE2534" w:rsidRPr="00645249">
        <w:rPr>
          <w:sz w:val="24"/>
          <w:szCs w:val="24"/>
        </w:rPr>
        <w:t xml:space="preserve">3. Перечень структурных элементов </w:t>
      </w:r>
      <w:r w:rsidR="007A276A" w:rsidRPr="00645249">
        <w:rPr>
          <w:sz w:val="24"/>
          <w:szCs w:val="24"/>
        </w:rPr>
        <w:t>муниципальной</w:t>
      </w:r>
      <w:r w:rsidR="00BE2534" w:rsidRPr="00645249">
        <w:rPr>
          <w:sz w:val="24"/>
          <w:szCs w:val="24"/>
        </w:rPr>
        <w:t xml:space="preserve"> программы </w:t>
      </w:r>
    </w:p>
    <w:p w14:paraId="55E19EC5" w14:textId="77777777" w:rsidR="0022684C" w:rsidRPr="00645249" w:rsidRDefault="0022684C" w:rsidP="00383DFB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645249" w14:paraId="5EB69AB4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3C2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B4D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Задача </w:t>
            </w:r>
          </w:p>
          <w:p w14:paraId="59EC39EF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722B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Краткое описание ожидаемых </w:t>
            </w:r>
          </w:p>
          <w:p w14:paraId="3F63CE7D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эффектов от реализации </w:t>
            </w:r>
          </w:p>
          <w:p w14:paraId="72F55657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4C01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Связь с показателями </w:t>
            </w:r>
          </w:p>
        </w:tc>
      </w:tr>
    </w:tbl>
    <w:p w14:paraId="1E59CB27" w14:textId="77777777" w:rsidR="0022684C" w:rsidRPr="00645249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645249" w14:paraId="43F7863C" w14:textId="77777777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4FE3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A48F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EDC5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8704" w14:textId="77777777" w:rsidR="0022684C" w:rsidRPr="00645249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4</w:t>
            </w:r>
          </w:p>
        </w:tc>
      </w:tr>
      <w:tr w:rsidR="005B0A38" w:rsidRPr="00645249" w14:paraId="4580ED2C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8737" w14:textId="77777777" w:rsidR="005B0A38" w:rsidRPr="00645249" w:rsidRDefault="005B0A38" w:rsidP="005B0A38">
            <w:pPr>
              <w:pStyle w:val="a9"/>
              <w:widowControl w:val="0"/>
              <w:numPr>
                <w:ilvl w:val="0"/>
                <w:numId w:val="3"/>
              </w:numPr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211329" w:rsidRPr="00645249" w14:paraId="1616F05E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808E" w14:textId="048F3B78" w:rsidR="00211329" w:rsidRPr="00645249" w:rsidRDefault="005B0A38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1</w:t>
            </w:r>
            <w:r w:rsidR="00211329" w:rsidRPr="00645249">
              <w:rPr>
                <w:sz w:val="24"/>
                <w:szCs w:val="24"/>
              </w:rPr>
              <w:t>.</w:t>
            </w:r>
            <w:r w:rsidRPr="00645249">
              <w:rPr>
                <w:sz w:val="24"/>
                <w:szCs w:val="24"/>
              </w:rPr>
              <w:t>1</w:t>
            </w:r>
            <w:r w:rsidR="00211329" w:rsidRPr="00645249">
              <w:rPr>
                <w:sz w:val="24"/>
                <w:szCs w:val="24"/>
              </w:rPr>
              <w:t xml:space="preserve">. Комплекс процессных </w:t>
            </w:r>
            <w:r w:rsidR="00211329" w:rsidRPr="00165F7A">
              <w:rPr>
                <w:sz w:val="24"/>
                <w:szCs w:val="24"/>
              </w:rPr>
              <w:t>мероприятий «</w:t>
            </w:r>
            <w:r w:rsidR="00610515" w:rsidRPr="00610515">
              <w:rPr>
                <w:sz w:val="24"/>
                <w:szCs w:val="24"/>
              </w:rPr>
              <w:t>Эффективное управление доходами</w:t>
            </w:r>
            <w:r w:rsidR="00211329" w:rsidRPr="00165F7A">
              <w:rPr>
                <w:sz w:val="24"/>
                <w:szCs w:val="24"/>
              </w:rPr>
              <w:t>»</w:t>
            </w:r>
          </w:p>
          <w:p w14:paraId="66ABC40A" w14:textId="77777777" w:rsidR="00211329" w:rsidRPr="00645249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14:paraId="668CA898" w14:textId="77777777" w:rsidR="00211329" w:rsidRPr="00645249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 xml:space="preserve">Ответственный за реализацию: </w:t>
            </w:r>
            <w:r w:rsidR="00515DE5" w:rsidRPr="00645249">
              <w:rPr>
                <w:sz w:val="24"/>
                <w:szCs w:val="24"/>
              </w:rPr>
              <w:t>администрация Новобессергеневского сельского поселения</w:t>
            </w:r>
          </w:p>
          <w:p w14:paraId="3D2CBDD0" w14:textId="41F176C1" w:rsidR="00211329" w:rsidRPr="00645249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645249">
              <w:rPr>
                <w:sz w:val="24"/>
                <w:szCs w:val="24"/>
              </w:rPr>
              <w:t>Срок реализации: 202</w:t>
            </w:r>
            <w:r w:rsidR="005714D8" w:rsidRPr="00645249">
              <w:rPr>
                <w:sz w:val="24"/>
                <w:szCs w:val="24"/>
              </w:rPr>
              <w:t>5</w:t>
            </w:r>
            <w:r w:rsidRPr="00645249">
              <w:rPr>
                <w:sz w:val="24"/>
                <w:szCs w:val="24"/>
              </w:rPr>
              <w:t xml:space="preserve"> – 2030 годы</w:t>
            </w:r>
          </w:p>
          <w:p w14:paraId="787AB24B" w14:textId="77777777" w:rsidR="00211329" w:rsidRPr="00645249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211329" w:rsidRPr="00645249" w14:paraId="131CC834" w14:textId="77777777" w:rsidTr="00515DE5">
        <w:trPr>
          <w:trHeight w:val="13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0937" w14:textId="0CC00AEF" w:rsidR="00211329" w:rsidRPr="00A51136" w:rsidRDefault="005B0A38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51136">
              <w:rPr>
                <w:sz w:val="24"/>
                <w:szCs w:val="24"/>
              </w:rPr>
              <w:t>1</w:t>
            </w:r>
            <w:r w:rsidR="00211329" w:rsidRPr="00A51136">
              <w:rPr>
                <w:sz w:val="24"/>
                <w:szCs w:val="24"/>
              </w:rPr>
              <w:t>.</w:t>
            </w:r>
            <w:r w:rsidRPr="00A51136">
              <w:rPr>
                <w:sz w:val="24"/>
                <w:szCs w:val="24"/>
              </w:rPr>
              <w:t>1</w:t>
            </w:r>
            <w:r w:rsidR="00211329" w:rsidRPr="00A51136">
              <w:rPr>
                <w:sz w:val="24"/>
                <w:szCs w:val="24"/>
              </w:rPr>
              <w:t>.</w:t>
            </w:r>
            <w:r w:rsidR="00610515" w:rsidRPr="00A51136">
              <w:rPr>
                <w:sz w:val="24"/>
                <w:szCs w:val="24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25E6" w14:textId="5E22AA9C" w:rsidR="00211329" w:rsidRPr="00A51136" w:rsidRDefault="00610515" w:rsidP="00653647">
            <w:pPr>
              <w:widowControl w:val="0"/>
              <w:outlineLvl w:val="2"/>
              <w:rPr>
                <w:sz w:val="24"/>
                <w:szCs w:val="24"/>
              </w:rPr>
            </w:pPr>
            <w:r w:rsidRPr="00A51136">
              <w:rPr>
                <w:sz w:val="24"/>
                <w:szCs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3376" w14:textId="77777777" w:rsidR="00610515" w:rsidRPr="00A51136" w:rsidRDefault="00610515" w:rsidP="00610515">
            <w:pPr>
              <w:widowControl w:val="0"/>
              <w:outlineLvl w:val="2"/>
              <w:rPr>
                <w:sz w:val="24"/>
                <w:szCs w:val="24"/>
              </w:rPr>
            </w:pPr>
            <w:r w:rsidRPr="00A51136">
              <w:rPr>
                <w:sz w:val="24"/>
                <w:szCs w:val="24"/>
              </w:rPr>
              <w:t xml:space="preserve">обеспечено достижение устойчивой положительной динамики поступлений по налоговым </w:t>
            </w:r>
          </w:p>
          <w:p w14:paraId="5A7D7713" w14:textId="271B096A" w:rsidR="00211329" w:rsidRPr="00A51136" w:rsidRDefault="00610515" w:rsidP="00610515">
            <w:pPr>
              <w:widowControl w:val="0"/>
              <w:outlineLvl w:val="2"/>
              <w:rPr>
                <w:sz w:val="24"/>
                <w:szCs w:val="24"/>
              </w:rPr>
            </w:pPr>
            <w:r w:rsidRPr="00A51136">
              <w:rPr>
                <w:sz w:val="24"/>
                <w:szCs w:val="24"/>
              </w:rPr>
              <w:t>и неналоговым доходам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94B7" w14:textId="77777777" w:rsidR="00610515" w:rsidRPr="00A51136" w:rsidRDefault="00610515" w:rsidP="00610515">
            <w:pPr>
              <w:widowControl w:val="0"/>
              <w:outlineLvl w:val="2"/>
              <w:rPr>
                <w:sz w:val="24"/>
                <w:szCs w:val="24"/>
              </w:rPr>
            </w:pPr>
            <w:r w:rsidRPr="00A51136">
              <w:rPr>
                <w:sz w:val="24"/>
                <w:szCs w:val="24"/>
              </w:rPr>
              <w:t xml:space="preserve">темп роста налоговых </w:t>
            </w:r>
          </w:p>
          <w:p w14:paraId="614AF16D" w14:textId="30D718A6" w:rsidR="00211329" w:rsidRPr="00A51136" w:rsidRDefault="00610515" w:rsidP="00610515">
            <w:pPr>
              <w:widowControl w:val="0"/>
              <w:outlineLvl w:val="2"/>
              <w:rPr>
                <w:strike/>
                <w:sz w:val="24"/>
                <w:szCs w:val="24"/>
              </w:rPr>
            </w:pPr>
            <w:r w:rsidRPr="00A51136">
              <w:rPr>
                <w:sz w:val="24"/>
                <w:szCs w:val="24"/>
              </w:rPr>
              <w:t>и неналоговых доходов бюджета Новобессергеневского сельского поселения к уровню предыдущего года</w:t>
            </w:r>
          </w:p>
        </w:tc>
      </w:tr>
      <w:tr w:rsidR="00211329" w:rsidRPr="005A21D1" w14:paraId="72ECB152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320E" w14:textId="0555EAD9" w:rsidR="00211329" w:rsidRPr="005A21D1" w:rsidRDefault="005B0A38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A21D1">
              <w:rPr>
                <w:sz w:val="24"/>
                <w:szCs w:val="24"/>
              </w:rPr>
              <w:t>1</w:t>
            </w:r>
            <w:r w:rsidR="00211329" w:rsidRPr="005A21D1">
              <w:rPr>
                <w:sz w:val="24"/>
                <w:szCs w:val="24"/>
              </w:rPr>
              <w:t>.</w:t>
            </w:r>
            <w:r w:rsidRPr="005A21D1">
              <w:rPr>
                <w:sz w:val="24"/>
                <w:szCs w:val="24"/>
              </w:rPr>
              <w:t>2</w:t>
            </w:r>
            <w:r w:rsidR="00211329" w:rsidRPr="005A21D1">
              <w:rPr>
                <w:sz w:val="24"/>
                <w:szCs w:val="24"/>
              </w:rPr>
              <w:t>. Комплекс процессных мероприятий «</w:t>
            </w:r>
            <w:r w:rsidR="00314ABD" w:rsidRPr="00314ABD">
              <w:rPr>
                <w:sz w:val="24"/>
                <w:szCs w:val="24"/>
              </w:rPr>
              <w:t>Организация бюджетного процесса</w:t>
            </w:r>
            <w:r w:rsidR="00211329" w:rsidRPr="005A21D1">
              <w:rPr>
                <w:sz w:val="24"/>
                <w:szCs w:val="24"/>
              </w:rPr>
              <w:t>»</w:t>
            </w:r>
          </w:p>
          <w:p w14:paraId="774221A4" w14:textId="77777777" w:rsidR="00211329" w:rsidRPr="005A21D1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14:paraId="3F11999F" w14:textId="77777777" w:rsidR="00211329" w:rsidRPr="005A21D1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5A21D1">
              <w:rPr>
                <w:sz w:val="24"/>
                <w:szCs w:val="24"/>
              </w:rPr>
              <w:t xml:space="preserve">Ответственные за реализацию: </w:t>
            </w:r>
            <w:r w:rsidR="00773CDE" w:rsidRPr="005A21D1">
              <w:rPr>
                <w:sz w:val="24"/>
                <w:szCs w:val="24"/>
              </w:rPr>
              <w:t>администрация Новобессергеневского сельского поселения</w:t>
            </w:r>
            <w:r w:rsidRPr="005A21D1">
              <w:rPr>
                <w:sz w:val="24"/>
                <w:szCs w:val="24"/>
              </w:rPr>
              <w:t>.</w:t>
            </w:r>
          </w:p>
          <w:p w14:paraId="213F4B25" w14:textId="41105C28" w:rsidR="00211329" w:rsidRPr="005A21D1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5A21D1">
              <w:rPr>
                <w:sz w:val="24"/>
                <w:szCs w:val="24"/>
              </w:rPr>
              <w:t>Срок реализации: 202</w:t>
            </w:r>
            <w:r w:rsidR="005714D8" w:rsidRPr="005A21D1">
              <w:rPr>
                <w:sz w:val="24"/>
                <w:szCs w:val="24"/>
              </w:rPr>
              <w:t>5</w:t>
            </w:r>
            <w:r w:rsidRPr="005A21D1">
              <w:rPr>
                <w:sz w:val="24"/>
                <w:szCs w:val="24"/>
              </w:rPr>
              <w:t xml:space="preserve"> – 2030 годы</w:t>
            </w:r>
          </w:p>
          <w:p w14:paraId="143290E1" w14:textId="77777777" w:rsidR="00211329" w:rsidRPr="005A21D1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211329" w:rsidRPr="005A21D1" w14:paraId="62AF46FE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8FB8" w14:textId="77777777" w:rsidR="00211329" w:rsidRPr="005A21D1" w:rsidRDefault="005B0A38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5A21D1">
              <w:rPr>
                <w:sz w:val="24"/>
                <w:szCs w:val="24"/>
              </w:rPr>
              <w:t>1</w:t>
            </w:r>
            <w:r w:rsidR="00211329" w:rsidRPr="005A21D1">
              <w:rPr>
                <w:sz w:val="24"/>
                <w:szCs w:val="24"/>
              </w:rPr>
              <w:t>.</w:t>
            </w:r>
            <w:r w:rsidRPr="005A21D1">
              <w:rPr>
                <w:sz w:val="24"/>
                <w:szCs w:val="24"/>
              </w:rPr>
              <w:t>2</w:t>
            </w:r>
            <w:r w:rsidR="00211329" w:rsidRPr="005A21D1">
              <w:rPr>
                <w:sz w:val="24"/>
                <w:szCs w:val="24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CA4" w14:textId="00CC47BD" w:rsidR="00211329" w:rsidRPr="00314ABD" w:rsidRDefault="00314ABD" w:rsidP="00211329">
            <w:pPr>
              <w:widowControl w:val="0"/>
              <w:rPr>
                <w:sz w:val="24"/>
                <w:szCs w:val="24"/>
              </w:rPr>
            </w:pPr>
            <w:r w:rsidRPr="00314ABD">
              <w:rPr>
                <w:sz w:val="24"/>
                <w:szCs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B515" w14:textId="1F08CEAB" w:rsidR="00314ABD" w:rsidRPr="00314ABD" w:rsidRDefault="00314ABD" w:rsidP="00314ABD">
            <w:pPr>
              <w:widowControl w:val="0"/>
              <w:outlineLvl w:val="2"/>
              <w:rPr>
                <w:sz w:val="24"/>
                <w:szCs w:val="24"/>
              </w:rPr>
            </w:pPr>
            <w:r w:rsidRPr="00314ABD">
              <w:rPr>
                <w:sz w:val="24"/>
                <w:szCs w:val="24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 w14:paraId="11B6A951" w14:textId="77777777" w:rsidR="00314ABD" w:rsidRPr="00314ABD" w:rsidRDefault="00314ABD" w:rsidP="00314ABD">
            <w:pPr>
              <w:widowControl w:val="0"/>
              <w:outlineLvl w:val="2"/>
              <w:rPr>
                <w:sz w:val="24"/>
                <w:szCs w:val="24"/>
              </w:rPr>
            </w:pPr>
            <w:r w:rsidRPr="00314ABD">
              <w:rPr>
                <w:sz w:val="24"/>
                <w:szCs w:val="24"/>
              </w:rPr>
              <w:t xml:space="preserve">обеспечено качественное </w:t>
            </w:r>
          </w:p>
          <w:p w14:paraId="22F9B540" w14:textId="12613314" w:rsidR="00211329" w:rsidRPr="00314ABD" w:rsidRDefault="00314ABD" w:rsidP="00314ABD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14ABD">
              <w:rPr>
                <w:sz w:val="24"/>
                <w:szCs w:val="24"/>
              </w:rPr>
              <w:t>и своевременное исполнение бюджета поселения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5BBD" w14:textId="3BC0D071" w:rsidR="00314ABD" w:rsidRPr="00314ABD" w:rsidRDefault="00314ABD" w:rsidP="00314ABD">
            <w:pPr>
              <w:widowControl w:val="0"/>
              <w:rPr>
                <w:sz w:val="24"/>
                <w:szCs w:val="24"/>
              </w:rPr>
            </w:pPr>
            <w:r w:rsidRPr="00314ABD">
              <w:rPr>
                <w:sz w:val="24"/>
                <w:szCs w:val="24"/>
              </w:rPr>
              <w:t xml:space="preserve">отношение дефицита бюджета поселения к общему годовому объему доходов бюджета поселения </w:t>
            </w:r>
          </w:p>
          <w:p w14:paraId="225CF1A7" w14:textId="47247467" w:rsidR="00211329" w:rsidRPr="00314ABD" w:rsidRDefault="00314ABD" w:rsidP="00314ABD">
            <w:pPr>
              <w:widowControl w:val="0"/>
              <w:rPr>
                <w:sz w:val="24"/>
                <w:szCs w:val="24"/>
              </w:rPr>
            </w:pPr>
            <w:r w:rsidRPr="00314ABD">
              <w:rPr>
                <w:sz w:val="24"/>
                <w:szCs w:val="24"/>
              </w:rPr>
              <w:t xml:space="preserve">без учета объема безвозмездных поступлений в отчетном финансовом году </w:t>
            </w:r>
          </w:p>
        </w:tc>
      </w:tr>
      <w:tr w:rsidR="002F797D" w:rsidRPr="005A21D1" w14:paraId="279BB946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8FDD" w14:textId="7D855056" w:rsidR="002F797D" w:rsidRPr="005A21D1" w:rsidRDefault="002F797D" w:rsidP="00211329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EA60" w14:textId="2F5D9085" w:rsidR="002F797D" w:rsidRPr="00EF2533" w:rsidRDefault="002F797D" w:rsidP="002F797D">
            <w:pPr>
              <w:widowControl w:val="0"/>
              <w:outlineLvl w:val="2"/>
              <w:rPr>
                <w:sz w:val="24"/>
                <w:szCs w:val="24"/>
              </w:rPr>
            </w:pPr>
            <w:r w:rsidRPr="00EF2533">
              <w:rPr>
                <w:sz w:val="24"/>
                <w:szCs w:val="24"/>
              </w:rPr>
              <w:t xml:space="preserve">Обеспечено достижение и поддержание эффективной автоматизации процессов планирования и исполнения бюджета поселения за счет </w:t>
            </w:r>
            <w:r w:rsidRPr="00EF2533">
              <w:rPr>
                <w:sz w:val="24"/>
                <w:szCs w:val="24"/>
              </w:rPr>
              <w:lastRenderedPageBreak/>
              <w:t xml:space="preserve">использования современных информационных технологий, единого информационного пространства </w:t>
            </w:r>
          </w:p>
          <w:p w14:paraId="73975DE2" w14:textId="70C1D185" w:rsidR="002F797D" w:rsidRPr="00EF2533" w:rsidRDefault="002F797D" w:rsidP="002F797D">
            <w:pPr>
              <w:widowControl w:val="0"/>
              <w:outlineLvl w:val="2"/>
              <w:rPr>
                <w:sz w:val="24"/>
                <w:szCs w:val="24"/>
              </w:rPr>
            </w:pPr>
            <w:r w:rsidRPr="00EF2533">
              <w:rPr>
                <w:sz w:val="24"/>
                <w:szCs w:val="24"/>
              </w:rPr>
              <w:t xml:space="preserve">и унифицированного программного обеспечения участниками бюджетного процесса </w:t>
            </w:r>
          </w:p>
          <w:p w14:paraId="10F98E6E" w14:textId="1097829F" w:rsidR="002F797D" w:rsidRPr="00EF2533" w:rsidRDefault="002F797D" w:rsidP="002F797D">
            <w:pPr>
              <w:widowControl w:val="0"/>
              <w:outlineLvl w:val="2"/>
              <w:rPr>
                <w:sz w:val="24"/>
                <w:szCs w:val="24"/>
              </w:rPr>
            </w:pPr>
            <w:r w:rsidRPr="00EF2533">
              <w:rPr>
                <w:sz w:val="24"/>
                <w:szCs w:val="24"/>
              </w:rPr>
              <w:t>и муниципальными учреждениями</w:t>
            </w:r>
          </w:p>
          <w:p w14:paraId="0F4DE189" w14:textId="1F7ADACA" w:rsidR="002F797D" w:rsidRPr="00EF2533" w:rsidRDefault="002F797D" w:rsidP="002F797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134E" w14:textId="77777777" w:rsidR="007709AA" w:rsidRPr="00EF2533" w:rsidRDefault="007709AA" w:rsidP="007709AA">
            <w:pPr>
              <w:widowControl w:val="0"/>
              <w:outlineLvl w:val="2"/>
              <w:rPr>
                <w:sz w:val="24"/>
                <w:szCs w:val="24"/>
              </w:rPr>
            </w:pPr>
            <w:r w:rsidRPr="00EF2533">
              <w:rPr>
                <w:sz w:val="24"/>
                <w:szCs w:val="24"/>
              </w:rPr>
              <w:lastRenderedPageBreak/>
              <w:t xml:space="preserve">обеспечено функционирование </w:t>
            </w:r>
          </w:p>
          <w:p w14:paraId="2BB98DA6" w14:textId="69D2C1C2" w:rsidR="007709AA" w:rsidRPr="00EF2533" w:rsidRDefault="007709AA" w:rsidP="007709AA">
            <w:pPr>
              <w:widowControl w:val="0"/>
              <w:outlineLvl w:val="2"/>
              <w:rPr>
                <w:sz w:val="24"/>
                <w:szCs w:val="24"/>
              </w:rPr>
            </w:pPr>
            <w:r w:rsidRPr="00EF2533">
              <w:rPr>
                <w:sz w:val="24"/>
                <w:szCs w:val="24"/>
              </w:rPr>
              <w:t>и эффективное использование информационной системы «Единая автоматизированная система управления общественными финансами в поселении;</w:t>
            </w:r>
          </w:p>
          <w:p w14:paraId="087BEBE1" w14:textId="77777777" w:rsidR="007709AA" w:rsidRPr="00EF2533" w:rsidRDefault="007709AA" w:rsidP="007709AA">
            <w:pPr>
              <w:widowControl w:val="0"/>
              <w:outlineLvl w:val="2"/>
              <w:rPr>
                <w:sz w:val="24"/>
                <w:szCs w:val="24"/>
              </w:rPr>
            </w:pPr>
          </w:p>
          <w:p w14:paraId="1514D0A9" w14:textId="77777777" w:rsidR="007709AA" w:rsidRPr="00EF2533" w:rsidRDefault="007709AA" w:rsidP="007709AA">
            <w:pPr>
              <w:widowControl w:val="0"/>
              <w:outlineLvl w:val="2"/>
              <w:rPr>
                <w:sz w:val="24"/>
                <w:szCs w:val="24"/>
              </w:rPr>
            </w:pPr>
            <w:r w:rsidRPr="00EF2533">
              <w:rPr>
                <w:sz w:val="24"/>
                <w:szCs w:val="24"/>
              </w:rPr>
              <w:t>осуществлено сопровождение программного обеспечения</w:t>
            </w:r>
          </w:p>
          <w:p w14:paraId="39D20CDA" w14:textId="77777777" w:rsidR="002F797D" w:rsidRPr="00EF2533" w:rsidRDefault="002F797D" w:rsidP="00314AB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D6FE" w14:textId="1C78E477" w:rsidR="002F797D" w:rsidRPr="00EF2533" w:rsidRDefault="00EF2533" w:rsidP="00314ABD">
            <w:pPr>
              <w:widowControl w:val="0"/>
              <w:rPr>
                <w:sz w:val="24"/>
                <w:szCs w:val="24"/>
              </w:rPr>
            </w:pPr>
            <w:r w:rsidRPr="00EF2533">
              <w:rPr>
                <w:sz w:val="24"/>
                <w:szCs w:val="24"/>
              </w:rPr>
              <w:lastRenderedPageBreak/>
              <w:t xml:space="preserve">доля организаций – участников бюджетного процесса, осуществляющих процессы планирования и исполнения своих бюджетов в информационной </w:t>
            </w:r>
            <w:r w:rsidRPr="00EF2533">
              <w:rPr>
                <w:sz w:val="24"/>
                <w:szCs w:val="24"/>
              </w:rPr>
              <w:lastRenderedPageBreak/>
              <w:t>системе «Единая автоматизированная система управления общественными финансами в Ростовской области»</w:t>
            </w:r>
          </w:p>
        </w:tc>
      </w:tr>
    </w:tbl>
    <w:p w14:paraId="10D07589" w14:textId="77777777" w:rsidR="00EA695C" w:rsidRDefault="00EA695C" w:rsidP="00383DFB">
      <w:pPr>
        <w:widowControl w:val="0"/>
        <w:jc w:val="center"/>
        <w:outlineLvl w:val="2"/>
        <w:rPr>
          <w:sz w:val="28"/>
        </w:rPr>
      </w:pPr>
    </w:p>
    <w:p w14:paraId="2839D499" w14:textId="77777777" w:rsidR="00EA695C" w:rsidRDefault="00EA695C">
      <w:pPr>
        <w:rPr>
          <w:sz w:val="28"/>
        </w:rPr>
      </w:pPr>
      <w:r>
        <w:rPr>
          <w:sz w:val="28"/>
        </w:rPr>
        <w:br w:type="page"/>
      </w:r>
    </w:p>
    <w:p w14:paraId="4D9DC487" w14:textId="77777777" w:rsidR="00415AFE" w:rsidRPr="00335647" w:rsidRDefault="00415AFE" w:rsidP="00415AFE">
      <w:pPr>
        <w:widowControl w:val="0"/>
        <w:jc w:val="center"/>
        <w:rPr>
          <w:color w:val="auto"/>
          <w:sz w:val="24"/>
          <w:szCs w:val="24"/>
        </w:rPr>
      </w:pPr>
      <w:r w:rsidRPr="00335647">
        <w:rPr>
          <w:color w:val="auto"/>
          <w:sz w:val="24"/>
          <w:szCs w:val="24"/>
        </w:rPr>
        <w:lastRenderedPageBreak/>
        <w:t xml:space="preserve">4. Параметры финансового обеспечения </w:t>
      </w:r>
      <w:r w:rsidR="00D33870" w:rsidRPr="00335647">
        <w:rPr>
          <w:color w:val="auto"/>
          <w:sz w:val="24"/>
          <w:szCs w:val="24"/>
        </w:rPr>
        <w:t>муниципальной</w:t>
      </w:r>
      <w:r w:rsidRPr="00335647">
        <w:rPr>
          <w:color w:val="auto"/>
          <w:sz w:val="24"/>
          <w:szCs w:val="24"/>
        </w:rPr>
        <w:t xml:space="preserve"> программы</w:t>
      </w:r>
    </w:p>
    <w:p w14:paraId="38894BCE" w14:textId="77777777" w:rsidR="00415AFE" w:rsidRPr="00335647" w:rsidRDefault="00415AFE" w:rsidP="00415AFE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415AFE" w:rsidRPr="00335647" w14:paraId="72060C56" w14:textId="77777777" w:rsidTr="003F2EC4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2DF2BC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C5C20E" w14:textId="77777777" w:rsidR="00415AFE" w:rsidRPr="00335647" w:rsidRDefault="00415AFE" w:rsidP="003F2EC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Наименование государственной</w:t>
            </w:r>
          </w:p>
          <w:p w14:paraId="5CB26FEC" w14:textId="77777777" w:rsidR="00415AFE" w:rsidRPr="00335647" w:rsidRDefault="00415AFE" w:rsidP="003F2EC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программы, структурного элемента,</w:t>
            </w:r>
          </w:p>
          <w:p w14:paraId="447C8C99" w14:textId="77777777" w:rsidR="00415AFE" w:rsidRPr="00335647" w:rsidRDefault="00415AFE" w:rsidP="003F2EC4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2A9794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415AFE" w:rsidRPr="00335647" w14:paraId="45FBF191" w14:textId="77777777" w:rsidTr="003F2EC4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43DF2" w14:textId="77777777" w:rsidR="00415AFE" w:rsidRPr="00335647" w:rsidRDefault="00415AFE" w:rsidP="003F2EC4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994CBF" w14:textId="77777777" w:rsidR="00415AFE" w:rsidRPr="00335647" w:rsidRDefault="00415AFE" w:rsidP="003F2EC4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222183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202</w:t>
            </w:r>
            <w:r w:rsidR="0044496E" w:rsidRPr="00335647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6C8E89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202</w:t>
            </w:r>
            <w:r w:rsidR="0044496E" w:rsidRPr="00335647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A4DF7C" w14:textId="77777777" w:rsidR="00415AFE" w:rsidRPr="00335647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202</w:t>
            </w:r>
            <w:r w:rsidR="0044496E" w:rsidRPr="00335647">
              <w:rPr>
                <w:sz w:val="24"/>
                <w:szCs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1E56FD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Всего</w:t>
            </w:r>
          </w:p>
        </w:tc>
      </w:tr>
    </w:tbl>
    <w:p w14:paraId="6D6F105B" w14:textId="77777777" w:rsidR="00415AFE" w:rsidRPr="00335647" w:rsidRDefault="00415AFE" w:rsidP="00415AFE">
      <w:pPr>
        <w:rPr>
          <w:sz w:val="24"/>
          <w:szCs w:val="24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415AFE" w:rsidRPr="00335647" w14:paraId="28C64837" w14:textId="77777777" w:rsidTr="00E50077">
        <w:trPr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D3543D" w14:textId="77777777" w:rsidR="00415AFE" w:rsidRPr="00335647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398A1" w14:textId="77777777" w:rsidR="00415AFE" w:rsidRPr="00335647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3249E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7089DC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6562D6" w14:textId="77777777" w:rsidR="00415AFE" w:rsidRPr="00335647" w:rsidRDefault="00415AFE" w:rsidP="003F2EC4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8D8223" w14:textId="77777777" w:rsidR="00415AFE" w:rsidRPr="00335647" w:rsidRDefault="00415AFE" w:rsidP="003F2E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6</w:t>
            </w:r>
          </w:p>
        </w:tc>
      </w:tr>
      <w:tr w:rsidR="00AE1A8A" w:rsidRPr="00335647" w14:paraId="6281F78E" w14:textId="77777777" w:rsidTr="00AE1A8A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D351A" w14:textId="77777777" w:rsidR="00AE1A8A" w:rsidRPr="00335647" w:rsidRDefault="00AE1A8A" w:rsidP="00AE1A8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B1F75" w14:textId="49264624" w:rsidR="00AE1A8A" w:rsidRPr="00335647" w:rsidRDefault="00AE1A8A" w:rsidP="00AE1A8A">
            <w:pPr>
              <w:widowControl w:val="0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 xml:space="preserve">Муниципальная программа </w:t>
            </w:r>
            <w:r w:rsidRPr="00335647">
              <w:rPr>
                <w:bCs/>
                <w:sz w:val="24"/>
                <w:szCs w:val="24"/>
              </w:rPr>
              <w:t>Новобессергеневского сельского поселения</w:t>
            </w:r>
            <w:r w:rsidRPr="00335647">
              <w:rPr>
                <w:bCs/>
                <w:spacing w:val="-20"/>
                <w:sz w:val="24"/>
                <w:szCs w:val="24"/>
              </w:rPr>
              <w:t xml:space="preserve"> «</w:t>
            </w:r>
            <w:r w:rsidRPr="009C6FB1">
              <w:rPr>
                <w:bCs/>
                <w:spacing w:val="-20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335647">
              <w:rPr>
                <w:bCs/>
                <w:spacing w:val="-20"/>
                <w:sz w:val="24"/>
                <w:szCs w:val="24"/>
              </w:rPr>
              <w:t>»</w:t>
            </w:r>
            <w:r w:rsidRPr="00335647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728C63" w14:textId="4440B4DB" w:rsidR="00AE1A8A" w:rsidRPr="00D641B9" w:rsidRDefault="00AE1A8A" w:rsidP="00AE1A8A">
            <w:pPr>
              <w:widowControl w:val="0"/>
              <w:jc w:val="center"/>
              <w:rPr>
                <w:sz w:val="26"/>
                <w:szCs w:val="26"/>
              </w:rPr>
            </w:pPr>
            <w:r w:rsidRPr="00D641B9">
              <w:rPr>
                <w:sz w:val="26"/>
                <w:szCs w:val="26"/>
              </w:rPr>
              <w:t>1</w:t>
            </w:r>
            <w:r w:rsidR="00E946FD" w:rsidRPr="00D641B9">
              <w:rPr>
                <w:sz w:val="26"/>
                <w:szCs w:val="26"/>
              </w:rPr>
              <w:t>4081,4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0BDB6" w14:textId="09650442" w:rsidR="00AE1A8A" w:rsidRPr="00D641B9" w:rsidRDefault="00AE1A8A" w:rsidP="00AE1A8A">
            <w:pPr>
              <w:widowControl w:val="0"/>
              <w:jc w:val="center"/>
              <w:rPr>
                <w:sz w:val="26"/>
                <w:szCs w:val="26"/>
              </w:rPr>
            </w:pPr>
            <w:r w:rsidRPr="00D641B9">
              <w:rPr>
                <w:sz w:val="26"/>
                <w:szCs w:val="26"/>
              </w:rPr>
              <w:t>1</w:t>
            </w:r>
            <w:r w:rsidR="00E946FD" w:rsidRPr="00D641B9">
              <w:rPr>
                <w:sz w:val="26"/>
                <w:szCs w:val="26"/>
              </w:rPr>
              <w:t>4092,8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FA9973" w14:textId="38B168AD" w:rsidR="00AE1A8A" w:rsidRPr="00D641B9" w:rsidRDefault="00AE1A8A" w:rsidP="00AE1A8A">
            <w:pPr>
              <w:widowControl w:val="0"/>
              <w:jc w:val="center"/>
              <w:rPr>
                <w:sz w:val="26"/>
                <w:szCs w:val="26"/>
              </w:rPr>
            </w:pPr>
            <w:r w:rsidRPr="00D641B9">
              <w:rPr>
                <w:sz w:val="26"/>
                <w:szCs w:val="26"/>
              </w:rPr>
              <w:t>14</w:t>
            </w:r>
            <w:r w:rsidR="00E946FD" w:rsidRPr="00D641B9">
              <w:rPr>
                <w:sz w:val="26"/>
                <w:szCs w:val="26"/>
              </w:rPr>
              <w:t> 092,8</w:t>
            </w:r>
            <w:r w:rsidR="00D641B9" w:rsidRPr="00D641B9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DC2AA" w14:textId="5F118F59" w:rsidR="00AE1A8A" w:rsidRPr="00D641B9" w:rsidRDefault="00AE1A8A" w:rsidP="00AE1A8A">
            <w:pPr>
              <w:widowControl w:val="0"/>
              <w:jc w:val="center"/>
              <w:rPr>
                <w:sz w:val="26"/>
                <w:szCs w:val="26"/>
              </w:rPr>
            </w:pPr>
            <w:r w:rsidRPr="00D641B9">
              <w:rPr>
                <w:iCs/>
                <w:sz w:val="26"/>
                <w:szCs w:val="26"/>
              </w:rPr>
              <w:t>4</w:t>
            </w:r>
            <w:r w:rsidR="00D641B9" w:rsidRPr="00D641B9">
              <w:rPr>
                <w:iCs/>
                <w:sz w:val="26"/>
                <w:szCs w:val="26"/>
              </w:rPr>
              <w:t>2267,00</w:t>
            </w:r>
          </w:p>
        </w:tc>
      </w:tr>
      <w:tr w:rsidR="00D641B9" w:rsidRPr="00335647" w14:paraId="77E7470C" w14:textId="77777777" w:rsidTr="00E500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02EFE8" w14:textId="77777777" w:rsidR="00D641B9" w:rsidRPr="00335647" w:rsidRDefault="00D641B9" w:rsidP="00D641B9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A71A6" w14:textId="77777777" w:rsidR="00D641B9" w:rsidRPr="00335647" w:rsidRDefault="00D641B9" w:rsidP="00D641B9">
            <w:pPr>
              <w:widowControl w:val="0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A6A307" w14:textId="05B02260" w:rsidR="00D641B9" w:rsidRPr="00D641B9" w:rsidRDefault="00D641B9" w:rsidP="00D641B9">
            <w:pPr>
              <w:widowControl w:val="0"/>
              <w:jc w:val="center"/>
              <w:rPr>
                <w:sz w:val="26"/>
                <w:szCs w:val="26"/>
              </w:rPr>
            </w:pPr>
            <w:r w:rsidRPr="00D641B9">
              <w:rPr>
                <w:sz w:val="26"/>
                <w:szCs w:val="26"/>
              </w:rPr>
              <w:t>14081,4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C92673" w14:textId="596E8949" w:rsidR="00D641B9" w:rsidRPr="00D641B9" w:rsidRDefault="00D641B9" w:rsidP="00D641B9">
            <w:pPr>
              <w:widowControl w:val="0"/>
              <w:jc w:val="center"/>
              <w:rPr>
                <w:sz w:val="26"/>
                <w:szCs w:val="26"/>
              </w:rPr>
            </w:pPr>
            <w:r w:rsidRPr="00D641B9">
              <w:rPr>
                <w:sz w:val="26"/>
                <w:szCs w:val="26"/>
              </w:rPr>
              <w:t>14092,8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D4DAA0" w14:textId="0769CE6A" w:rsidR="00D641B9" w:rsidRPr="00D641B9" w:rsidRDefault="00D641B9" w:rsidP="00D641B9">
            <w:pPr>
              <w:widowControl w:val="0"/>
              <w:jc w:val="center"/>
              <w:rPr>
                <w:sz w:val="26"/>
                <w:szCs w:val="26"/>
              </w:rPr>
            </w:pPr>
            <w:r w:rsidRPr="00D641B9">
              <w:rPr>
                <w:sz w:val="26"/>
                <w:szCs w:val="26"/>
              </w:rPr>
              <w:t xml:space="preserve">14 092,8 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40598" w14:textId="51F5B593" w:rsidR="00D641B9" w:rsidRPr="00D641B9" w:rsidRDefault="00D641B9" w:rsidP="00D641B9">
            <w:pPr>
              <w:widowControl w:val="0"/>
              <w:jc w:val="center"/>
              <w:rPr>
                <w:sz w:val="26"/>
                <w:szCs w:val="26"/>
              </w:rPr>
            </w:pPr>
            <w:r w:rsidRPr="00D641B9">
              <w:rPr>
                <w:sz w:val="26"/>
                <w:szCs w:val="26"/>
              </w:rPr>
              <w:t>42267,00</w:t>
            </w:r>
          </w:p>
        </w:tc>
      </w:tr>
      <w:tr w:rsidR="00422C57" w:rsidRPr="00335647" w14:paraId="476C5717" w14:textId="77777777" w:rsidTr="00E50077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9D855A" w14:textId="0BEBF68F" w:rsidR="00422C57" w:rsidRPr="00335647" w:rsidRDefault="00422C57" w:rsidP="00422C5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11C068" w14:textId="656EB4FB" w:rsidR="00422C57" w:rsidRPr="00335647" w:rsidRDefault="00422C57" w:rsidP="00422C57">
            <w:pPr>
              <w:widowControl w:val="0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Структурный элемент «</w:t>
            </w:r>
            <w:r w:rsidR="009C6FB1" w:rsidRPr="00610515">
              <w:rPr>
                <w:sz w:val="24"/>
                <w:szCs w:val="24"/>
              </w:rPr>
              <w:t>Эффективное управление доходами</w:t>
            </w:r>
            <w:r w:rsidRPr="00335647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0F5994" w14:textId="31748312" w:rsidR="00422C57" w:rsidRPr="00335647" w:rsidRDefault="007367BF" w:rsidP="00422C57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EC7015" w14:textId="5DD50614" w:rsidR="00422C57" w:rsidRPr="00335647" w:rsidRDefault="007367BF" w:rsidP="00422C57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94D65B" w14:textId="5057247A" w:rsidR="00422C57" w:rsidRPr="00335647" w:rsidRDefault="007367BF" w:rsidP="00422C57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0,0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03D4C" w14:textId="5A5F3536" w:rsidR="00422C57" w:rsidRPr="00335647" w:rsidRDefault="00AE1A8A" w:rsidP="00422C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367BF" w:rsidRPr="00335647">
              <w:rPr>
                <w:sz w:val="24"/>
                <w:szCs w:val="24"/>
              </w:rPr>
              <w:t>,0</w:t>
            </w:r>
          </w:p>
        </w:tc>
      </w:tr>
      <w:tr w:rsidR="00AE1A8A" w:rsidRPr="00335647" w14:paraId="3264989B" w14:textId="77777777" w:rsidTr="00E500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55D5F7" w14:textId="77777777" w:rsidR="00AE1A8A" w:rsidRPr="00335647" w:rsidRDefault="00AE1A8A" w:rsidP="00AE1A8A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FE1895" w14:textId="48B9969D" w:rsidR="00AE1A8A" w:rsidRPr="00335647" w:rsidRDefault="00AE1A8A" w:rsidP="00AE1A8A">
            <w:pPr>
              <w:widowControl w:val="0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бюджет поселения (всего)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01DA48" w14:textId="55E0B220" w:rsidR="00AE1A8A" w:rsidRPr="00335647" w:rsidRDefault="00AE1A8A" w:rsidP="00AE1A8A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FC0F2" w14:textId="2E5CB416" w:rsidR="00AE1A8A" w:rsidRPr="00335647" w:rsidRDefault="00AE1A8A" w:rsidP="00AE1A8A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39ADA5" w14:textId="7458DA0C" w:rsidR="00AE1A8A" w:rsidRPr="00335647" w:rsidRDefault="00AE1A8A" w:rsidP="00AE1A8A">
            <w:pPr>
              <w:widowControl w:val="0"/>
              <w:jc w:val="center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0,0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799D1" w14:textId="37A2ACF7" w:rsidR="00AE1A8A" w:rsidRPr="00335647" w:rsidRDefault="00AE1A8A" w:rsidP="00AE1A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35647">
              <w:rPr>
                <w:sz w:val="24"/>
                <w:szCs w:val="24"/>
              </w:rPr>
              <w:t>,0</w:t>
            </w:r>
          </w:p>
        </w:tc>
      </w:tr>
      <w:tr w:rsidR="00D641B9" w:rsidRPr="00335647" w14:paraId="06FCB590" w14:textId="77777777" w:rsidTr="00E871F5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3F3631" w14:textId="20F539A9" w:rsidR="00D641B9" w:rsidRPr="00335647" w:rsidRDefault="00D641B9" w:rsidP="00D641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3.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232BF" w14:textId="70E43873" w:rsidR="00D641B9" w:rsidRPr="00335647" w:rsidRDefault="00D641B9" w:rsidP="00D641B9">
            <w:pPr>
              <w:widowControl w:val="0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Структурный элемент «</w:t>
            </w:r>
            <w:r w:rsidRPr="00314ABD">
              <w:rPr>
                <w:sz w:val="24"/>
                <w:szCs w:val="24"/>
              </w:rPr>
              <w:t>Организация бюджетного процесса</w:t>
            </w:r>
            <w:r w:rsidRPr="00335647">
              <w:rPr>
                <w:sz w:val="24"/>
                <w:szCs w:val="24"/>
              </w:rPr>
              <w:t xml:space="preserve">» (всего), </w:t>
            </w:r>
          </w:p>
          <w:p w14:paraId="47E19CEE" w14:textId="77777777" w:rsidR="00D641B9" w:rsidRPr="00335647" w:rsidRDefault="00D641B9" w:rsidP="00D641B9">
            <w:pPr>
              <w:widowControl w:val="0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4E449B" w14:textId="6C18AD8E" w:rsidR="00D641B9" w:rsidRPr="00335647" w:rsidRDefault="00D641B9" w:rsidP="00D641B9">
            <w:pPr>
              <w:widowControl w:val="0"/>
              <w:jc w:val="center"/>
              <w:rPr>
                <w:sz w:val="24"/>
                <w:szCs w:val="24"/>
              </w:rPr>
            </w:pPr>
            <w:r w:rsidRPr="00D641B9">
              <w:rPr>
                <w:sz w:val="26"/>
                <w:szCs w:val="26"/>
              </w:rPr>
              <w:t>14081,4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AAC89A" w14:textId="32E0A991" w:rsidR="00D641B9" w:rsidRPr="00335647" w:rsidRDefault="00D641B9" w:rsidP="00D641B9">
            <w:pPr>
              <w:widowControl w:val="0"/>
              <w:jc w:val="center"/>
              <w:rPr>
                <w:sz w:val="24"/>
                <w:szCs w:val="24"/>
              </w:rPr>
            </w:pPr>
            <w:r w:rsidRPr="00D641B9">
              <w:rPr>
                <w:sz w:val="26"/>
                <w:szCs w:val="26"/>
              </w:rPr>
              <w:t>14092,8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E6AB4" w14:textId="7F30EA5B" w:rsidR="00D641B9" w:rsidRPr="00335647" w:rsidRDefault="00D641B9" w:rsidP="00D641B9">
            <w:pPr>
              <w:widowControl w:val="0"/>
              <w:jc w:val="center"/>
              <w:rPr>
                <w:sz w:val="24"/>
                <w:szCs w:val="24"/>
              </w:rPr>
            </w:pPr>
            <w:r w:rsidRPr="00D641B9">
              <w:rPr>
                <w:sz w:val="26"/>
                <w:szCs w:val="26"/>
              </w:rPr>
              <w:t xml:space="preserve">14 092,8 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03C0D" w14:textId="74EF71D0" w:rsidR="00D641B9" w:rsidRPr="00335647" w:rsidRDefault="00D641B9" w:rsidP="00D641B9">
            <w:pPr>
              <w:widowControl w:val="0"/>
              <w:jc w:val="center"/>
              <w:rPr>
                <w:sz w:val="24"/>
                <w:szCs w:val="24"/>
              </w:rPr>
            </w:pPr>
            <w:r w:rsidRPr="00D641B9">
              <w:rPr>
                <w:sz w:val="26"/>
                <w:szCs w:val="26"/>
              </w:rPr>
              <w:t>42267,00</w:t>
            </w:r>
          </w:p>
        </w:tc>
      </w:tr>
      <w:tr w:rsidR="00D641B9" w:rsidRPr="00335647" w14:paraId="306F8A76" w14:textId="77777777" w:rsidTr="00E500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CE0BF0" w14:textId="77777777" w:rsidR="00D641B9" w:rsidRPr="00335647" w:rsidRDefault="00D641B9" w:rsidP="00D641B9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CB9A0" w14:textId="408C3321" w:rsidR="00D641B9" w:rsidRPr="00335647" w:rsidRDefault="00D641B9" w:rsidP="00D641B9">
            <w:pPr>
              <w:widowControl w:val="0"/>
              <w:outlineLvl w:val="2"/>
              <w:rPr>
                <w:sz w:val="24"/>
                <w:szCs w:val="24"/>
              </w:rPr>
            </w:pPr>
            <w:r w:rsidRPr="00335647">
              <w:rPr>
                <w:sz w:val="24"/>
                <w:szCs w:val="24"/>
              </w:rPr>
              <w:t>бюджет поселения (всего)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59F4E2" w14:textId="4E47F2D1" w:rsidR="00D641B9" w:rsidRPr="00335647" w:rsidRDefault="00D641B9" w:rsidP="00D641B9">
            <w:pPr>
              <w:widowControl w:val="0"/>
              <w:jc w:val="center"/>
              <w:rPr>
                <w:sz w:val="24"/>
                <w:szCs w:val="24"/>
              </w:rPr>
            </w:pPr>
            <w:r w:rsidRPr="00D641B9">
              <w:rPr>
                <w:sz w:val="26"/>
                <w:szCs w:val="26"/>
              </w:rPr>
              <w:t>14081,4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46010" w14:textId="28EA46F5" w:rsidR="00D641B9" w:rsidRPr="00335647" w:rsidRDefault="00D641B9" w:rsidP="00D641B9">
            <w:pPr>
              <w:widowControl w:val="0"/>
              <w:jc w:val="center"/>
              <w:rPr>
                <w:sz w:val="24"/>
                <w:szCs w:val="24"/>
              </w:rPr>
            </w:pPr>
            <w:r w:rsidRPr="00D641B9">
              <w:rPr>
                <w:sz w:val="26"/>
                <w:szCs w:val="26"/>
              </w:rPr>
              <w:t>14092,8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B6171D" w14:textId="244AB761" w:rsidR="00D641B9" w:rsidRPr="00335647" w:rsidRDefault="00D641B9" w:rsidP="00D641B9">
            <w:pPr>
              <w:widowControl w:val="0"/>
              <w:jc w:val="center"/>
              <w:rPr>
                <w:sz w:val="24"/>
                <w:szCs w:val="24"/>
              </w:rPr>
            </w:pPr>
            <w:r w:rsidRPr="00D641B9">
              <w:rPr>
                <w:sz w:val="26"/>
                <w:szCs w:val="26"/>
              </w:rPr>
              <w:t xml:space="preserve">14 092,8 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16A16" w14:textId="332671B6" w:rsidR="00D641B9" w:rsidRPr="00335647" w:rsidRDefault="00D641B9" w:rsidP="00D641B9">
            <w:pPr>
              <w:widowControl w:val="0"/>
              <w:jc w:val="center"/>
              <w:rPr>
                <w:sz w:val="24"/>
                <w:szCs w:val="24"/>
              </w:rPr>
            </w:pPr>
            <w:r w:rsidRPr="00D641B9">
              <w:rPr>
                <w:sz w:val="26"/>
                <w:szCs w:val="26"/>
              </w:rPr>
              <w:t>42267,00</w:t>
            </w:r>
          </w:p>
        </w:tc>
      </w:tr>
    </w:tbl>
    <w:p w14:paraId="0CC6CA0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4140D4C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III. Паспорт</w:t>
      </w:r>
    </w:p>
    <w:p w14:paraId="6F2F50D2" w14:textId="0196B64D" w:rsidR="0022684C" w:rsidRPr="009B307A" w:rsidRDefault="00BE2534" w:rsidP="0009375C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76544D" w:rsidRPr="0076544D">
        <w:rPr>
          <w:sz w:val="28"/>
          <w:szCs w:val="28"/>
        </w:rPr>
        <w:t>Эффективное управление доходами</w:t>
      </w:r>
      <w:r w:rsidRPr="009B307A">
        <w:rPr>
          <w:sz w:val="28"/>
        </w:rPr>
        <w:t>»</w:t>
      </w:r>
    </w:p>
    <w:p w14:paraId="053C7E88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7CCECCC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24937A17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6F03D21A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8BF7F06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7578EBA2" w14:textId="7829C85B" w:rsidR="0022684C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76544D" w:rsidRPr="0076544D">
              <w:rPr>
                <w:sz w:val="28"/>
                <w:szCs w:val="28"/>
              </w:rPr>
              <w:t>Эффективное управление доходами</w:t>
            </w:r>
            <w:r w:rsidRPr="009B307A">
              <w:rPr>
                <w:sz w:val="28"/>
              </w:rPr>
              <w:t>» (далее также в настоящем разделе – комплекс процессных мероприятий)</w:t>
            </w:r>
          </w:p>
          <w:p w14:paraId="3AF4999E" w14:textId="77777777" w:rsidR="00761AB8" w:rsidRPr="009B307A" w:rsidRDefault="00761AB8" w:rsidP="00383DFB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B60E4D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674F79E2" w14:textId="77777777" w:rsidR="0022684C" w:rsidRPr="002D00FB" w:rsidRDefault="002D00FB" w:rsidP="00383DFB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2D00FB">
              <w:rPr>
                <w:sz w:val="28"/>
                <w:szCs w:val="28"/>
              </w:rPr>
              <w:t>Администрация Новобессергеневского сельского поселения</w:t>
            </w:r>
          </w:p>
        </w:tc>
      </w:tr>
      <w:tr w:rsidR="0022684C" w:rsidRPr="009B307A" w14:paraId="62058A44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0A02B15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1BA16D05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761AB8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 w:rsidR="00761AB8">
              <w:rPr>
                <w:bCs/>
                <w:sz w:val="28"/>
                <w:szCs w:val="28"/>
              </w:rPr>
              <w:t>Новобессергеневского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E008A0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FB79CC2" w14:textId="14F8F7C3" w:rsidR="0022684C" w:rsidRPr="009B307A" w:rsidRDefault="00761AB8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B101A5">
              <w:rPr>
                <w:sz w:val="28"/>
              </w:rPr>
              <w:t xml:space="preserve"> программа </w:t>
            </w:r>
            <w:r>
              <w:rPr>
                <w:bCs/>
                <w:sz w:val="28"/>
                <w:szCs w:val="28"/>
              </w:rPr>
              <w:t>Новобессергеневского сельского поселения</w:t>
            </w:r>
            <w:r w:rsidRPr="009B307A">
              <w:rPr>
                <w:bCs/>
                <w:spacing w:val="-20"/>
                <w:sz w:val="28"/>
                <w:szCs w:val="28"/>
              </w:rPr>
              <w:t xml:space="preserve"> «</w:t>
            </w:r>
            <w:r w:rsidR="0076544D" w:rsidRPr="0076544D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9B307A">
              <w:rPr>
                <w:bCs/>
                <w:spacing w:val="-20"/>
                <w:sz w:val="28"/>
                <w:szCs w:val="28"/>
              </w:rPr>
              <w:t>»</w:t>
            </w:r>
          </w:p>
        </w:tc>
      </w:tr>
    </w:tbl>
    <w:p w14:paraId="0996355A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62896302" w14:textId="77777777" w:rsidR="0022684C" w:rsidRPr="00513892" w:rsidRDefault="00BE2534" w:rsidP="00383DFB">
      <w:pPr>
        <w:widowControl w:val="0"/>
        <w:jc w:val="center"/>
        <w:rPr>
          <w:sz w:val="24"/>
          <w:szCs w:val="24"/>
        </w:rPr>
      </w:pPr>
      <w:r w:rsidRPr="00513892">
        <w:rPr>
          <w:sz w:val="24"/>
          <w:szCs w:val="24"/>
        </w:rPr>
        <w:lastRenderedPageBreak/>
        <w:t xml:space="preserve">2. Показатели комплекса процессных мероприятий </w:t>
      </w:r>
    </w:p>
    <w:p w14:paraId="4BA82F19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327"/>
        <w:gridCol w:w="1000"/>
        <w:gridCol w:w="961"/>
      </w:tblGrid>
      <w:tr w:rsidR="0022684C" w:rsidRPr="009B307A" w14:paraId="0AF40F32" w14:textId="77777777" w:rsidTr="004C546E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23B71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39B24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Наименова-ние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D366E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EA56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BCF85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05F8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Вид показа-теля</w:t>
            </w:r>
          </w:p>
          <w:p w14:paraId="0DAE6963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DA12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ED2D9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BBA0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Доку-мент 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C57C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Ответст-венный </w:t>
            </w:r>
          </w:p>
          <w:p w14:paraId="4B60B18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дости-жение показателя 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877D6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Связь с показа-телями нацио-нальных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E1DD5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Инфор-маци-онная система</w:t>
            </w:r>
          </w:p>
        </w:tc>
      </w:tr>
      <w:tr w:rsidR="0022684C" w:rsidRPr="009B307A" w14:paraId="1B29E2BF" w14:textId="77777777" w:rsidTr="004C546E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F7AF6E" w14:textId="77777777" w:rsidR="0022684C" w:rsidRPr="009B307A" w:rsidRDefault="0022684C" w:rsidP="00383DF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11E6A0" w14:textId="77777777" w:rsidR="0022684C" w:rsidRPr="009B307A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C975E6" w14:textId="77777777"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BCB014" w14:textId="77777777" w:rsidR="0022684C" w:rsidRPr="009B307A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BBB999" w14:textId="77777777" w:rsidR="0022684C" w:rsidRPr="009B307A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CBDD3F" w14:textId="77777777"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F3C2B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зна-че-ние</w:t>
            </w:r>
          </w:p>
          <w:p w14:paraId="2A81674E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64F51A" w14:textId="5DCB5602" w:rsidR="0022684C" w:rsidRPr="009B307A" w:rsidRDefault="00423F98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</w:t>
            </w:r>
            <w:r w:rsidR="00BE2534" w:rsidRPr="009B307A">
              <w:rPr>
                <w:sz w:val="24"/>
              </w:rPr>
              <w:t>од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1BB12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625C8F">
              <w:rPr>
                <w:sz w:val="24"/>
              </w:rPr>
              <w:t>5</w:t>
            </w:r>
          </w:p>
          <w:p w14:paraId="1667DC5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BDD4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625C8F">
              <w:rPr>
                <w:sz w:val="24"/>
              </w:rPr>
              <w:t>6</w:t>
            </w:r>
          </w:p>
          <w:p w14:paraId="0FE4BC1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0FB8C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625C8F">
              <w:rPr>
                <w:sz w:val="24"/>
              </w:rPr>
              <w:t>7</w:t>
            </w:r>
          </w:p>
          <w:p w14:paraId="572FC97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1802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14:paraId="54AF07E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FF72C" w14:textId="77777777" w:rsidR="0022684C" w:rsidRPr="009B307A" w:rsidRDefault="0022684C" w:rsidP="00383DFB"/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A384A" w14:textId="77777777" w:rsidR="0022684C" w:rsidRPr="009B307A" w:rsidRDefault="0022684C" w:rsidP="00383DFB"/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E388A" w14:textId="77777777"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BCED0" w14:textId="77777777" w:rsidR="0022684C" w:rsidRPr="009B307A" w:rsidRDefault="0022684C" w:rsidP="00383DFB"/>
        </w:tc>
      </w:tr>
    </w:tbl>
    <w:p w14:paraId="30EC836B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 w14:paraId="7191A447" w14:textId="77777777" w:rsidTr="006A00F3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7A650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82B07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B9511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69140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1682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6127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B0093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5E91F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1BA44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23BC3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93B7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B0CC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D5681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6E64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C831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EC32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 w14:paraId="01DC29CD" w14:textId="77777777" w:rsidTr="006A00F3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83452" w14:textId="319C956D" w:rsidR="0022684C" w:rsidRPr="00EB76B7" w:rsidRDefault="00BE2534" w:rsidP="006A00F3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EB76B7">
              <w:rPr>
                <w:sz w:val="24"/>
                <w:szCs w:val="24"/>
              </w:rPr>
              <w:t xml:space="preserve">1. </w:t>
            </w:r>
            <w:r w:rsidR="00076688" w:rsidRPr="00E66288">
              <w:rPr>
                <w:sz w:val="24"/>
              </w:rPr>
              <w:t>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22684C" w:rsidRPr="009B307A" w14:paraId="5794B74A" w14:textId="77777777" w:rsidTr="006A00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3C424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57872C" w14:textId="2803D068" w:rsidR="0022684C" w:rsidRPr="00EB76B7" w:rsidRDefault="00076688" w:rsidP="006A00F3">
            <w:pPr>
              <w:widowControl w:val="0"/>
              <w:rPr>
                <w:sz w:val="24"/>
                <w:szCs w:val="24"/>
              </w:rPr>
            </w:pPr>
            <w:r w:rsidRPr="00E66288">
              <w:rPr>
                <w:sz w:val="24"/>
              </w:rPr>
              <w:t xml:space="preserve">Объем налоговых доходов бюджета </w:t>
            </w:r>
            <w:r w:rsidR="00C00505">
              <w:rPr>
                <w:sz w:val="24"/>
              </w:rPr>
              <w:t>поселения</w:t>
            </w:r>
            <w:r w:rsidRPr="00E66288">
              <w:rPr>
                <w:sz w:val="24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998C5" w14:textId="77777777" w:rsidR="0022684C" w:rsidRPr="009B307A" w:rsidRDefault="004C546E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BE2534" w:rsidRPr="009B307A">
              <w:rPr>
                <w:sz w:val="24"/>
              </w:rPr>
              <w:t>П</w:t>
            </w:r>
          </w:p>
          <w:p w14:paraId="6596B78C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C6AF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70A8A1" w14:textId="7DCE10DF" w:rsidR="0022684C" w:rsidRPr="009B307A" w:rsidRDefault="00076688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тыс.рублей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01D79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B9ABE8" w14:textId="3C6D1B26" w:rsidR="0022684C" w:rsidRPr="00076688" w:rsidRDefault="00076688" w:rsidP="00383DFB">
            <w:pPr>
              <w:widowControl w:val="0"/>
              <w:jc w:val="center"/>
              <w:rPr>
                <w:sz w:val="16"/>
                <w:szCs w:val="16"/>
              </w:rPr>
            </w:pPr>
            <w:r w:rsidRPr="00076688">
              <w:rPr>
                <w:sz w:val="16"/>
                <w:szCs w:val="16"/>
              </w:rPr>
              <w:t>14635,5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049F27" w14:textId="77777777" w:rsidR="0022684C" w:rsidRPr="00076688" w:rsidRDefault="00BE2534" w:rsidP="00383DFB">
            <w:pPr>
              <w:widowControl w:val="0"/>
              <w:jc w:val="center"/>
              <w:rPr>
                <w:sz w:val="16"/>
                <w:szCs w:val="16"/>
              </w:rPr>
            </w:pPr>
            <w:r w:rsidRPr="00076688">
              <w:rPr>
                <w:sz w:val="16"/>
                <w:szCs w:val="16"/>
              </w:rPr>
              <w:t>202</w:t>
            </w:r>
            <w:r w:rsidR="00625C8F" w:rsidRPr="00076688">
              <w:rPr>
                <w:sz w:val="16"/>
                <w:szCs w:val="16"/>
              </w:rPr>
              <w:t>4</w:t>
            </w:r>
            <w:r w:rsidRPr="000766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A53AA" w14:textId="4530B5BE" w:rsidR="0022684C" w:rsidRPr="00076688" w:rsidRDefault="00076688" w:rsidP="00383DFB">
            <w:pPr>
              <w:widowControl w:val="0"/>
              <w:jc w:val="center"/>
              <w:rPr>
                <w:sz w:val="16"/>
                <w:szCs w:val="16"/>
              </w:rPr>
            </w:pPr>
            <w:r w:rsidRPr="00076688">
              <w:rPr>
                <w:sz w:val="16"/>
                <w:szCs w:val="16"/>
              </w:rPr>
              <w:t>22839,8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4878F3" w14:textId="75F032A9" w:rsidR="0022684C" w:rsidRPr="00076688" w:rsidRDefault="00076688" w:rsidP="00383DFB">
            <w:pPr>
              <w:widowControl w:val="0"/>
              <w:jc w:val="center"/>
              <w:rPr>
                <w:sz w:val="16"/>
                <w:szCs w:val="16"/>
              </w:rPr>
            </w:pPr>
            <w:r w:rsidRPr="00076688">
              <w:rPr>
                <w:sz w:val="16"/>
                <w:szCs w:val="16"/>
              </w:rPr>
              <w:t>23671,6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54D419" w14:textId="2DBF8DA5" w:rsidR="0022684C" w:rsidRPr="00076688" w:rsidRDefault="00076688" w:rsidP="00383DFB">
            <w:pPr>
              <w:widowControl w:val="0"/>
              <w:jc w:val="center"/>
              <w:rPr>
                <w:sz w:val="16"/>
                <w:szCs w:val="16"/>
              </w:rPr>
            </w:pPr>
            <w:r w:rsidRPr="00076688">
              <w:rPr>
                <w:sz w:val="16"/>
                <w:szCs w:val="16"/>
              </w:rPr>
              <w:t>24255,3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59AA6A" w14:textId="3C28CFA4" w:rsidR="0022684C" w:rsidRPr="00076688" w:rsidRDefault="00076688" w:rsidP="00383DFB">
            <w:pPr>
              <w:widowControl w:val="0"/>
              <w:jc w:val="center"/>
              <w:rPr>
                <w:sz w:val="16"/>
                <w:szCs w:val="16"/>
              </w:rPr>
            </w:pPr>
            <w:r w:rsidRPr="00076688">
              <w:rPr>
                <w:sz w:val="16"/>
                <w:szCs w:val="16"/>
              </w:rPr>
              <w:t>25000,0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B4433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4525D" w14:textId="77777777" w:rsidR="0022684C" w:rsidRPr="004C546E" w:rsidRDefault="004C546E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4C546E">
              <w:rPr>
                <w:bCs/>
                <w:sz w:val="24"/>
                <w:szCs w:val="24"/>
              </w:rPr>
              <w:t>Администрация Новобессергеневского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8861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отсут-ствует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3BEA3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инфор-маци-онная сис-тема отсут-ствует</w:t>
            </w:r>
          </w:p>
        </w:tc>
      </w:tr>
    </w:tbl>
    <w:p w14:paraId="7F486905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17F1EE8A" w14:textId="7FD6B159" w:rsidR="0022684C" w:rsidRDefault="0022684C" w:rsidP="00383DFB">
      <w:pPr>
        <w:widowControl w:val="0"/>
        <w:ind w:firstLine="709"/>
        <w:jc w:val="both"/>
        <w:rPr>
          <w:sz w:val="28"/>
        </w:rPr>
      </w:pPr>
    </w:p>
    <w:p w14:paraId="6A5E9239" w14:textId="491C8E51" w:rsidR="00650BFD" w:rsidRDefault="00650BFD" w:rsidP="00383DFB">
      <w:pPr>
        <w:widowControl w:val="0"/>
        <w:ind w:firstLine="709"/>
        <w:jc w:val="both"/>
        <w:rPr>
          <w:sz w:val="28"/>
        </w:rPr>
      </w:pPr>
    </w:p>
    <w:p w14:paraId="678C8BB2" w14:textId="15D81671" w:rsidR="00650BFD" w:rsidRDefault="00650BFD" w:rsidP="00383DFB">
      <w:pPr>
        <w:widowControl w:val="0"/>
        <w:ind w:firstLine="709"/>
        <w:jc w:val="both"/>
        <w:rPr>
          <w:sz w:val="28"/>
        </w:rPr>
      </w:pPr>
    </w:p>
    <w:p w14:paraId="1DE19A4F" w14:textId="428DE5BA" w:rsidR="00650BFD" w:rsidRDefault="00650BFD" w:rsidP="00383DFB">
      <w:pPr>
        <w:widowControl w:val="0"/>
        <w:ind w:firstLine="709"/>
        <w:jc w:val="both"/>
        <w:rPr>
          <w:sz w:val="28"/>
        </w:rPr>
      </w:pPr>
    </w:p>
    <w:p w14:paraId="58B2DB7F" w14:textId="609B898D" w:rsidR="00513892" w:rsidRDefault="00513892" w:rsidP="00383DFB">
      <w:pPr>
        <w:widowControl w:val="0"/>
        <w:ind w:firstLine="709"/>
        <w:jc w:val="both"/>
        <w:rPr>
          <w:sz w:val="28"/>
        </w:rPr>
      </w:pPr>
    </w:p>
    <w:p w14:paraId="49F8CE13" w14:textId="69067F4C" w:rsidR="00513892" w:rsidRDefault="00513892" w:rsidP="00383DFB">
      <w:pPr>
        <w:widowControl w:val="0"/>
        <w:ind w:firstLine="709"/>
        <w:jc w:val="both"/>
        <w:rPr>
          <w:sz w:val="28"/>
        </w:rPr>
      </w:pPr>
    </w:p>
    <w:p w14:paraId="394E82FE" w14:textId="140411D5" w:rsidR="00513892" w:rsidRDefault="00513892" w:rsidP="00383DFB">
      <w:pPr>
        <w:widowControl w:val="0"/>
        <w:ind w:firstLine="709"/>
        <w:jc w:val="both"/>
        <w:rPr>
          <w:sz w:val="28"/>
        </w:rPr>
      </w:pPr>
    </w:p>
    <w:p w14:paraId="7B2CDDC2" w14:textId="03446353" w:rsidR="00513892" w:rsidRDefault="00513892" w:rsidP="00383DFB">
      <w:pPr>
        <w:widowControl w:val="0"/>
        <w:ind w:firstLine="709"/>
        <w:jc w:val="both"/>
        <w:rPr>
          <w:sz w:val="28"/>
        </w:rPr>
      </w:pPr>
    </w:p>
    <w:p w14:paraId="71A326C4" w14:textId="1B130F37" w:rsidR="00513892" w:rsidRDefault="00513892" w:rsidP="00383DFB">
      <w:pPr>
        <w:widowControl w:val="0"/>
        <w:ind w:firstLine="709"/>
        <w:jc w:val="both"/>
        <w:rPr>
          <w:sz w:val="28"/>
        </w:rPr>
      </w:pPr>
    </w:p>
    <w:p w14:paraId="453B6BA6" w14:textId="139DA1C3" w:rsidR="00513892" w:rsidRDefault="00513892" w:rsidP="00383DFB">
      <w:pPr>
        <w:widowControl w:val="0"/>
        <w:ind w:firstLine="709"/>
        <w:jc w:val="both"/>
        <w:rPr>
          <w:sz w:val="28"/>
        </w:rPr>
      </w:pPr>
    </w:p>
    <w:p w14:paraId="2153833E" w14:textId="1BDEAD5A" w:rsidR="00513892" w:rsidRDefault="00513892" w:rsidP="00383DFB">
      <w:pPr>
        <w:widowControl w:val="0"/>
        <w:ind w:firstLine="709"/>
        <w:jc w:val="both"/>
        <w:rPr>
          <w:sz w:val="28"/>
        </w:rPr>
      </w:pPr>
    </w:p>
    <w:p w14:paraId="48AD28A4" w14:textId="77777777" w:rsidR="00513892" w:rsidRDefault="00513892" w:rsidP="00383DFB">
      <w:pPr>
        <w:widowControl w:val="0"/>
        <w:ind w:firstLine="709"/>
        <w:jc w:val="both"/>
        <w:rPr>
          <w:sz w:val="28"/>
        </w:rPr>
      </w:pPr>
    </w:p>
    <w:p w14:paraId="0663ECF3" w14:textId="77777777" w:rsidR="00650BFD" w:rsidRPr="009B307A" w:rsidRDefault="00650BFD" w:rsidP="00383DFB">
      <w:pPr>
        <w:widowControl w:val="0"/>
        <w:ind w:firstLine="709"/>
        <w:jc w:val="both"/>
        <w:rPr>
          <w:sz w:val="28"/>
        </w:rPr>
      </w:pPr>
    </w:p>
    <w:p w14:paraId="3758D237" w14:textId="77777777" w:rsidR="0022684C" w:rsidRPr="00650BFD" w:rsidRDefault="00BE2534" w:rsidP="003361A4">
      <w:pPr>
        <w:widowControl w:val="0"/>
        <w:jc w:val="center"/>
        <w:rPr>
          <w:sz w:val="24"/>
          <w:szCs w:val="24"/>
        </w:rPr>
      </w:pPr>
      <w:r w:rsidRPr="00650BFD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14:paraId="658556A7" w14:textId="77777777" w:rsidR="0022684C" w:rsidRPr="00650BFD" w:rsidRDefault="0022684C" w:rsidP="00383DFB">
      <w:pPr>
        <w:widowControl w:val="0"/>
        <w:jc w:val="center"/>
        <w:rPr>
          <w:strike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650BFD" w14:paraId="1D98722E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5A3A3B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78C30C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DF867E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74F3D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E7AB3A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A0C8A1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DAC5E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 xml:space="preserve">Значение </w:t>
            </w:r>
          </w:p>
          <w:p w14:paraId="1A0A70DC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22684C" w:rsidRPr="00650BFD" w14:paraId="1FFA9137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610268" w14:textId="77777777" w:rsidR="0022684C" w:rsidRPr="00650BFD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65CB9" w14:textId="77777777" w:rsidR="0022684C" w:rsidRPr="00650BFD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3FF24E" w14:textId="77777777" w:rsidR="0022684C" w:rsidRPr="00650BFD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3F9705" w14:textId="77777777" w:rsidR="0022684C" w:rsidRPr="00650BFD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9157E3" w14:textId="77777777" w:rsidR="0022684C" w:rsidRPr="00650BFD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5545D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E256C3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277504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202</w:t>
            </w:r>
            <w:r w:rsidR="007A78B0" w:rsidRPr="00650BFD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C11629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202</w:t>
            </w:r>
            <w:r w:rsidR="007A78B0" w:rsidRPr="00650BFD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BF88A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202</w:t>
            </w:r>
            <w:r w:rsidR="007A78B0" w:rsidRPr="00650BFD">
              <w:rPr>
                <w:sz w:val="24"/>
                <w:szCs w:val="24"/>
              </w:rPr>
              <w:t>7</w:t>
            </w:r>
          </w:p>
        </w:tc>
      </w:tr>
    </w:tbl>
    <w:p w14:paraId="6AA19E9B" w14:textId="77777777" w:rsidR="0022684C" w:rsidRPr="00650BFD" w:rsidRDefault="0022684C" w:rsidP="00383DFB">
      <w:pPr>
        <w:rPr>
          <w:sz w:val="24"/>
          <w:szCs w:val="24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650BFD" w14:paraId="595FDC4D" w14:textId="77777777" w:rsidTr="00AE05CF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4E7FEB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8E2B85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285C4A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696DF5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AC1922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D11FA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7A1DB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C8EFC0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28480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C1DD9E" w14:textId="77777777" w:rsidR="0022684C" w:rsidRPr="00650BFD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10</w:t>
            </w:r>
          </w:p>
        </w:tc>
      </w:tr>
      <w:tr w:rsidR="0022684C" w:rsidRPr="00650BFD" w14:paraId="2797AE2B" w14:textId="77777777" w:rsidTr="00AE05CF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935103" w14:textId="4FAAD699" w:rsidR="0022684C" w:rsidRPr="00650BFD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0BFD">
              <w:rPr>
                <w:sz w:val="24"/>
                <w:szCs w:val="24"/>
              </w:rPr>
              <w:t>1. Задача комплекса процессных мероприятий «</w:t>
            </w:r>
            <w:r w:rsidR="00513892" w:rsidRPr="00E66288">
              <w:rPr>
                <w:sz w:val="24"/>
              </w:rPr>
              <w:t>Проведена эффективная налоговая политика и политика в области доходов</w:t>
            </w:r>
            <w:r w:rsidRPr="00650BFD">
              <w:rPr>
                <w:sz w:val="24"/>
                <w:szCs w:val="24"/>
              </w:rPr>
              <w:t>»</w:t>
            </w:r>
          </w:p>
        </w:tc>
      </w:tr>
      <w:tr w:rsidR="00513892" w:rsidRPr="009B307A" w14:paraId="59E38918" w14:textId="77777777" w:rsidTr="00AE05C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016571" w14:textId="77777777" w:rsidR="00513892" w:rsidRPr="009B307A" w:rsidRDefault="00513892" w:rsidP="00513892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2E3E33" w14:textId="77777777" w:rsidR="00513892" w:rsidRPr="00F924FD" w:rsidRDefault="00513892" w:rsidP="00513892">
            <w:pPr>
              <w:widowControl w:val="0"/>
              <w:outlineLvl w:val="2"/>
              <w:rPr>
                <w:sz w:val="24"/>
              </w:rPr>
            </w:pPr>
            <w:r w:rsidRPr="00F924FD">
              <w:rPr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14:paraId="06C29D6B" w14:textId="6A151B5E" w:rsidR="00513892" w:rsidRPr="00650BFD" w:rsidRDefault="00513892" w:rsidP="00513892">
            <w:pPr>
              <w:widowControl w:val="0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1DD292" w14:textId="5024D9D4" w:rsidR="00513892" w:rsidRPr="00650BFD" w:rsidRDefault="00513892" w:rsidP="00513892">
            <w:pPr>
              <w:widowControl w:val="0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иные мероприятия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4122D" w14:textId="2ED86C32" w:rsidR="00513892" w:rsidRPr="00650BFD" w:rsidRDefault="00513892" w:rsidP="00513892">
            <w:pPr>
              <w:widowControl w:val="0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 xml:space="preserve">реализация мероприятий по росту доходного потенциала </w:t>
            </w:r>
            <w:r>
              <w:rPr>
                <w:sz w:val="24"/>
              </w:rPr>
              <w:t>Новобессергеневского сельского 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DA3691" w14:textId="1432E7D1" w:rsidR="00513892" w:rsidRPr="00650BFD" w:rsidRDefault="00513892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6C39EF" w14:textId="00C1DB57" w:rsidR="00513892" w:rsidRPr="00650BFD" w:rsidRDefault="00513892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756D1" w14:textId="5E6A752F" w:rsidR="00513892" w:rsidRPr="00650BFD" w:rsidRDefault="00513892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CA9DB1" w14:textId="6CB54712" w:rsidR="00513892" w:rsidRPr="00650BFD" w:rsidRDefault="00513892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105C40" w14:textId="68ECA31A" w:rsidR="00513892" w:rsidRPr="00650BFD" w:rsidRDefault="00513892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AFF1FE" w14:textId="1A20E884" w:rsidR="00513892" w:rsidRPr="00650BFD" w:rsidRDefault="00513892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1</w:t>
            </w:r>
          </w:p>
        </w:tc>
      </w:tr>
      <w:tr w:rsidR="00513892" w:rsidRPr="009B307A" w14:paraId="1171CC55" w14:textId="77777777" w:rsidTr="00AE05C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E86D9B" w14:textId="623C5B89" w:rsidR="00513892" w:rsidRPr="009B307A" w:rsidRDefault="00513892" w:rsidP="0051389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1B3AB6" w14:textId="7C4F7495" w:rsidR="00513892" w:rsidRPr="00F924FD" w:rsidRDefault="00513892" w:rsidP="00513892">
            <w:pPr>
              <w:widowControl w:val="0"/>
              <w:outlineLvl w:val="2"/>
              <w:rPr>
                <w:sz w:val="24"/>
              </w:rPr>
            </w:pPr>
            <w:r w:rsidRPr="00F924FD">
              <w:rPr>
                <w:sz w:val="24"/>
              </w:rPr>
              <w:t xml:space="preserve">Мероприятие (результат) «Отменены неэффективные </w:t>
            </w:r>
            <w:r>
              <w:rPr>
                <w:sz w:val="24"/>
              </w:rPr>
              <w:t>местные</w:t>
            </w:r>
            <w:r w:rsidRPr="00F924FD">
              <w:rPr>
                <w:sz w:val="24"/>
              </w:rPr>
              <w:t xml:space="preserve"> налоговые льготы, реализованы меры </w:t>
            </w:r>
          </w:p>
          <w:p w14:paraId="5DC1A3B5" w14:textId="7AD860D8" w:rsidR="00513892" w:rsidRPr="00650BFD" w:rsidRDefault="00513892" w:rsidP="00513892">
            <w:pPr>
              <w:widowControl w:val="0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 xml:space="preserve">по оптимизации </w:t>
            </w:r>
            <w:r>
              <w:rPr>
                <w:sz w:val="24"/>
              </w:rPr>
              <w:t>местных</w:t>
            </w:r>
            <w:r w:rsidRPr="00F924FD">
              <w:rPr>
                <w:sz w:val="24"/>
              </w:rPr>
              <w:t xml:space="preserve"> льгот»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B22CC5" w14:textId="236A59AE" w:rsidR="00513892" w:rsidRPr="00650BFD" w:rsidRDefault="00513892" w:rsidP="00513892">
            <w:pPr>
              <w:widowControl w:val="0"/>
              <w:outlineLvl w:val="2"/>
              <w:rPr>
                <w:rStyle w:val="1ff0"/>
                <w:sz w:val="24"/>
                <w:szCs w:val="24"/>
              </w:rPr>
            </w:pPr>
            <w:r w:rsidRPr="00F924FD">
              <w:rPr>
                <w:sz w:val="24"/>
              </w:rPr>
              <w:t>иные мероприятия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C6F7D" w14:textId="271CC487" w:rsidR="00513892" w:rsidRPr="00650BFD" w:rsidRDefault="00513892" w:rsidP="00513892">
            <w:pPr>
              <w:widowControl w:val="0"/>
              <w:outlineLvl w:val="2"/>
              <w:rPr>
                <w:rStyle w:val="1ff0"/>
                <w:sz w:val="24"/>
                <w:szCs w:val="24"/>
              </w:rPr>
            </w:pPr>
            <w:r w:rsidRPr="00F924FD">
              <w:rPr>
                <w:sz w:val="24"/>
              </w:rPr>
              <w:t xml:space="preserve">мероприятие предусматривает проведение оценки налоговых расходов </w:t>
            </w:r>
            <w:r>
              <w:rPr>
                <w:sz w:val="24"/>
              </w:rPr>
              <w:t>Новобессергеневского сельского 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DD3CB" w14:textId="4ED5B482" w:rsidR="00513892" w:rsidRPr="00650BFD" w:rsidRDefault="00513892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B2F43B" w14:textId="2275EB75" w:rsidR="00513892" w:rsidRPr="00650BFD" w:rsidRDefault="00513892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503AFA" w14:textId="64325EC9" w:rsidR="00513892" w:rsidRPr="00650BFD" w:rsidRDefault="00513892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33D7E" w14:textId="59185DBF" w:rsidR="00513892" w:rsidRPr="00650BFD" w:rsidRDefault="00513892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8AFF37" w14:textId="75D7F1E0" w:rsidR="00513892" w:rsidRPr="00650BFD" w:rsidRDefault="00513892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6D9ECC" w14:textId="2FBD1F76" w:rsidR="00513892" w:rsidRPr="00650BFD" w:rsidRDefault="00513892" w:rsidP="005138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1</w:t>
            </w:r>
          </w:p>
        </w:tc>
      </w:tr>
    </w:tbl>
    <w:p w14:paraId="090F462C" w14:textId="77777777" w:rsidR="0022684C" w:rsidRPr="009B307A" w:rsidRDefault="0022684C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14:paraId="2A03C167" w14:textId="77777777" w:rsidR="0022684C" w:rsidRPr="009B307A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  <w:r w:rsidRPr="009B307A">
        <w:br w:type="page"/>
      </w:r>
    </w:p>
    <w:p w14:paraId="1CC0CF8E" w14:textId="005B2C81" w:rsidR="00415AFE" w:rsidRPr="00BF27EB" w:rsidRDefault="00BF27EB" w:rsidP="00BF27EB">
      <w:pPr>
        <w:widowControl w:val="0"/>
        <w:jc w:val="center"/>
        <w:rPr>
          <w:sz w:val="28"/>
        </w:rPr>
      </w:pPr>
      <w:r>
        <w:rPr>
          <w:sz w:val="24"/>
          <w:szCs w:val="24"/>
        </w:rPr>
        <w:lastRenderedPageBreak/>
        <w:t>4</w:t>
      </w:r>
      <w:r w:rsidR="00415AFE" w:rsidRPr="0017038B">
        <w:rPr>
          <w:sz w:val="24"/>
          <w:szCs w:val="24"/>
        </w:rPr>
        <w:t>. План реализации комплекса процессных мероприятий на 202</w:t>
      </w:r>
      <w:r w:rsidR="00564761" w:rsidRPr="0017038B">
        <w:rPr>
          <w:sz w:val="24"/>
          <w:szCs w:val="24"/>
        </w:rPr>
        <w:t>5</w:t>
      </w:r>
      <w:r w:rsidR="00415AFE" w:rsidRPr="0017038B">
        <w:rPr>
          <w:sz w:val="24"/>
          <w:szCs w:val="24"/>
        </w:rPr>
        <w:t xml:space="preserve"> – 202</w:t>
      </w:r>
      <w:r w:rsidR="00564761" w:rsidRPr="0017038B">
        <w:rPr>
          <w:sz w:val="24"/>
          <w:szCs w:val="24"/>
        </w:rPr>
        <w:t>7</w:t>
      </w:r>
      <w:r w:rsidR="00415AFE" w:rsidRPr="0017038B">
        <w:rPr>
          <w:sz w:val="24"/>
          <w:szCs w:val="24"/>
        </w:rPr>
        <w:t xml:space="preserve"> годы</w:t>
      </w:r>
    </w:p>
    <w:p w14:paraId="2BE7399A" w14:textId="77777777" w:rsidR="00415AFE" w:rsidRPr="0017038B" w:rsidRDefault="00415AFE" w:rsidP="00415AFE">
      <w:pPr>
        <w:widowControl w:val="0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442"/>
        <w:gridCol w:w="1540"/>
        <w:gridCol w:w="2139"/>
      </w:tblGrid>
      <w:tr w:rsidR="00415AFE" w:rsidRPr="0017038B" w14:paraId="2A15715D" w14:textId="77777777" w:rsidTr="003F2EC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99991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A53A98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Наименование </w:t>
            </w:r>
          </w:p>
          <w:p w14:paraId="00C5E125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мероприятия (результата), контрольной точки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5AE8BC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9F5927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Ответственный исполнитель (Ф.И.О., должность, наименование исполнительного органа, иного государственного органа, организации)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2BFED7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Вид подтверж-дающего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DC577F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Информацион-ная система (источник данных)</w:t>
            </w:r>
          </w:p>
        </w:tc>
      </w:tr>
    </w:tbl>
    <w:p w14:paraId="13AAC88A" w14:textId="77777777" w:rsidR="00415AFE" w:rsidRPr="0017038B" w:rsidRDefault="00415AFE" w:rsidP="00415AFE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442"/>
        <w:gridCol w:w="1540"/>
        <w:gridCol w:w="2139"/>
      </w:tblGrid>
      <w:tr w:rsidR="00415AFE" w:rsidRPr="0017038B" w14:paraId="7FAC2AFC" w14:textId="77777777" w:rsidTr="003342C3">
        <w:trPr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C221D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156D0E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05869B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09BDF4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904B8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C6E0D6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6</w:t>
            </w:r>
          </w:p>
        </w:tc>
      </w:tr>
      <w:tr w:rsidR="00415AFE" w:rsidRPr="0017038B" w14:paraId="1CBCB52E" w14:textId="77777777" w:rsidTr="003342C3">
        <w:tc>
          <w:tcPr>
            <w:tcW w:w="14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9FD10" w14:textId="77777777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 xml:space="preserve">1. Задача комплекса процессных мероприятий </w:t>
            </w:r>
          </w:p>
          <w:p w14:paraId="336DF780" w14:textId="2EFA97FA" w:rsidR="00415AFE" w:rsidRPr="0017038B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«</w:t>
            </w:r>
            <w:r w:rsidR="009F217E" w:rsidRPr="00F924FD">
              <w:rPr>
                <w:sz w:val="24"/>
              </w:rPr>
              <w:t>Проведена эффективная налоговая политика и политика в области доходов</w:t>
            </w:r>
            <w:r w:rsidRPr="0017038B">
              <w:rPr>
                <w:sz w:val="24"/>
                <w:szCs w:val="24"/>
              </w:rPr>
              <w:t>»</w:t>
            </w:r>
          </w:p>
        </w:tc>
      </w:tr>
      <w:tr w:rsidR="00B86E58" w:rsidRPr="0017038B" w14:paraId="3B3C6CBD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F6AB9" w14:textId="77777777" w:rsidR="00B86E58" w:rsidRPr="0017038B" w:rsidRDefault="00B86E58" w:rsidP="00B86E5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D6CDFB" w14:textId="35AFFBD4" w:rsidR="00B86E58" w:rsidRPr="0017038B" w:rsidRDefault="00B86E58" w:rsidP="00B86E58">
            <w:pPr>
              <w:widowControl w:val="0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Мероприятие (результат) 1.1 «</w:t>
            </w:r>
            <w:r w:rsidRPr="00F924FD">
              <w:rPr>
                <w:sz w:val="24"/>
              </w:rPr>
              <w:t>Достигнута положительная динамика поступлений по налоговым и неналоговым доходам (в сопоставимых условиях)</w:t>
            </w:r>
            <w:r w:rsidRPr="0017038B">
              <w:rPr>
                <w:sz w:val="24"/>
                <w:szCs w:val="24"/>
              </w:rPr>
              <w:t>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A8C8FC" w14:textId="77777777" w:rsidR="00B86E58" w:rsidRPr="0017038B" w:rsidRDefault="00B86E58" w:rsidP="00B86E5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Х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334B3C" w14:textId="67DEC077" w:rsidR="00B86E58" w:rsidRPr="0017038B" w:rsidRDefault="00B86E58" w:rsidP="00B86E58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3D27CD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D9EE8D" w14:textId="77777777" w:rsidR="00B86E58" w:rsidRPr="0017038B" w:rsidRDefault="00B86E58" w:rsidP="00B86E5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16214" w14:textId="77777777" w:rsidR="00B86E58" w:rsidRPr="0017038B" w:rsidRDefault="00B86E58" w:rsidP="00B86E5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8B17B2" w:rsidRPr="0017038B" w14:paraId="78BCE400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CADF50" w14:textId="4553A813" w:rsidR="008B17B2" w:rsidRPr="0017038B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A92D07" w14:textId="77777777" w:rsidR="008B17B2" w:rsidRDefault="008B17B2" w:rsidP="008B17B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14:paraId="3DDFDBDE" w14:textId="7E313869" w:rsidR="008B17B2" w:rsidRPr="00B86E58" w:rsidRDefault="008B17B2" w:rsidP="008B17B2">
            <w:pPr>
              <w:widowContro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Проведен мониторинг налоговой задолженности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02B9ED" w14:textId="38A28218" w:rsidR="008B17B2" w:rsidRPr="00B86E58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 марта 2025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A3909E" w14:textId="467D4412" w:rsidR="008B17B2" w:rsidRPr="00CC5BDB" w:rsidRDefault="008B17B2" w:rsidP="008B17B2">
            <w:pPr>
              <w:widowControl w:val="0"/>
              <w:rPr>
                <w:sz w:val="24"/>
                <w:szCs w:val="24"/>
              </w:rPr>
            </w:pPr>
            <w:r w:rsidRPr="00CC5BDB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EFB6DF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4748B3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8B17B2" w:rsidRPr="0017038B" w14:paraId="70191909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83C047" w14:textId="50C5DCC0" w:rsidR="008B17B2" w:rsidRPr="0017038B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D4330F" w14:textId="77777777" w:rsidR="008B17B2" w:rsidRDefault="008B17B2" w:rsidP="008B17B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14:paraId="33602009" w14:textId="69B7C586" w:rsidR="008B17B2" w:rsidRPr="00B86E58" w:rsidRDefault="008B17B2" w:rsidP="008B17B2">
            <w:pPr>
              <w:widowContro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Проведен мониторинг налоговой задолженности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0A34AC" w14:textId="4E2CD78E" w:rsidR="008B17B2" w:rsidRPr="00B86E58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 марта 2026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938A2A" w14:textId="4E9BD4F6" w:rsidR="008B17B2" w:rsidRPr="00CC5BDB" w:rsidRDefault="008B17B2" w:rsidP="008B17B2">
            <w:pPr>
              <w:widowControl w:val="0"/>
              <w:rPr>
                <w:sz w:val="24"/>
                <w:szCs w:val="24"/>
              </w:rPr>
            </w:pPr>
            <w:r w:rsidRPr="00CC5BDB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</w:t>
            </w:r>
            <w:r w:rsidRPr="00CC5BDB">
              <w:rPr>
                <w:iCs/>
                <w:sz w:val="24"/>
              </w:rPr>
              <w:lastRenderedPageBreak/>
              <w:t xml:space="preserve">сельского поселения)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286BBE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lastRenderedPageBreak/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9FC83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8B17B2" w:rsidRPr="0017038B" w14:paraId="0F8871A1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E25A65" w14:textId="4C3FB365" w:rsidR="008B17B2" w:rsidRPr="0017038B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8BB6CB" w14:textId="77777777" w:rsidR="008B17B2" w:rsidRDefault="008B17B2" w:rsidP="008B17B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14:paraId="36055F83" w14:textId="32F06755" w:rsidR="008B17B2" w:rsidRPr="00B86E58" w:rsidRDefault="008B17B2" w:rsidP="008B17B2">
            <w:pPr>
              <w:widowContro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Проведен мониторинг налоговой задолженности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2E07CC" w14:textId="6D72A698" w:rsidR="008B17B2" w:rsidRPr="00B86E58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 марта 2027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DE378" w14:textId="4D70AED2" w:rsidR="008B17B2" w:rsidRPr="00CC5BDB" w:rsidRDefault="008B17B2" w:rsidP="008B17B2">
            <w:pPr>
              <w:widowControl w:val="0"/>
              <w:rPr>
                <w:sz w:val="24"/>
                <w:szCs w:val="24"/>
              </w:rPr>
            </w:pPr>
            <w:r w:rsidRPr="00CC5BDB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3C3B93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C64D18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8B17B2" w:rsidRPr="0017038B" w14:paraId="578D88F5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7BF426" w14:textId="0DA1ECCC" w:rsidR="008B17B2" w:rsidRPr="0017038B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5.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C32A2F" w14:textId="77777777" w:rsidR="008B17B2" w:rsidRDefault="008B17B2" w:rsidP="008B17B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</w:p>
          <w:p w14:paraId="1DE16DD2" w14:textId="643607AB" w:rsidR="008B17B2" w:rsidRPr="00B86E58" w:rsidRDefault="008B17B2" w:rsidP="008B17B2">
            <w:pPr>
              <w:widowContro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"Реализованы меры по оптимизации муниципальных льгот"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ED7D5" w14:textId="311F45AD" w:rsidR="008B17B2" w:rsidRPr="00B86E58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EAF3F6" w14:textId="60A1D080" w:rsidR="008B17B2" w:rsidRPr="00CC5BDB" w:rsidRDefault="008B17B2" w:rsidP="008B17B2">
            <w:pPr>
              <w:widowControl w:val="0"/>
              <w:rPr>
                <w:sz w:val="24"/>
                <w:szCs w:val="24"/>
              </w:rPr>
            </w:pPr>
            <w:r w:rsidRPr="00CC5BDB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E040C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0E3ED6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8B17B2" w:rsidRPr="0017038B" w14:paraId="5745FEB3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CC0A73" w14:textId="3ADEF900" w:rsidR="008B17B2" w:rsidRPr="0017038B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F76031" w14:textId="77777777" w:rsidR="008B17B2" w:rsidRDefault="008B17B2" w:rsidP="008B17B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14:paraId="2B7D9ADA" w14:textId="4532299E" w:rsidR="008B17B2" w:rsidRPr="00B86E58" w:rsidRDefault="008B17B2" w:rsidP="008B17B2">
            <w:pPr>
              <w:widowContro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Направлен в Управление Федеральной налоговой службы по Ростовской области перечень льгот и пониженных ставок, установленных муниципальными правовыми актами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AA5758" w14:textId="5B13F8A3" w:rsidR="008B17B2" w:rsidRPr="00B86E58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 февраля 2025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E57CA5" w14:textId="3F0176D3" w:rsidR="008B17B2" w:rsidRPr="00CC5BDB" w:rsidRDefault="008B17B2" w:rsidP="008B17B2">
            <w:pPr>
              <w:widowControl w:val="0"/>
              <w:rPr>
                <w:sz w:val="24"/>
                <w:szCs w:val="24"/>
              </w:rPr>
            </w:pPr>
            <w:r w:rsidRPr="00CC5BDB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BB030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D31128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8B17B2" w:rsidRPr="0017038B" w14:paraId="1C1CF0ED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90AB2" w14:textId="726D9CDF" w:rsidR="008B17B2" w:rsidRPr="0017038B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7.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8DB785" w14:textId="77777777" w:rsidR="008B17B2" w:rsidRDefault="008B17B2" w:rsidP="008B17B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2.2.</w:t>
            </w:r>
          </w:p>
          <w:p w14:paraId="7A82AC68" w14:textId="15C65E95" w:rsidR="008B17B2" w:rsidRPr="00B86E58" w:rsidRDefault="008B17B2" w:rsidP="008B17B2">
            <w:pPr>
              <w:widowContro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Направлена информация в Финансовое Управление Администрации Неклиновского района по итогам проведения оценки эффективности налоговых расходов Федоровского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256F6F" w14:textId="48C9CF2E" w:rsidR="008B17B2" w:rsidRPr="00B86E58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15 августа 2025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30B085" w14:textId="2C6619E9" w:rsidR="008B17B2" w:rsidRPr="00CC5BDB" w:rsidRDefault="008B17B2" w:rsidP="008B17B2">
            <w:pPr>
              <w:widowControl w:val="0"/>
              <w:rPr>
                <w:sz w:val="24"/>
                <w:szCs w:val="24"/>
              </w:rPr>
            </w:pPr>
            <w:r w:rsidRPr="00CC5BDB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F0BBD4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6281DD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8B17B2" w:rsidRPr="0017038B" w14:paraId="103C53A5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36E52" w14:textId="07F8402E" w:rsidR="008B17B2" w:rsidRPr="0017038B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AB4443" w14:textId="77777777" w:rsidR="008B17B2" w:rsidRDefault="008B17B2" w:rsidP="008B17B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14:paraId="7CB64BB8" w14:textId="5D66C0F0" w:rsidR="008B17B2" w:rsidRPr="00B86E58" w:rsidRDefault="008B17B2" w:rsidP="008B17B2">
            <w:pPr>
              <w:widowContro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Направлен в Управление Федеральной налоговой службы по Ростовской области перечень льгот и пониженных ставок, установленных муниципальными правовыми актами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3B9EB" w14:textId="75C294A4" w:rsidR="008B17B2" w:rsidRPr="00B86E58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 февраля 2026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051BF" w14:textId="72F460F6" w:rsidR="008B17B2" w:rsidRPr="00CC5BDB" w:rsidRDefault="008B17B2" w:rsidP="008B17B2">
            <w:pPr>
              <w:widowControl w:val="0"/>
              <w:rPr>
                <w:sz w:val="24"/>
                <w:szCs w:val="24"/>
              </w:rPr>
            </w:pPr>
            <w:r w:rsidRPr="00CC5BDB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CD0374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A1E62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8B17B2" w:rsidRPr="0017038B" w14:paraId="5188B162" w14:textId="77777777" w:rsidTr="003342C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61A3B3" w14:textId="202C5A4C" w:rsidR="008B17B2" w:rsidRPr="0017038B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9.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B1E362" w14:textId="00DF0F5D" w:rsidR="008B17B2" w:rsidRDefault="008B17B2" w:rsidP="008B17B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2.</w:t>
            </w:r>
            <w:r w:rsidR="008150D9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 w14:paraId="3CF675BB" w14:textId="566CFCB1" w:rsidR="008B17B2" w:rsidRPr="00B86E58" w:rsidRDefault="008B17B2" w:rsidP="008B17B2">
            <w:pPr>
              <w:widowContro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Направлена информация в Финансовое Управление Администрации Неклиновского района по итогам проведения оценки эффективности налоговых расходов Федоровского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0F62CB" w14:textId="129F6889" w:rsidR="008B17B2" w:rsidRPr="00B86E58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15 августа 2026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4DFA1D" w14:textId="2F6020B4" w:rsidR="008B17B2" w:rsidRPr="00CC5BDB" w:rsidRDefault="008B17B2" w:rsidP="008B17B2">
            <w:pPr>
              <w:widowControl w:val="0"/>
              <w:rPr>
                <w:sz w:val="24"/>
                <w:szCs w:val="24"/>
              </w:rPr>
            </w:pPr>
            <w:r w:rsidRPr="00CC5BDB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80E161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344F1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8B17B2" w:rsidRPr="0017038B" w14:paraId="10714DC4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308E2" w14:textId="2E84B6E6" w:rsidR="008B17B2" w:rsidRPr="0017038B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10.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BA411" w14:textId="739F575E" w:rsidR="008B17B2" w:rsidRDefault="008B17B2" w:rsidP="008B17B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2.</w:t>
            </w:r>
            <w:r w:rsidR="008150D9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 w14:paraId="3CBE2BB0" w14:textId="32E1DBAC" w:rsidR="008B17B2" w:rsidRPr="00B86E58" w:rsidRDefault="008B17B2" w:rsidP="008B17B2">
            <w:pPr>
              <w:widowContro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Направлен в Управление Федеральной налоговой службы по Ростовской области перечень льгот и пониженных ставок, установленных муниципальными правовыми актами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9EC644" w14:textId="4F6A9090" w:rsidR="008B17B2" w:rsidRPr="00B86E58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 февраля 2027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291BE8" w14:textId="67AB81A3" w:rsidR="008B17B2" w:rsidRPr="00CC5BDB" w:rsidRDefault="008B17B2" w:rsidP="008B17B2">
            <w:pPr>
              <w:widowControl w:val="0"/>
              <w:rPr>
                <w:sz w:val="24"/>
                <w:szCs w:val="24"/>
              </w:rPr>
            </w:pPr>
            <w:r w:rsidRPr="00CC5BDB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208120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068D8E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8B17B2" w:rsidRPr="0017038B" w14:paraId="5080176D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10F20" w14:textId="475CDB7B" w:rsidR="008B17B2" w:rsidRPr="0017038B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7038B">
              <w:rPr>
                <w:sz w:val="24"/>
                <w:szCs w:val="24"/>
              </w:rPr>
              <w:t>11.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B0B7BD" w14:textId="4BAA2111" w:rsidR="008B17B2" w:rsidRDefault="008B17B2" w:rsidP="008B17B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2.</w:t>
            </w:r>
            <w:r w:rsidR="008150D9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  <w:p w14:paraId="2D7F3577" w14:textId="5FBF5C6D" w:rsidR="008B17B2" w:rsidRPr="00B86E58" w:rsidRDefault="008B17B2" w:rsidP="008B17B2">
            <w:pPr>
              <w:widowContro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Направлена информация в Финансовое Управление Администрации Неклиновского района по итогам проведения оценки эффективности налоговых расходов Федоровского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88CBA" w14:textId="0984D41C" w:rsidR="008B17B2" w:rsidRPr="00B86E58" w:rsidRDefault="008B17B2" w:rsidP="008B17B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15 августа 2027 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4B92C9" w14:textId="43C99618" w:rsidR="008B17B2" w:rsidRPr="00CC5BDB" w:rsidRDefault="008B17B2" w:rsidP="008B17B2">
            <w:pPr>
              <w:widowControl w:val="0"/>
              <w:rPr>
                <w:sz w:val="24"/>
                <w:szCs w:val="24"/>
              </w:rPr>
            </w:pPr>
            <w:r w:rsidRPr="00CC5BDB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4B1358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31E737" w14:textId="77777777" w:rsidR="008B17B2" w:rsidRPr="00CC5BDB" w:rsidRDefault="008B17B2" w:rsidP="008B17B2">
            <w:pPr>
              <w:widowControl w:val="0"/>
              <w:jc w:val="center"/>
              <w:rPr>
                <w:sz w:val="24"/>
                <w:szCs w:val="24"/>
              </w:rPr>
            </w:pPr>
            <w:r w:rsidRPr="00CC5BDB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</w:tbl>
    <w:p w14:paraId="18774BD4" w14:textId="33A4BA44" w:rsidR="00F01E32" w:rsidRDefault="00F01E32" w:rsidP="00924D8E">
      <w:pPr>
        <w:widowControl w:val="0"/>
        <w:jc w:val="both"/>
        <w:rPr>
          <w:sz w:val="28"/>
        </w:rPr>
      </w:pPr>
    </w:p>
    <w:p w14:paraId="518A89A9" w14:textId="77777777" w:rsidR="00F01E32" w:rsidRPr="00B101A5" w:rsidRDefault="00F01E32" w:rsidP="006175BE">
      <w:pPr>
        <w:widowControl w:val="0"/>
        <w:ind w:firstLine="709"/>
        <w:jc w:val="both"/>
        <w:rPr>
          <w:sz w:val="28"/>
        </w:rPr>
      </w:pPr>
    </w:p>
    <w:p w14:paraId="1D4A2EAB" w14:textId="70C44B6A" w:rsidR="0022684C" w:rsidRPr="009B307A" w:rsidRDefault="00406B9D" w:rsidP="0097323C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t>I</w:t>
      </w:r>
      <w:r w:rsidR="00BE2534" w:rsidRPr="009B307A">
        <w:rPr>
          <w:sz w:val="28"/>
        </w:rPr>
        <w:t>V. Паспорт</w:t>
      </w:r>
    </w:p>
    <w:p w14:paraId="41ED1510" w14:textId="2A5FCA75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A05005" w:rsidRPr="00A05005">
        <w:rPr>
          <w:sz w:val="28"/>
          <w:szCs w:val="28"/>
        </w:rPr>
        <w:t>Организация бюджетного процесса</w:t>
      </w:r>
      <w:r w:rsidRPr="009B307A">
        <w:rPr>
          <w:sz w:val="28"/>
        </w:rPr>
        <w:t>»</w:t>
      </w:r>
    </w:p>
    <w:p w14:paraId="3F4DD078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27435447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5D04E29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50ED3CB7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F766B11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1CF63056" w14:textId="67F87C1A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E91AA0" w:rsidRPr="00A05005">
              <w:rPr>
                <w:sz w:val="28"/>
                <w:szCs w:val="28"/>
              </w:rPr>
              <w:t>Организация бюджетного процесса</w:t>
            </w:r>
            <w:r w:rsidRPr="009B307A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A91FD2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2368732" w14:textId="35BD3578" w:rsidR="0022684C" w:rsidRPr="009B307A" w:rsidRDefault="003C0EC0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Новобессергеневского сельского поселения (</w:t>
            </w:r>
            <w:r w:rsidR="00A05005" w:rsidRPr="00A05005">
              <w:rPr>
                <w:iCs/>
                <w:sz w:val="28"/>
                <w:szCs w:val="28"/>
              </w:rPr>
              <w:t>Евлоева Е.А. начальник отдела экономики и финансов администрации Новобессергеневского сельского поселения</w:t>
            </w:r>
            <w:r>
              <w:rPr>
                <w:sz w:val="28"/>
              </w:rPr>
              <w:t>)</w:t>
            </w:r>
          </w:p>
        </w:tc>
      </w:tr>
      <w:tr w:rsidR="003C0EC0" w:rsidRPr="009B307A" w14:paraId="2563CBBE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83F111F" w14:textId="77777777" w:rsidR="003C0EC0" w:rsidRPr="009B307A" w:rsidRDefault="003C0EC0" w:rsidP="003C0EC0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6680A787" w14:textId="77777777" w:rsidR="003C0EC0" w:rsidRPr="009B307A" w:rsidRDefault="003C0EC0" w:rsidP="003C0EC0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>
              <w:rPr>
                <w:bCs/>
                <w:sz w:val="28"/>
                <w:szCs w:val="28"/>
              </w:rPr>
              <w:t>Новобессергеневского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0A7DB01" w14:textId="77777777" w:rsidR="003C0EC0" w:rsidRPr="009B307A" w:rsidRDefault="003C0EC0" w:rsidP="003C0EC0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289A3F4" w14:textId="5CEF2A4B" w:rsidR="003C0EC0" w:rsidRPr="009B307A" w:rsidRDefault="003C0EC0" w:rsidP="003C0EC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B101A5">
              <w:rPr>
                <w:sz w:val="28"/>
              </w:rPr>
              <w:t xml:space="preserve"> программа </w:t>
            </w:r>
            <w:r>
              <w:rPr>
                <w:bCs/>
                <w:sz w:val="28"/>
                <w:szCs w:val="28"/>
              </w:rPr>
              <w:t>Новобессергеневского сельского поселения</w:t>
            </w:r>
            <w:r w:rsidRPr="009B307A">
              <w:rPr>
                <w:bCs/>
                <w:spacing w:val="-20"/>
                <w:sz w:val="28"/>
                <w:szCs w:val="28"/>
              </w:rPr>
              <w:t xml:space="preserve"> «</w:t>
            </w:r>
            <w:r w:rsidR="00E91AA0" w:rsidRPr="00E91AA0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9B307A">
              <w:rPr>
                <w:bCs/>
                <w:spacing w:val="-20"/>
                <w:sz w:val="28"/>
                <w:szCs w:val="28"/>
              </w:rPr>
              <w:t>»</w:t>
            </w:r>
          </w:p>
        </w:tc>
      </w:tr>
    </w:tbl>
    <w:p w14:paraId="008BF47F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142F4FA8" w14:textId="77777777" w:rsidR="0022684C" w:rsidRPr="00083380" w:rsidRDefault="00BE2534" w:rsidP="00383DFB">
      <w:pPr>
        <w:widowControl w:val="0"/>
        <w:jc w:val="center"/>
        <w:rPr>
          <w:sz w:val="24"/>
          <w:szCs w:val="24"/>
        </w:rPr>
      </w:pPr>
      <w:r w:rsidRPr="00083380">
        <w:rPr>
          <w:sz w:val="24"/>
          <w:szCs w:val="24"/>
        </w:rPr>
        <w:lastRenderedPageBreak/>
        <w:t xml:space="preserve">2. Показатели комплекса процессных мероприятий </w:t>
      </w:r>
    </w:p>
    <w:p w14:paraId="760F9740" w14:textId="77777777" w:rsidR="0022684C" w:rsidRPr="00083380" w:rsidRDefault="0022684C" w:rsidP="00383DFB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083380" w14:paraId="087E6552" w14:textId="7777777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A78EF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E42AA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Наимено-вание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00456E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746659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758EC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6B217E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Вид показа-теля</w:t>
            </w:r>
          </w:p>
          <w:p w14:paraId="04F08464" w14:textId="77777777" w:rsidR="0022684C" w:rsidRPr="00083380" w:rsidRDefault="0022684C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13AADA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E1B59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BC2158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7D1C3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 xml:space="preserve">Ответст-венный за дости-жение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6E06E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Связь с показа-телями нацио-нальных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ACDDD1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Инфор-маци-он-</w:t>
            </w:r>
          </w:p>
          <w:p w14:paraId="23C64629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ная систе-ма</w:t>
            </w:r>
          </w:p>
        </w:tc>
      </w:tr>
      <w:tr w:rsidR="0022684C" w:rsidRPr="00083380" w14:paraId="22B5F921" w14:textId="7777777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1A6C5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7C54E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093758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9D2E77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C830B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C018E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A48626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зна-че-ние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BAFFF4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F9E432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202</w:t>
            </w:r>
            <w:r w:rsidR="004A0024" w:rsidRPr="00083380">
              <w:rPr>
                <w:sz w:val="24"/>
                <w:szCs w:val="24"/>
              </w:rPr>
              <w:t>5</w:t>
            </w:r>
          </w:p>
          <w:p w14:paraId="04B42C1F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0D43E2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202</w:t>
            </w:r>
            <w:r w:rsidR="004A0024" w:rsidRPr="00083380">
              <w:rPr>
                <w:sz w:val="24"/>
                <w:szCs w:val="24"/>
              </w:rPr>
              <w:t>6</w:t>
            </w:r>
          </w:p>
          <w:p w14:paraId="0AF1E56F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B8CDE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202</w:t>
            </w:r>
            <w:r w:rsidR="004A0024" w:rsidRPr="00083380">
              <w:rPr>
                <w:sz w:val="24"/>
                <w:szCs w:val="24"/>
              </w:rPr>
              <w:t>7</w:t>
            </w:r>
          </w:p>
          <w:p w14:paraId="59580DAB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113E0D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2030</w:t>
            </w:r>
          </w:p>
          <w:p w14:paraId="0A8645E7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3465D7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33C86A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9C6626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778E6" w14:textId="77777777" w:rsidR="0022684C" w:rsidRPr="00083380" w:rsidRDefault="0022684C" w:rsidP="00383DFB">
            <w:pPr>
              <w:rPr>
                <w:sz w:val="24"/>
                <w:szCs w:val="24"/>
              </w:rPr>
            </w:pPr>
          </w:p>
        </w:tc>
      </w:tr>
    </w:tbl>
    <w:p w14:paraId="3A233E48" w14:textId="77777777" w:rsidR="0022684C" w:rsidRPr="00083380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693"/>
        <w:gridCol w:w="592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083380" w14:paraId="4C27E23A" w14:textId="77777777" w:rsidTr="00DB6946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91B15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30E70B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1C78EB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57CD1A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64307E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527A4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EE9E90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45C7F1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1422EB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C7E51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D6C750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A91265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3675D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1116E0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A78323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EC7E8" w14:textId="77777777" w:rsidR="0022684C" w:rsidRPr="00083380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16</w:t>
            </w:r>
          </w:p>
        </w:tc>
      </w:tr>
      <w:tr w:rsidR="00B10BF2" w:rsidRPr="00083380" w14:paraId="3B51AB57" w14:textId="77777777" w:rsidTr="001558B3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8FE53" w14:textId="53222C71" w:rsidR="00B10BF2" w:rsidRPr="00083380" w:rsidRDefault="00B10BF2" w:rsidP="001558B3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1. Задача комплекса процессных мероприятий «</w:t>
            </w:r>
            <w:r w:rsidR="00BD685F" w:rsidRPr="00F924FD">
              <w:rPr>
                <w:sz w:val="24"/>
              </w:rPr>
              <w:t>Обеспечено повышение качества управления бюджетным процессом</w:t>
            </w:r>
            <w:r w:rsidRPr="00083380">
              <w:rPr>
                <w:sz w:val="24"/>
                <w:szCs w:val="24"/>
              </w:rPr>
              <w:t>»</w:t>
            </w:r>
          </w:p>
        </w:tc>
      </w:tr>
      <w:tr w:rsidR="00BD685F" w:rsidRPr="00083380" w14:paraId="157AFBF5" w14:textId="77777777" w:rsidTr="00DB69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52E8D" w14:textId="2026F4C0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1.1.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38CF2" w14:textId="4AA09D7E" w:rsidR="00BD685F" w:rsidRPr="00083380" w:rsidRDefault="00BD685F" w:rsidP="00BD685F">
            <w:pPr>
              <w:widowControl w:val="0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Уровень исполнения расходных обязательств бюджета</w:t>
            </w:r>
            <w:r w:rsidR="00D525BA">
              <w:rPr>
                <w:sz w:val="24"/>
              </w:rPr>
              <w:t xml:space="preserve"> поселения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3FF45A" w14:textId="77777777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МП</w:t>
            </w:r>
          </w:p>
          <w:p w14:paraId="5D140133" w14:textId="77777777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ED84B" w14:textId="7E910FA5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возрастания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C9C20" w14:textId="2213CFDA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процент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3E3A29" w14:textId="0E31C8E5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4A1C20" w14:textId="7195C211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97,7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25BA63" w14:textId="115C1E31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C3BBD" w14:textId="50C9C169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95,0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3C77FD" w14:textId="155B8AEB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95,0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D3CC79" w14:textId="68C7CA5B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95,0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582B31" w14:textId="06FB3071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7DE147" w14:textId="02CDC210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8188A" w14:textId="0550E3BC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bCs/>
                <w:sz w:val="24"/>
                <w:szCs w:val="24"/>
              </w:rPr>
              <w:t>Администрация Новобессергеневского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12455E" w14:textId="4D3384B6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отсут-ствует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FB4460" w14:textId="0F20115C" w:rsidR="00BD685F" w:rsidRPr="00083380" w:rsidRDefault="00BD685F" w:rsidP="00BD685F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инфор-маци-онная сис-тема отсут-ствует</w:t>
            </w:r>
          </w:p>
        </w:tc>
      </w:tr>
      <w:tr w:rsidR="006A27DD" w:rsidRPr="00083380" w14:paraId="5B514BFA" w14:textId="77777777" w:rsidTr="00DB69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FA50D" w14:textId="0971C3FA" w:rsidR="006A27DD" w:rsidRPr="00083380" w:rsidRDefault="006A27DD" w:rsidP="006A27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BBAD4D" w14:textId="0A77146B" w:rsidR="006A27DD" w:rsidRPr="00083380" w:rsidRDefault="006A27DD" w:rsidP="006A27DD">
            <w:pPr>
              <w:widowControl w:val="0"/>
              <w:rPr>
                <w:color w:val="auto"/>
                <w:kern w:val="1"/>
                <w:sz w:val="24"/>
                <w:szCs w:val="24"/>
              </w:rPr>
            </w:pPr>
            <w:r w:rsidRPr="00F924FD">
              <w:rPr>
                <w:sz w:val="24"/>
              </w:rPr>
              <w:t>Доля просроченной кредиторской задолженности в расходах бюджета</w:t>
            </w:r>
            <w:r>
              <w:rPr>
                <w:sz w:val="24"/>
              </w:rPr>
              <w:t xml:space="preserve"> поселения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F44B0B" w14:textId="43D7FD79" w:rsidR="006A27DD" w:rsidRPr="00083380" w:rsidRDefault="006A27DD" w:rsidP="006A27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EFF0AA" w14:textId="1E1218C4" w:rsidR="006A27DD" w:rsidRPr="00083380" w:rsidRDefault="006A27DD" w:rsidP="006A27DD">
            <w:pPr>
              <w:widowControl w:val="0"/>
              <w:jc w:val="center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убывания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F0736A" w14:textId="1A3BAD8A" w:rsidR="006A27DD" w:rsidRPr="00083380" w:rsidRDefault="006A27DD" w:rsidP="006A27DD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процент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887230" w14:textId="3B76AD14" w:rsidR="006A27DD" w:rsidRPr="00083380" w:rsidRDefault="006A27DD" w:rsidP="006A27DD">
            <w:pPr>
              <w:widowControl w:val="0"/>
              <w:jc w:val="center"/>
              <w:rPr>
                <w:sz w:val="24"/>
                <w:szCs w:val="24"/>
              </w:rPr>
            </w:pPr>
            <w:r w:rsidRPr="00083380">
              <w:rPr>
                <w:sz w:val="24"/>
                <w:szCs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917C9E" w14:textId="30E9E2DB" w:rsidR="006A27DD" w:rsidRPr="00083380" w:rsidRDefault="006A27DD" w:rsidP="006A27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6A9CC" w14:textId="4E565AC2" w:rsidR="006A27DD" w:rsidRPr="00083380" w:rsidRDefault="006A27DD" w:rsidP="006A27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8C95E8" w14:textId="2C167CA7" w:rsidR="006A27DD" w:rsidRPr="00083380" w:rsidRDefault="006A27DD" w:rsidP="006A27DD">
            <w:pPr>
              <w:widowControl w:val="0"/>
              <w:jc w:val="center"/>
              <w:rPr>
                <w:sz w:val="24"/>
                <w:szCs w:val="24"/>
              </w:rPr>
            </w:pPr>
            <w:r w:rsidRPr="00F97151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5FB1DD" w14:textId="75B8CC49" w:rsidR="006A27DD" w:rsidRPr="00083380" w:rsidRDefault="006A27DD" w:rsidP="006A27DD">
            <w:pPr>
              <w:widowControl w:val="0"/>
              <w:jc w:val="center"/>
              <w:rPr>
                <w:sz w:val="24"/>
                <w:szCs w:val="24"/>
              </w:rPr>
            </w:pPr>
            <w:r w:rsidRPr="00F97151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3727D4" w14:textId="4D820082" w:rsidR="006A27DD" w:rsidRPr="00083380" w:rsidRDefault="006A27DD" w:rsidP="006A27DD">
            <w:pPr>
              <w:widowControl w:val="0"/>
              <w:jc w:val="center"/>
              <w:rPr>
                <w:sz w:val="24"/>
                <w:szCs w:val="24"/>
              </w:rPr>
            </w:pPr>
            <w:r w:rsidRPr="00F97151">
              <w:rPr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FC0DC" w14:textId="0F5A5BF6" w:rsidR="006A27DD" w:rsidRPr="00083380" w:rsidRDefault="006A27DD" w:rsidP="006A27DD">
            <w:pPr>
              <w:widowControl w:val="0"/>
              <w:jc w:val="center"/>
              <w:rPr>
                <w:sz w:val="24"/>
                <w:szCs w:val="24"/>
              </w:rPr>
            </w:pPr>
            <w:r w:rsidRPr="00F97151">
              <w:rPr>
                <w:sz w:val="24"/>
                <w:szCs w:val="24"/>
              </w:rPr>
              <w:t>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96B7C0" w14:textId="77777777" w:rsidR="006A27DD" w:rsidRPr="00083380" w:rsidRDefault="006A27DD" w:rsidP="006A27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1415F3" w14:textId="77777777" w:rsidR="006A27DD" w:rsidRPr="00083380" w:rsidRDefault="006A27DD" w:rsidP="006A27D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9AAC8C" w14:textId="77777777" w:rsidR="006A27DD" w:rsidRPr="00083380" w:rsidRDefault="006A27DD" w:rsidP="006A27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DA4337" w14:textId="77777777" w:rsidR="006A27DD" w:rsidRPr="00083380" w:rsidRDefault="006A27DD" w:rsidP="006A27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2A209AD4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FE09307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2076F6A8" w14:textId="520FCDBE" w:rsidR="0022684C" w:rsidRPr="009B307A" w:rsidRDefault="00BE2534" w:rsidP="00594835">
      <w:pPr>
        <w:widowControl w:val="0"/>
        <w:jc w:val="center"/>
        <w:rPr>
          <w:sz w:val="28"/>
        </w:rPr>
      </w:pPr>
      <w:r w:rsidRPr="009B307A">
        <w:br w:type="page"/>
      </w:r>
    </w:p>
    <w:p w14:paraId="0EE13DC3" w14:textId="77777777" w:rsidR="0022684C" w:rsidRPr="00736694" w:rsidRDefault="00BE2534" w:rsidP="00383DFB">
      <w:pPr>
        <w:widowControl w:val="0"/>
        <w:jc w:val="center"/>
        <w:rPr>
          <w:sz w:val="24"/>
          <w:szCs w:val="24"/>
        </w:rPr>
      </w:pPr>
      <w:r w:rsidRPr="00736694">
        <w:rPr>
          <w:sz w:val="24"/>
          <w:szCs w:val="24"/>
        </w:rPr>
        <w:lastRenderedPageBreak/>
        <w:t xml:space="preserve">3. Перечень мероприятий (результатов) комплекса процессных мероприятий </w:t>
      </w:r>
    </w:p>
    <w:p w14:paraId="720B1430" w14:textId="77777777" w:rsidR="0022684C" w:rsidRPr="00736694" w:rsidRDefault="0022684C" w:rsidP="00383DFB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736694" w14:paraId="46CBCD8D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12780A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93E230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591B02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E182F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A29199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88235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80D1D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22684C" w:rsidRPr="00736694" w14:paraId="0A2BB71B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998706" w14:textId="77777777" w:rsidR="0022684C" w:rsidRPr="00736694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DD9AC5" w14:textId="77777777" w:rsidR="0022684C" w:rsidRPr="00736694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8723C6" w14:textId="77777777" w:rsidR="0022684C" w:rsidRPr="00736694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744336" w14:textId="77777777" w:rsidR="0022684C" w:rsidRPr="00736694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43581D" w14:textId="77777777" w:rsidR="0022684C" w:rsidRPr="00736694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984726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E44F5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D86823" w14:textId="233D6BD6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202</w:t>
            </w:r>
            <w:r w:rsidR="00E473F5" w:rsidRPr="00736694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FC762" w14:textId="780B274C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202</w:t>
            </w:r>
            <w:r w:rsidR="00E473F5" w:rsidRPr="00736694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30A4B6" w14:textId="25BCC51B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202</w:t>
            </w:r>
            <w:r w:rsidR="00E473F5" w:rsidRPr="00736694">
              <w:rPr>
                <w:sz w:val="24"/>
                <w:szCs w:val="24"/>
              </w:rPr>
              <w:t>7</w:t>
            </w:r>
          </w:p>
        </w:tc>
      </w:tr>
    </w:tbl>
    <w:p w14:paraId="4A1C4A3E" w14:textId="77777777" w:rsidR="0022684C" w:rsidRPr="00736694" w:rsidRDefault="0022684C" w:rsidP="00383DFB">
      <w:pPr>
        <w:rPr>
          <w:sz w:val="24"/>
          <w:szCs w:val="24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736694" w14:paraId="6B5A03A1" w14:textId="77777777" w:rsidTr="009106AB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918A5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34FE8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ED2238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4674E4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FF31A9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20EA46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85D03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A53746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64395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9B8C15" w14:textId="77777777" w:rsidR="0022684C" w:rsidRPr="00736694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10</w:t>
            </w:r>
          </w:p>
        </w:tc>
      </w:tr>
      <w:tr w:rsidR="00D6172E" w:rsidRPr="00736694" w14:paraId="7136378D" w14:textId="77777777" w:rsidTr="001558B3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FD9B28" w14:textId="70893C57" w:rsidR="00D6172E" w:rsidRPr="00736694" w:rsidRDefault="00D6172E" w:rsidP="001558B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1. Задача комплекса процессных мероприятий «</w:t>
            </w:r>
            <w:r w:rsidR="00066D9D" w:rsidRPr="00F924FD">
              <w:rPr>
                <w:sz w:val="24"/>
              </w:rPr>
              <w:t>Обеспечено повышение качества управления бюджетным процессом</w:t>
            </w:r>
            <w:r w:rsidRPr="00736694">
              <w:rPr>
                <w:sz w:val="24"/>
                <w:szCs w:val="24"/>
              </w:rPr>
              <w:t>»</w:t>
            </w:r>
          </w:p>
        </w:tc>
      </w:tr>
      <w:tr w:rsidR="00D6172E" w:rsidRPr="00736694" w14:paraId="783D07C6" w14:textId="77777777" w:rsidTr="001558B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FE1D40" w14:textId="5C70607A" w:rsidR="00D6172E" w:rsidRPr="00736694" w:rsidRDefault="00D6172E" w:rsidP="001558B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B4F1FE" w14:textId="3551209F" w:rsidR="00D6172E" w:rsidRPr="00736694" w:rsidRDefault="00066D9D" w:rsidP="001558B3">
            <w:pPr>
              <w:widowControl w:val="0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 xml:space="preserve">Обеспечена деятельность </w:t>
            </w:r>
            <w:r>
              <w:rPr>
                <w:sz w:val="24"/>
              </w:rPr>
              <w:t>администрации Новобессергеневского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B4A400" w14:textId="07329067" w:rsidR="00D6172E" w:rsidRPr="00736694" w:rsidRDefault="00066D9D" w:rsidP="001558B3">
            <w:pPr>
              <w:widowControl w:val="0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иные мероприятия (результаты)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F6398A" w14:textId="77777777" w:rsidR="00066D9D" w:rsidRPr="00F924FD" w:rsidRDefault="00066D9D" w:rsidP="00066D9D">
            <w:pPr>
              <w:widowControl w:val="0"/>
              <w:outlineLvl w:val="2"/>
              <w:rPr>
                <w:sz w:val="24"/>
              </w:rPr>
            </w:pPr>
            <w:r w:rsidRPr="00F924FD">
              <w:rPr>
                <w:sz w:val="24"/>
              </w:rPr>
              <w:t xml:space="preserve">обеспечение реализации управленческой </w:t>
            </w:r>
          </w:p>
          <w:p w14:paraId="4F0437E4" w14:textId="550A45D0" w:rsidR="00D6172E" w:rsidRPr="00736694" w:rsidRDefault="00066D9D" w:rsidP="00066D9D">
            <w:pPr>
              <w:widowControl w:val="0"/>
              <w:outlineLvl w:val="2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и организационной деятельности аппарата управления в целях повышения эффективности исполнения государственных функций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E0FFE4" w14:textId="20B609BA" w:rsidR="00D6172E" w:rsidRPr="00736694" w:rsidRDefault="00066D9D" w:rsidP="001558B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C5B468" w14:textId="4D0449EE" w:rsidR="00D6172E" w:rsidRPr="00736694" w:rsidRDefault="00066D9D" w:rsidP="001558B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A6C6E2" w14:textId="77777777" w:rsidR="00D6172E" w:rsidRPr="00736694" w:rsidRDefault="00D6172E" w:rsidP="001558B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6694">
              <w:rPr>
                <w:sz w:val="24"/>
                <w:szCs w:val="24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28A26C" w14:textId="4AA0BFFB" w:rsidR="00D6172E" w:rsidRPr="00736694" w:rsidRDefault="00066D9D" w:rsidP="001558B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EBC64D" w14:textId="40CFE3A5" w:rsidR="00D6172E" w:rsidRPr="00736694" w:rsidRDefault="00066D9D" w:rsidP="001558B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23533C" w14:textId="457C3773" w:rsidR="00D6172E" w:rsidRPr="00736694" w:rsidRDefault="00066D9D" w:rsidP="001558B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CF90954" w14:textId="78E7E8C1" w:rsidR="00281C2B" w:rsidRDefault="00281C2B" w:rsidP="00EE2003">
      <w:pPr>
        <w:widowControl w:val="0"/>
        <w:jc w:val="both"/>
        <w:rPr>
          <w:sz w:val="28"/>
        </w:rPr>
      </w:pPr>
    </w:p>
    <w:p w14:paraId="71DFDFBD" w14:textId="4354D1C8" w:rsidR="0022684C" w:rsidRDefault="0022684C" w:rsidP="00EE2003">
      <w:pPr>
        <w:widowControl w:val="0"/>
        <w:rPr>
          <w:sz w:val="28"/>
        </w:rPr>
      </w:pPr>
    </w:p>
    <w:p w14:paraId="2800C4BE" w14:textId="408873C2" w:rsidR="00594835" w:rsidRDefault="00594835" w:rsidP="00EE2003">
      <w:pPr>
        <w:widowControl w:val="0"/>
        <w:rPr>
          <w:sz w:val="28"/>
        </w:rPr>
      </w:pPr>
    </w:p>
    <w:p w14:paraId="4DCD9EEF" w14:textId="64571F46" w:rsidR="00594835" w:rsidRDefault="00594835" w:rsidP="00EE2003">
      <w:pPr>
        <w:widowControl w:val="0"/>
        <w:rPr>
          <w:sz w:val="28"/>
        </w:rPr>
      </w:pPr>
    </w:p>
    <w:p w14:paraId="7D57A235" w14:textId="25F6CD08" w:rsidR="00594835" w:rsidRDefault="00594835" w:rsidP="00EE2003">
      <w:pPr>
        <w:widowControl w:val="0"/>
        <w:rPr>
          <w:sz w:val="28"/>
        </w:rPr>
      </w:pPr>
    </w:p>
    <w:p w14:paraId="08247677" w14:textId="79E15C70" w:rsidR="00594835" w:rsidRDefault="00594835" w:rsidP="00EE2003">
      <w:pPr>
        <w:widowControl w:val="0"/>
        <w:rPr>
          <w:sz w:val="28"/>
        </w:rPr>
      </w:pPr>
    </w:p>
    <w:p w14:paraId="55A43124" w14:textId="16FE270B" w:rsidR="00594835" w:rsidRDefault="00594835" w:rsidP="00EE2003">
      <w:pPr>
        <w:widowControl w:val="0"/>
        <w:rPr>
          <w:sz w:val="28"/>
        </w:rPr>
      </w:pPr>
    </w:p>
    <w:p w14:paraId="2F2C993A" w14:textId="151F36BF" w:rsidR="00594835" w:rsidRDefault="00594835" w:rsidP="00EE2003">
      <w:pPr>
        <w:widowControl w:val="0"/>
        <w:rPr>
          <w:sz w:val="28"/>
        </w:rPr>
      </w:pPr>
    </w:p>
    <w:p w14:paraId="6983F6B4" w14:textId="069C55E0" w:rsidR="000A696F" w:rsidRDefault="000A696F" w:rsidP="00EE2003">
      <w:pPr>
        <w:widowControl w:val="0"/>
        <w:rPr>
          <w:sz w:val="28"/>
        </w:rPr>
      </w:pPr>
    </w:p>
    <w:p w14:paraId="369716DE" w14:textId="5D5507BB" w:rsidR="000A696F" w:rsidRDefault="000A696F" w:rsidP="00EE2003">
      <w:pPr>
        <w:widowControl w:val="0"/>
        <w:rPr>
          <w:sz w:val="28"/>
        </w:rPr>
      </w:pPr>
    </w:p>
    <w:p w14:paraId="22167CE8" w14:textId="77777777" w:rsidR="000A696F" w:rsidRDefault="000A696F" w:rsidP="00EE2003">
      <w:pPr>
        <w:widowControl w:val="0"/>
        <w:rPr>
          <w:sz w:val="28"/>
        </w:rPr>
      </w:pPr>
    </w:p>
    <w:p w14:paraId="430D7897" w14:textId="76D82220" w:rsidR="00594835" w:rsidRDefault="00594835" w:rsidP="00EE2003">
      <w:pPr>
        <w:widowControl w:val="0"/>
        <w:rPr>
          <w:sz w:val="28"/>
        </w:rPr>
      </w:pPr>
    </w:p>
    <w:p w14:paraId="5CA22DB1" w14:textId="54BFDA1B" w:rsidR="00594835" w:rsidRDefault="00594835" w:rsidP="00EE2003">
      <w:pPr>
        <w:widowControl w:val="0"/>
        <w:rPr>
          <w:sz w:val="28"/>
        </w:rPr>
      </w:pPr>
    </w:p>
    <w:p w14:paraId="5F1F32D8" w14:textId="4AEE7E08" w:rsidR="00594835" w:rsidRDefault="00594835" w:rsidP="00EE2003">
      <w:pPr>
        <w:widowControl w:val="0"/>
        <w:rPr>
          <w:sz w:val="28"/>
        </w:rPr>
      </w:pPr>
    </w:p>
    <w:p w14:paraId="3A65D285" w14:textId="77777777" w:rsidR="00594835" w:rsidRPr="009B307A" w:rsidRDefault="00594835" w:rsidP="00EE2003">
      <w:pPr>
        <w:widowControl w:val="0"/>
        <w:rPr>
          <w:sz w:val="28"/>
        </w:rPr>
      </w:pPr>
    </w:p>
    <w:p w14:paraId="34975590" w14:textId="77777777" w:rsidR="00CC1259" w:rsidRPr="00D37558" w:rsidRDefault="00CC1259" w:rsidP="00CC1259">
      <w:pPr>
        <w:widowControl w:val="0"/>
        <w:jc w:val="center"/>
        <w:rPr>
          <w:sz w:val="28"/>
        </w:rPr>
      </w:pPr>
      <w:r w:rsidRPr="00D37558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14:paraId="2CBA518D" w14:textId="77777777"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D37558" w14:paraId="7E0D73C3" w14:textId="77777777" w:rsidTr="003F2EC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758B5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2BA00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14:paraId="3E5645DA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2A15A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14:paraId="5BB4B569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A0746E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14:paraId="2C9F8065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CC1259" w:rsidRPr="00D37558" w14:paraId="0E0D638C" w14:textId="77777777" w:rsidTr="003F2EC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EEE35" w14:textId="77777777" w:rsidR="00CC1259" w:rsidRPr="00D37558" w:rsidRDefault="00CC1259" w:rsidP="003F2EC4"/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55685" w14:textId="77777777" w:rsidR="00CC1259" w:rsidRPr="00D37558" w:rsidRDefault="00CC1259" w:rsidP="003F2EC4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F52267" w14:textId="77777777" w:rsidR="00CC1259" w:rsidRPr="00D37558" w:rsidRDefault="00CC1259" w:rsidP="003F2EC4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5AD72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9106AB">
              <w:rPr>
                <w:sz w:val="24"/>
              </w:rPr>
              <w:t>5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4BDB10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9106AB">
              <w:rPr>
                <w:sz w:val="24"/>
              </w:rPr>
              <w:t>6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FB6F9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9106AB"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B5735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</w:tbl>
    <w:p w14:paraId="32B0BCCA" w14:textId="77777777" w:rsidR="00CC1259" w:rsidRPr="00D37558" w:rsidRDefault="00CC1259" w:rsidP="00CC1259">
      <w:pPr>
        <w:rPr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CC1259" w:rsidRPr="00D37558" w14:paraId="091E463C" w14:textId="77777777" w:rsidTr="009106AB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475D6F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8532C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FBB5BF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783668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BFB57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5FDFE" w14:textId="77777777" w:rsidR="00CC1259" w:rsidRPr="00D37558" w:rsidRDefault="00CC1259" w:rsidP="003F2E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DB464" w14:textId="77777777" w:rsidR="00CC1259" w:rsidRPr="00D37558" w:rsidRDefault="00CC1259" w:rsidP="003F2EC4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0A696F" w:rsidRPr="00D37558" w14:paraId="3FAB91F1" w14:textId="77777777" w:rsidTr="00713C25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92078" w14:textId="77777777" w:rsidR="000A696F" w:rsidRPr="00D37558" w:rsidRDefault="000A696F" w:rsidP="000A696F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56716" w14:textId="0962BBCC" w:rsidR="000A696F" w:rsidRPr="00721D70" w:rsidRDefault="000A696F" w:rsidP="000A696F">
            <w:pPr>
              <w:widowControl w:val="0"/>
              <w:rPr>
                <w:sz w:val="24"/>
                <w:szCs w:val="24"/>
              </w:rPr>
            </w:pPr>
            <w:r w:rsidRPr="00721D70">
              <w:rPr>
                <w:sz w:val="24"/>
                <w:szCs w:val="24"/>
              </w:rPr>
              <w:t>Комплекс процессных мероприятий «</w:t>
            </w:r>
            <w:r w:rsidRPr="000A696F">
              <w:rPr>
                <w:sz w:val="24"/>
                <w:szCs w:val="24"/>
              </w:rPr>
              <w:t>Организация бюджетного процесса</w:t>
            </w:r>
            <w:r w:rsidRPr="00721D70">
              <w:rPr>
                <w:sz w:val="24"/>
                <w:szCs w:val="24"/>
              </w:rPr>
              <w:t xml:space="preserve">» (всего), </w:t>
            </w:r>
          </w:p>
          <w:p w14:paraId="49708B36" w14:textId="77777777" w:rsidR="000A696F" w:rsidRPr="00D37558" w:rsidRDefault="000A696F" w:rsidP="000A696F">
            <w:pPr>
              <w:widowControl w:val="0"/>
              <w:rPr>
                <w:sz w:val="24"/>
              </w:rPr>
            </w:pPr>
            <w:r w:rsidRPr="00721D70">
              <w:rPr>
                <w:sz w:val="24"/>
                <w:szCs w:val="24"/>
              </w:rPr>
              <w:t>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976BF" w14:textId="77777777" w:rsidR="000A696F" w:rsidRPr="00D37558" w:rsidRDefault="000A696F" w:rsidP="000A696F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D7F51" w14:textId="67B23CBF" w:rsidR="000A696F" w:rsidRPr="009E70BC" w:rsidRDefault="000A696F" w:rsidP="000A696F">
            <w:pPr>
              <w:widowControl w:val="0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1</w:t>
            </w:r>
            <w:r w:rsidR="00D641B9">
              <w:rPr>
                <w:sz w:val="24"/>
                <w:szCs w:val="24"/>
              </w:rPr>
              <w:t>4081,4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B9F8B5" w14:textId="0700D59D" w:rsidR="000A696F" w:rsidRPr="009E70BC" w:rsidRDefault="000A696F" w:rsidP="000A696F">
            <w:pPr>
              <w:widowControl w:val="0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1</w:t>
            </w:r>
            <w:r w:rsidR="00D641B9">
              <w:rPr>
                <w:sz w:val="24"/>
                <w:szCs w:val="24"/>
              </w:rPr>
              <w:t>4092,8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86E6A8" w14:textId="3D3BDA0F" w:rsidR="000A696F" w:rsidRPr="009E70BC" w:rsidRDefault="000A696F" w:rsidP="000A696F">
            <w:pPr>
              <w:widowControl w:val="0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14</w:t>
            </w:r>
            <w:r w:rsidR="00D641B9">
              <w:rPr>
                <w:sz w:val="24"/>
                <w:szCs w:val="24"/>
              </w:rPr>
              <w:t> 092,8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BAFFF" w14:textId="1E0EA351" w:rsidR="000A696F" w:rsidRPr="009E70BC" w:rsidRDefault="00D641B9" w:rsidP="000A6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42267,00</w:t>
            </w:r>
          </w:p>
        </w:tc>
      </w:tr>
      <w:tr w:rsidR="00D641B9" w:rsidRPr="00D37558" w14:paraId="2119AE27" w14:textId="77777777" w:rsidTr="00713C2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0AAF41" w14:textId="77777777" w:rsidR="00D641B9" w:rsidRPr="00D37558" w:rsidRDefault="00D641B9" w:rsidP="00D641B9"/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F22F40" w14:textId="77777777" w:rsidR="00D641B9" w:rsidRPr="00D37558" w:rsidRDefault="00D641B9" w:rsidP="00D641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D37558">
              <w:rPr>
                <w:sz w:val="24"/>
              </w:rPr>
              <w:t>юджет</w:t>
            </w:r>
            <w:r>
              <w:rPr>
                <w:sz w:val="24"/>
              </w:rPr>
              <w:t xml:space="preserve"> поселения</w:t>
            </w:r>
            <w:r w:rsidRPr="00D37558">
              <w:rPr>
                <w:sz w:val="24"/>
              </w:rPr>
              <w:t xml:space="preserve"> (всего),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B6D8A" w14:textId="77777777" w:rsidR="00D641B9" w:rsidRPr="00D37558" w:rsidRDefault="00D641B9" w:rsidP="00D641B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75FEF5" w14:textId="77777777" w:rsidR="00D641B9" w:rsidRPr="00D37558" w:rsidRDefault="00D641B9" w:rsidP="00D641B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2BCD8" w14:textId="77777777" w:rsidR="00D641B9" w:rsidRPr="00D37558" w:rsidRDefault="00D641B9" w:rsidP="00D641B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D37B03" w14:textId="77777777" w:rsidR="00D641B9" w:rsidRPr="00D37558" w:rsidRDefault="00D641B9" w:rsidP="00D641B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32C69" w14:textId="5B6F41A7" w:rsidR="00D641B9" w:rsidRPr="009E70BC" w:rsidRDefault="00D641B9" w:rsidP="00D641B9">
            <w:pPr>
              <w:widowControl w:val="0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4081,4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B779C" w14:textId="06AFDC61" w:rsidR="00D641B9" w:rsidRPr="009E70BC" w:rsidRDefault="00D641B9" w:rsidP="00D641B9">
            <w:pPr>
              <w:widowControl w:val="0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4092,8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86FBE" w14:textId="38C82267" w:rsidR="00D641B9" w:rsidRPr="009E70BC" w:rsidRDefault="00D641B9" w:rsidP="00D641B9">
            <w:pPr>
              <w:widowControl w:val="0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092,8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39E39" w14:textId="5AB5150E" w:rsidR="00D641B9" w:rsidRPr="009E70BC" w:rsidRDefault="00D641B9" w:rsidP="00D641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42267,00</w:t>
            </w:r>
          </w:p>
        </w:tc>
      </w:tr>
      <w:tr w:rsidR="00D641B9" w:rsidRPr="00D37558" w14:paraId="437C98AC" w14:textId="77777777" w:rsidTr="00B52C9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ABF8B" w14:textId="77777777" w:rsidR="00D641B9" w:rsidRPr="00D37558" w:rsidRDefault="00D641B9" w:rsidP="00D641B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37558">
              <w:rPr>
                <w:sz w:val="24"/>
              </w:rPr>
              <w:t>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32C3B" w14:textId="794DF249" w:rsidR="00D641B9" w:rsidRPr="009106AB" w:rsidRDefault="00D641B9" w:rsidP="00D641B9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9106AB">
              <w:rPr>
                <w:sz w:val="24"/>
                <w:szCs w:val="24"/>
              </w:rPr>
              <w:t>Мероприятие (результат) «</w:t>
            </w:r>
            <w:r w:rsidRPr="00F924FD">
              <w:rPr>
                <w:sz w:val="24"/>
              </w:rPr>
              <w:t xml:space="preserve">Обеспечена деятельность </w:t>
            </w:r>
            <w:r>
              <w:rPr>
                <w:sz w:val="24"/>
              </w:rPr>
              <w:t>администрации Новобессергеневского сельского поселения</w:t>
            </w:r>
            <w:r w:rsidRPr="009106A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4D3A3" w14:textId="461556CE" w:rsidR="00D641B9" w:rsidRPr="00D37558" w:rsidRDefault="00D641B9" w:rsidP="00D641B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7E5F6" w14:textId="4CBB3CB9" w:rsidR="00D641B9" w:rsidRPr="00D37558" w:rsidRDefault="00D641B9" w:rsidP="00D641B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DEEB9" w14:textId="22B9CB5C" w:rsidR="00D641B9" w:rsidRPr="00D37558" w:rsidRDefault="00D641B9" w:rsidP="00D641B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C1FD3" w14:textId="31AF075A" w:rsidR="00D641B9" w:rsidRPr="00D37558" w:rsidRDefault="00D641B9" w:rsidP="00D641B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DBBB8" w14:textId="71611AAD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4081,4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7420F" w14:textId="59ADF49B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4092,8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E067A" w14:textId="36066E28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092,8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0B45AB" w14:textId="78D5D4B0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42267,00</w:t>
            </w:r>
          </w:p>
        </w:tc>
      </w:tr>
      <w:tr w:rsidR="00D641B9" w:rsidRPr="00D37558" w14:paraId="40CF7B26" w14:textId="77777777" w:rsidTr="00B52C92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AFC40" w14:textId="026F8407" w:rsidR="00D641B9" w:rsidRDefault="00D641B9" w:rsidP="00D641B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C099A" w14:textId="50E87F7B" w:rsidR="00D641B9" w:rsidRPr="009106AB" w:rsidRDefault="00D641B9" w:rsidP="00D641B9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29376F" w14:textId="5E11B8BB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4052AD" w14:textId="445D4767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076E9" w14:textId="29232D70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21.4.02.00110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EAE1A" w14:textId="2F7841DE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1.2.0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F9DB10" w14:textId="1E281B58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3371,1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5B075" w14:textId="2F14C370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3371,1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F4276" w14:textId="507E9ACC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13371,1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5670F" w14:textId="283DB634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40113,3</w:t>
            </w:r>
          </w:p>
        </w:tc>
      </w:tr>
      <w:tr w:rsidR="00D641B9" w:rsidRPr="00D37558" w14:paraId="4DD2FA5C" w14:textId="77777777" w:rsidTr="00B52C92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C21EF" w14:textId="349D2956" w:rsidR="00D641B9" w:rsidRDefault="00D641B9" w:rsidP="00D641B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3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DEAD70" w14:textId="0B28BB11" w:rsidR="00D641B9" w:rsidRPr="009106AB" w:rsidRDefault="00D641B9" w:rsidP="00D641B9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057F0" w14:textId="713A2E23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A5925" w14:textId="501F0A58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AABACF" w14:textId="1C4A3842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21.4.02.00190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D4CEC" w14:textId="18970D14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2.4.0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CDCA5" w14:textId="4B745C44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9506D" w14:textId="4E8028C3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0F3F0F" w14:textId="32EF6676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31E02" w14:textId="1928FADB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2093,7</w:t>
            </w:r>
          </w:p>
        </w:tc>
      </w:tr>
      <w:tr w:rsidR="00D641B9" w:rsidRPr="00D37558" w14:paraId="22AF78C0" w14:textId="77777777" w:rsidTr="00B52C92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8DF24" w14:textId="77777777" w:rsidR="00D641B9" w:rsidRDefault="00D641B9" w:rsidP="00D641B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534BB" w14:textId="77777777" w:rsidR="00D641B9" w:rsidRPr="009106AB" w:rsidRDefault="00D641B9" w:rsidP="00D641B9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64BCCE" w14:textId="1CEB8DF2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AC00A0" w14:textId="13B12DEC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0F981" w14:textId="0F3B6245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21.4.02.99990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09B9C" w14:textId="7435B8FF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8.5.0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E9008" w14:textId="4C06F6DD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20,0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84D04" w14:textId="4239493D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F3838" w14:textId="2ABB718B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20,0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EC84CD" w14:textId="73FFA6CD" w:rsidR="00D641B9" w:rsidRPr="009E70BC" w:rsidRDefault="00D641B9" w:rsidP="00D641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E70BC">
              <w:rPr>
                <w:sz w:val="24"/>
                <w:szCs w:val="24"/>
              </w:rPr>
              <w:t>60,0</w:t>
            </w:r>
          </w:p>
        </w:tc>
      </w:tr>
    </w:tbl>
    <w:p w14:paraId="1DF9D960" w14:textId="77777777" w:rsidR="00CC1259" w:rsidRPr="00D37558" w:rsidRDefault="00CC1259" w:rsidP="00CC1259">
      <w:pPr>
        <w:widowControl w:val="0"/>
        <w:ind w:firstLine="709"/>
        <w:jc w:val="both"/>
        <w:rPr>
          <w:sz w:val="10"/>
        </w:rPr>
      </w:pPr>
    </w:p>
    <w:p w14:paraId="1514F804" w14:textId="77777777" w:rsidR="0022684C" w:rsidRPr="009B307A" w:rsidRDefault="0022684C" w:rsidP="00EA695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14:paraId="7BA4B00F" w14:textId="77F07363" w:rsidR="00415AFE" w:rsidRPr="00E26FC4" w:rsidRDefault="00415AFE" w:rsidP="003B0728">
      <w:pPr>
        <w:widowControl w:val="0"/>
        <w:tabs>
          <w:tab w:val="left" w:pos="11057"/>
        </w:tabs>
        <w:jc w:val="center"/>
        <w:rPr>
          <w:sz w:val="24"/>
          <w:szCs w:val="24"/>
        </w:rPr>
      </w:pPr>
      <w:r w:rsidRPr="00E26FC4">
        <w:rPr>
          <w:sz w:val="24"/>
          <w:szCs w:val="24"/>
        </w:rPr>
        <w:t>5. План реализации комплекса процессных мероприятий на 202</w:t>
      </w:r>
      <w:r w:rsidR="003342C3" w:rsidRPr="00E26FC4">
        <w:rPr>
          <w:sz w:val="24"/>
          <w:szCs w:val="24"/>
        </w:rPr>
        <w:t>5</w:t>
      </w:r>
      <w:r w:rsidRPr="00E26FC4">
        <w:rPr>
          <w:sz w:val="24"/>
          <w:szCs w:val="24"/>
        </w:rPr>
        <w:t xml:space="preserve"> – 202</w:t>
      </w:r>
      <w:r w:rsidR="003342C3" w:rsidRPr="00E26FC4">
        <w:rPr>
          <w:sz w:val="24"/>
          <w:szCs w:val="24"/>
        </w:rPr>
        <w:t>7</w:t>
      </w:r>
      <w:r w:rsidRPr="00E26FC4">
        <w:rPr>
          <w:sz w:val="24"/>
          <w:szCs w:val="24"/>
        </w:rPr>
        <w:t xml:space="preserve"> годы</w:t>
      </w:r>
    </w:p>
    <w:p w14:paraId="7803169F" w14:textId="77777777" w:rsidR="00415AFE" w:rsidRPr="00E26FC4" w:rsidRDefault="00415AFE" w:rsidP="00415AFE">
      <w:pPr>
        <w:widowControl w:val="0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526"/>
        <w:gridCol w:w="1456"/>
        <w:gridCol w:w="2139"/>
      </w:tblGrid>
      <w:tr w:rsidR="00415AFE" w:rsidRPr="00E26FC4" w14:paraId="5F8FED8E" w14:textId="77777777" w:rsidTr="003F2EC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7D69C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0FA75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 xml:space="preserve">Наименование </w:t>
            </w:r>
          </w:p>
          <w:p w14:paraId="66D547E6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мероприятия (результата), контрольной точки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3423E4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51936F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Ответственный исполнитель</w:t>
            </w:r>
          </w:p>
          <w:p w14:paraId="0A91C63F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6F05DA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Вид подтверж-дающего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40410E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</w:t>
            </w:r>
          </w:p>
          <w:p w14:paraId="3F0C8D27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(источник данных)</w:t>
            </w:r>
          </w:p>
        </w:tc>
      </w:tr>
    </w:tbl>
    <w:p w14:paraId="2F993901" w14:textId="77777777" w:rsidR="00415AFE" w:rsidRPr="00E26FC4" w:rsidRDefault="00415AFE" w:rsidP="00415AFE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49"/>
        <w:gridCol w:w="1752"/>
        <w:gridCol w:w="3526"/>
        <w:gridCol w:w="1456"/>
        <w:gridCol w:w="2139"/>
      </w:tblGrid>
      <w:tr w:rsidR="00415AFE" w:rsidRPr="00E26FC4" w14:paraId="23DFC5F6" w14:textId="77777777" w:rsidTr="00544CEF">
        <w:trPr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2C9BBB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5F0988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FD93DF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EE0AC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E20B0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5909F4" w14:textId="77777777" w:rsidR="00415AFE" w:rsidRPr="00E26FC4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6</w:t>
            </w:r>
          </w:p>
        </w:tc>
      </w:tr>
      <w:tr w:rsidR="00415AFE" w:rsidRPr="00E26FC4" w14:paraId="0E72BDD6" w14:textId="77777777" w:rsidTr="00544CEF">
        <w:tc>
          <w:tcPr>
            <w:tcW w:w="14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C3AA6" w14:textId="77665A84" w:rsidR="00415AFE" w:rsidRPr="009E70BC" w:rsidRDefault="00415AFE" w:rsidP="003F2EC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062468">
              <w:rPr>
                <w:sz w:val="24"/>
                <w:szCs w:val="24"/>
              </w:rPr>
              <w:t>1. Задача комплекса процессных мероприятий «</w:t>
            </w:r>
            <w:r w:rsidR="00062468" w:rsidRPr="00F924FD">
              <w:rPr>
                <w:sz w:val="24"/>
              </w:rPr>
              <w:t xml:space="preserve">Обеспечено повышение качества управления бюджетным </w:t>
            </w:r>
            <w:r w:rsidR="00062468" w:rsidRPr="00D641B9">
              <w:rPr>
                <w:sz w:val="24"/>
              </w:rPr>
              <w:t>процессом</w:t>
            </w:r>
            <w:r w:rsidRPr="00D641B9">
              <w:rPr>
                <w:sz w:val="24"/>
                <w:szCs w:val="24"/>
              </w:rPr>
              <w:t>»</w:t>
            </w:r>
          </w:p>
        </w:tc>
      </w:tr>
      <w:tr w:rsidR="00761B01" w:rsidRPr="00E26FC4" w14:paraId="6C4FD237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576CF" w14:textId="3B31B8D0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B9865" w14:textId="71ADF594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Мероприятие (результат) 1.1 «</w:t>
            </w:r>
            <w:r w:rsidRPr="00F924FD">
              <w:rPr>
                <w:sz w:val="24"/>
              </w:rPr>
              <w:t xml:space="preserve">Обеспечена деятельность </w:t>
            </w:r>
            <w:r>
              <w:rPr>
                <w:sz w:val="24"/>
              </w:rPr>
              <w:t>администрации Новобессергеневского сельского поселения</w:t>
            </w:r>
            <w:r w:rsidRPr="00E26FC4">
              <w:rPr>
                <w:sz w:val="24"/>
                <w:szCs w:val="24"/>
              </w:rPr>
              <w:t>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2598C" w14:textId="4C9E8D06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Х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121743" w14:textId="6E8D0B98" w:rsidR="00761B01" w:rsidRPr="009E70BC" w:rsidRDefault="00761B01" w:rsidP="00761B01">
            <w:pPr>
              <w:widowControl w:val="0"/>
              <w:rPr>
                <w:sz w:val="24"/>
                <w:szCs w:val="24"/>
                <w:highlight w:val="yellow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</w:t>
            </w:r>
            <w:r w:rsidRPr="006C2B4C">
              <w:rPr>
                <w:iCs/>
                <w:sz w:val="24"/>
              </w:rPr>
              <w:lastRenderedPageBreak/>
              <w:t xml:space="preserve">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136984" w14:textId="2997FBEB" w:rsidR="00761B01" w:rsidRPr="009E70BC" w:rsidRDefault="00761B01" w:rsidP="00761B0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D641B9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C3B051" w14:textId="64816493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1229D905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6175C7" w14:textId="589E1559" w:rsidR="00761B01" w:rsidRPr="00E26FC4" w:rsidRDefault="009279FC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1B01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3CE2D0" w14:textId="77777777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14:paraId="67CBAB81" w14:textId="5448F045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Проведены закупки товаров, работ, услуг в соответствии с </w:t>
            </w:r>
            <w:hyperlink r:id="rId10" w:history="1">
              <w:r>
                <w:rPr>
                  <w:rStyle w:val="ab"/>
                  <w:color w:val="auto"/>
                  <w:sz w:val="24"/>
                </w:rPr>
                <w:t>Федеральным законом</w:t>
              </w:r>
            </w:hyperlink>
            <w:r>
              <w:rPr>
                <w:sz w:val="24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Новобессергеневского сельского поселения в соответствии с утвержденным планом - графиком закупок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6963CA" w14:textId="717A2082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мая 2025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2606DC" w14:textId="66F677CD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E214E3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48491F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4765C2FE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77557A" w14:textId="4A6D8122" w:rsidR="00761B01" w:rsidRPr="00E26FC4" w:rsidRDefault="009279FC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1B01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96CFFF" w14:textId="77777777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14:paraId="794460D3" w14:textId="7BB66DCF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Перераспределение экономии, оптимизация расходов местного бюджета по результатам проведенных закупок товаров, работ, услуг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371BE" w14:textId="667C0D13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30 ноября 2025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6F5FDC" w14:textId="09F410D9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BD72F4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EFFA65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65FBD9D3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F65CFF" w14:textId="1FF3510A" w:rsidR="00761B01" w:rsidRPr="00E26FC4" w:rsidRDefault="009279FC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1B01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2E4DF7" w14:textId="77777777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14:paraId="62B44507" w14:textId="0EDBDD18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Использование экономии для проведения закупки товаров, работ, услуг в соответствии с </w:t>
            </w:r>
            <w:hyperlink r:id="rId11" w:history="1">
              <w:r>
                <w:rPr>
                  <w:rStyle w:val="ab"/>
                  <w:color w:val="auto"/>
                  <w:sz w:val="24"/>
                </w:rPr>
                <w:t>Федеральным законом</w:t>
              </w:r>
            </w:hyperlink>
            <w:r>
              <w:rPr>
                <w:sz w:val="24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Новобессергеневского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C9150E" w14:textId="0647D2AE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 декабря 2025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98910" w14:textId="2121320E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BEF85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30B0D0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6793E91D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E071AF" w14:textId="3307BF52" w:rsidR="00761B01" w:rsidRPr="00E26FC4" w:rsidRDefault="009279FC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61B01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8FFF4A" w14:textId="77777777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14:paraId="060333FF" w14:textId="4941ADCC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 местного бюджета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EE8100" w14:textId="5B4B8A67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 декабря 2025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D7B2C9" w14:textId="76FDEA60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</w:t>
            </w:r>
            <w:r w:rsidRPr="006C2B4C">
              <w:rPr>
                <w:iCs/>
                <w:sz w:val="24"/>
              </w:rPr>
              <w:lastRenderedPageBreak/>
              <w:t xml:space="preserve">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F292C1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lastRenderedPageBreak/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F49F65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1CF6C09C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62F9D8" w14:textId="7B9FE4CC" w:rsidR="00761B01" w:rsidRPr="00E26FC4" w:rsidRDefault="009279FC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1B01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201015" w14:textId="77777777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1.5.</w:t>
            </w:r>
          </w:p>
          <w:p w14:paraId="719E8DBF" w14:textId="6EAD23D6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Проведены закупки товаров, работ, услуг в соответствии с </w:t>
            </w:r>
            <w:hyperlink r:id="rId12" w:history="1">
              <w:r>
                <w:rPr>
                  <w:rStyle w:val="ab"/>
                  <w:color w:val="auto"/>
                  <w:sz w:val="24"/>
                </w:rPr>
                <w:t>Федеральным законом</w:t>
              </w:r>
            </w:hyperlink>
            <w:r>
              <w:rPr>
                <w:sz w:val="24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Новобессергеневского сельского поселения в соответствии с утвержденным планом - графиком закупок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0811EC" w14:textId="1213C141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мая 2026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A4378B" w14:textId="7C3594A2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F39ACD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867302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0833B615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7F2F2" w14:textId="2AEF6BF2" w:rsidR="00761B01" w:rsidRPr="00E26FC4" w:rsidRDefault="009279FC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61B01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4FEFF" w14:textId="77777777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1.6.</w:t>
            </w:r>
          </w:p>
          <w:p w14:paraId="2928D3AF" w14:textId="1C073283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Перераспределение экономии, оптимизация расходов местного бюджета по результатам проведенных закупок товаров, работ, услуг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4D9EC4" w14:textId="0C44E24F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30 ноября 2026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D095E7" w14:textId="7E6521D4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138A72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314DB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2F8DB03C" w14:textId="77777777" w:rsidTr="00544CE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DCF0A9" w14:textId="0F249982" w:rsidR="00761B01" w:rsidRPr="00E26FC4" w:rsidRDefault="009279FC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61B01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6EF925" w14:textId="77777777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1.7.</w:t>
            </w:r>
          </w:p>
          <w:p w14:paraId="503EED7A" w14:textId="7C48F26C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Использование экономии для проведения закупки товаров, работ, услуг в соответствии с </w:t>
            </w:r>
            <w:hyperlink r:id="rId13" w:history="1">
              <w:r>
                <w:rPr>
                  <w:rStyle w:val="ab"/>
                  <w:color w:val="auto"/>
                  <w:sz w:val="24"/>
                </w:rPr>
                <w:t>Федеральным законом</w:t>
              </w:r>
            </w:hyperlink>
            <w:r>
              <w:rPr>
                <w:sz w:val="24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Новобессергеневского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2935B1" w14:textId="319FED13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 декабря 2026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FD8F01" w14:textId="26A5414B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64130D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3B8C99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64E28B41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BCCA1" w14:textId="4FF8588C" w:rsidR="00761B01" w:rsidRPr="00E26FC4" w:rsidRDefault="009279FC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61B01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D728EF" w14:textId="77777777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1.8.</w:t>
            </w:r>
          </w:p>
          <w:p w14:paraId="11787FF1" w14:textId="3D4A2FE4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108B5" w14:textId="1CFEAA4A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 декабря 2026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7DE86" w14:textId="5DF4A1CB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</w:t>
            </w:r>
            <w:r w:rsidRPr="006C2B4C">
              <w:rPr>
                <w:iCs/>
                <w:sz w:val="24"/>
              </w:rPr>
              <w:lastRenderedPageBreak/>
              <w:t xml:space="preserve">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307B31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lastRenderedPageBreak/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F2EFB3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21364FD4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525A9" w14:textId="49C73F34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</w:t>
            </w:r>
            <w:r w:rsidR="009279FC">
              <w:rPr>
                <w:sz w:val="24"/>
                <w:szCs w:val="24"/>
              </w:rPr>
              <w:t>0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268865" w14:textId="77777777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1.9.</w:t>
            </w:r>
          </w:p>
          <w:p w14:paraId="48F0E507" w14:textId="479EE691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Проведены закупки товаров, работ, услуг в соответствии с </w:t>
            </w:r>
            <w:hyperlink r:id="rId14" w:history="1">
              <w:r>
                <w:rPr>
                  <w:rStyle w:val="ab"/>
                  <w:color w:val="auto"/>
                  <w:sz w:val="24"/>
                </w:rPr>
                <w:t>Федеральным законом</w:t>
              </w:r>
            </w:hyperlink>
            <w:r>
              <w:rPr>
                <w:sz w:val="24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Новобессергеневского сельского поселения в соответствии с утвержденным планом - графиком закупок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DFC66" w14:textId="1886B337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мая 2027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48D8EE" w14:textId="65959FD3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B6F050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2DFC57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4B3AA87A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A130A9" w14:textId="0AE8379E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</w:t>
            </w:r>
            <w:r w:rsidR="009279FC">
              <w:rPr>
                <w:sz w:val="24"/>
                <w:szCs w:val="24"/>
              </w:rPr>
              <w:t>1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08E8B8" w14:textId="77777777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1.10.</w:t>
            </w:r>
          </w:p>
          <w:p w14:paraId="0EB9230E" w14:textId="5FD4BF05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Перераспределение экономии, оптимизация расходов местного бюджета по результатам проведенных закупок товаров, работ, услуг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828F06" w14:textId="52D03F7B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30 ноября 2027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B5C932" w14:textId="721E9276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F47249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D11C62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138FED78" w14:textId="77777777" w:rsidTr="00704B2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5E3819" w14:textId="66C47B5B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</w:t>
            </w:r>
            <w:r w:rsidR="009279FC">
              <w:rPr>
                <w:sz w:val="24"/>
                <w:szCs w:val="24"/>
              </w:rPr>
              <w:t>2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C1B230" w14:textId="77777777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1.11.</w:t>
            </w:r>
          </w:p>
          <w:p w14:paraId="49A3DBBA" w14:textId="3E7550E9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Использование экономии для проведения закупки товаров, работ, услуг в соответствии с </w:t>
            </w:r>
            <w:hyperlink r:id="rId15" w:history="1">
              <w:r>
                <w:rPr>
                  <w:rStyle w:val="ab"/>
                  <w:color w:val="auto"/>
                  <w:sz w:val="24"/>
                </w:rPr>
                <w:t>Федеральным законом</w:t>
              </w:r>
            </w:hyperlink>
            <w:r>
              <w:rPr>
                <w:sz w:val="24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Новобессергеневского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315C1E" w14:textId="5E80645F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 декабря 2027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A7B3CE" w14:textId="1DC0104A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A9B58F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A712FB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44E81756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CBD6B7" w14:textId="6A717860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1</w:t>
            </w:r>
            <w:r w:rsidR="009279FC">
              <w:rPr>
                <w:sz w:val="24"/>
                <w:szCs w:val="24"/>
              </w:rPr>
              <w:t>3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039FE" w14:textId="77777777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1.12.</w:t>
            </w:r>
          </w:p>
          <w:p w14:paraId="72F90358" w14:textId="09CDC2DB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Исполнение расходов областного бюджета в части осуществления оплаты поставщикам, подрядчикам, исполнителям по государственным контрактам (договорам) в целях исполнения областного бюджета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023124" w14:textId="77777777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Х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241AC1" w14:textId="15A786F2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</w:t>
            </w:r>
            <w:r w:rsidRPr="006C2B4C">
              <w:rPr>
                <w:iCs/>
                <w:sz w:val="24"/>
              </w:rPr>
              <w:lastRenderedPageBreak/>
              <w:t xml:space="preserve">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232E6F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B94DBD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4505587D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F6AE78" w14:textId="6108B21D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9FC">
              <w:rPr>
                <w:sz w:val="24"/>
                <w:szCs w:val="24"/>
              </w:rPr>
              <w:t>4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3A80CC" w14:textId="4D83DA1C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1.13.</w:t>
            </w:r>
          </w:p>
          <w:p w14:paraId="4E29C1C6" w14:textId="45296A61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Подготовлено постановление Администрации Новобессергеневского сельского поселения "Об утверждении Порядка и сроков составления проекта бюджета Новобессергеневского сельского поселения Неклиновского района на очередной финансовый год и на плановые периоды"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BCEFF1" w14:textId="60F1A31E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июля 2025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4DED75" w14:textId="6AC06B15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B738C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ACBE16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2FA8FA45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D6D53F" w14:textId="6ADB3451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9FC">
              <w:rPr>
                <w:sz w:val="24"/>
                <w:szCs w:val="24"/>
              </w:rPr>
              <w:t>5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88A67E" w14:textId="42BDDDCC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1.14</w:t>
            </w:r>
          </w:p>
          <w:p w14:paraId="794688A0" w14:textId="516828DB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Обеспечено ведение сводной бюджетной росписи в соответствии с требованиями </w:t>
            </w:r>
            <w:hyperlink r:id="rId16" w:history="1">
              <w:r>
                <w:rPr>
                  <w:rStyle w:val="ab"/>
                  <w:color w:val="auto"/>
                  <w:sz w:val="24"/>
                </w:rPr>
                <w:t>бюджетного законодательства</w:t>
              </w:r>
            </w:hyperlink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F45B96" w14:textId="3D840353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31 декабря 2025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A4DE7" w14:textId="076AD5C8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3B6A8A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72FEE2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0361CFF1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95FE90" w14:textId="31A8AEE6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9FC">
              <w:rPr>
                <w:sz w:val="24"/>
                <w:szCs w:val="24"/>
              </w:rPr>
              <w:t>6</w:t>
            </w:r>
            <w:r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727E8C" w14:textId="5F573F81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1.15.</w:t>
            </w:r>
          </w:p>
          <w:p w14:paraId="42E61F5F" w14:textId="553F311A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Подготовлено постановление Администрации Новобессергеневского сельского поселения "Об утверждении Порядка и сроков составления проекта бюджета Новобессергеневского сельского поселения Неклиновского района на очередной финансовый год и на плановые периоды"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4E69E0" w14:textId="33A2C71F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июля 2026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4076D1" w14:textId="6F1C81EA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1AEB7F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C92A20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39BC977C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16EEE" w14:textId="793EFC89" w:rsidR="00761B01" w:rsidRPr="00E26FC4" w:rsidRDefault="009279FC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61B01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205118" w14:textId="3BDE79C0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1.16.</w:t>
            </w:r>
          </w:p>
          <w:p w14:paraId="1B4FBDDB" w14:textId="67D3FD61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Обеспечено ведение сводной бюджетной росписи в соответствии с требованиями </w:t>
            </w:r>
            <w:hyperlink r:id="rId17" w:history="1">
              <w:r>
                <w:rPr>
                  <w:rStyle w:val="ab"/>
                  <w:color w:val="auto"/>
                  <w:sz w:val="24"/>
                </w:rPr>
                <w:t>бюджетного законодательства</w:t>
              </w:r>
            </w:hyperlink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33305B" w14:textId="5219D3E5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31 декабря 2026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2FCEF" w14:textId="22BE4140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3E298D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CCE00F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3EE13C7D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C4970" w14:textId="56321D34" w:rsidR="00761B01" w:rsidRPr="00E26FC4" w:rsidRDefault="009279FC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761B01" w:rsidRPr="00E26FC4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AC4F39" w14:textId="51495F17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1.17.</w:t>
            </w:r>
          </w:p>
          <w:p w14:paraId="4F682781" w14:textId="12383C82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Подготовлено постановление Администрации Новобессергеневского сельского поселения "Об утверждении Порядка и сроков составления проекта бюджета Новобессергеневского сельского поселения Неклиновского района на очередной финансовый год и на плановые периоды"</w:t>
            </w:r>
          </w:p>
          <w:p w14:paraId="56BDABC2" w14:textId="56A3CEDD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7323D1" w14:textId="70F37F51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июля 2027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31E9CE" w14:textId="7F6A676B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E37EB8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аналити-ческая информа-ция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812E7C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  <w:r w:rsidRPr="00E26FC4">
              <w:rPr>
                <w:sz w:val="24"/>
                <w:szCs w:val="24"/>
              </w:rPr>
              <w:t>информацион-ная система отсутствует</w:t>
            </w:r>
          </w:p>
        </w:tc>
      </w:tr>
      <w:tr w:rsidR="00761B01" w:rsidRPr="00E26FC4" w14:paraId="1C1BA888" w14:textId="77777777" w:rsidTr="00A0172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F59BEF" w14:textId="4F145CF0" w:rsidR="00761B01" w:rsidRDefault="009279FC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423CB0" w14:textId="487960E1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1.18.</w:t>
            </w:r>
          </w:p>
          <w:p w14:paraId="696BD253" w14:textId="341EF5D1" w:rsidR="00761B01" w:rsidRDefault="00761B01" w:rsidP="00761B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Обеспечено ведение сводной бюджетной росписи в соответствии с требованиями </w:t>
            </w:r>
            <w:hyperlink r:id="rId18" w:history="1">
              <w:r>
                <w:rPr>
                  <w:rStyle w:val="ab"/>
                  <w:color w:val="auto"/>
                  <w:sz w:val="24"/>
                </w:rPr>
                <w:t>бюджетного законодательства</w:t>
              </w:r>
            </w:hyperlink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70A453" w14:textId="5F6F8743" w:rsidR="00761B01" w:rsidRPr="00E26FC4" w:rsidRDefault="00761B01" w:rsidP="00761B0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31 декабря 2027 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5CF837" w14:textId="300E6863" w:rsidR="00761B01" w:rsidRPr="00E26FC4" w:rsidRDefault="00761B01" w:rsidP="00761B01">
            <w:pPr>
              <w:widowControl w:val="0"/>
              <w:rPr>
                <w:sz w:val="24"/>
                <w:szCs w:val="24"/>
              </w:rPr>
            </w:pPr>
            <w:r w:rsidRPr="006C2B4C">
              <w:rPr>
                <w:iCs/>
                <w:sz w:val="24"/>
              </w:rPr>
              <w:t xml:space="preserve"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AB3DAF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6A2508" w14:textId="77777777" w:rsidR="00761B01" w:rsidRPr="00E26FC4" w:rsidRDefault="00761B01" w:rsidP="00761B0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1395D69C" w14:textId="77777777" w:rsidR="009E212B" w:rsidRPr="00B101A5" w:rsidRDefault="009E212B" w:rsidP="009E212B">
      <w:pPr>
        <w:widowControl w:val="0"/>
        <w:ind w:firstLine="709"/>
        <w:jc w:val="both"/>
        <w:rPr>
          <w:sz w:val="28"/>
        </w:rPr>
      </w:pPr>
    </w:p>
    <w:p w14:paraId="7656D31E" w14:textId="77777777" w:rsidR="009E212B" w:rsidRPr="009B307A" w:rsidRDefault="009E212B" w:rsidP="009E212B">
      <w:pPr>
        <w:widowControl w:val="0"/>
        <w:ind w:firstLine="709"/>
        <w:jc w:val="both"/>
        <w:rPr>
          <w:sz w:val="28"/>
        </w:rPr>
      </w:pPr>
    </w:p>
    <w:p w14:paraId="1647C6A4" w14:textId="77777777" w:rsidR="00415AFE" w:rsidRPr="00B101A5" w:rsidRDefault="00415AFE" w:rsidP="00415AFE">
      <w:pPr>
        <w:widowControl w:val="0"/>
        <w:ind w:firstLine="709"/>
        <w:jc w:val="both"/>
        <w:rPr>
          <w:sz w:val="28"/>
        </w:rPr>
      </w:pPr>
    </w:p>
    <w:p w14:paraId="5A9C4AD2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0E153A3E" w14:textId="679B71B1" w:rsidR="0022684C" w:rsidRPr="009B307A" w:rsidRDefault="002D12FE" w:rsidP="006833D7">
      <w:pPr>
        <w:widowControl w:val="0"/>
        <w:rPr>
          <w:sz w:val="28"/>
        </w:rPr>
      </w:pPr>
      <w:r w:rsidRPr="009B307A">
        <w:rPr>
          <w:sz w:val="28"/>
        </w:rPr>
        <w:t xml:space="preserve"> </w:t>
      </w:r>
    </w:p>
    <w:p w14:paraId="37215BFC" w14:textId="43249CAF" w:rsidR="0022684C" w:rsidRPr="009B307A" w:rsidRDefault="0022684C" w:rsidP="00587536">
      <w:pPr>
        <w:widowControl w:val="0"/>
        <w:rPr>
          <w:sz w:val="28"/>
        </w:rPr>
      </w:pPr>
    </w:p>
    <w:sectPr w:rsidR="0022684C" w:rsidRPr="009B307A" w:rsidSect="00587536">
      <w:footerReference w:type="even" r:id="rId19"/>
      <w:footerReference w:type="default" r:id="rId20"/>
      <w:pgSz w:w="16838" w:h="11906" w:orient="landscape"/>
      <w:pgMar w:top="1418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B4ADB" w14:textId="77777777" w:rsidR="00B52C92" w:rsidRDefault="00B52C92">
      <w:r>
        <w:separator/>
      </w:r>
    </w:p>
  </w:endnote>
  <w:endnote w:type="continuationSeparator" w:id="0">
    <w:p w14:paraId="72387D39" w14:textId="77777777" w:rsidR="00B52C92" w:rsidRDefault="00B5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1BEE3" w14:textId="77777777" w:rsidR="00B52C92" w:rsidRDefault="00B52C92" w:rsidP="003F2EC4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9A502E0" w14:textId="77777777" w:rsidR="00B52C92" w:rsidRDefault="00B52C9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70761" w14:textId="77777777" w:rsidR="00B52C92" w:rsidRPr="0036256A" w:rsidRDefault="00B52C92" w:rsidP="003F2EC4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C3D6C" w14:textId="77777777" w:rsidR="00B52C92" w:rsidRDefault="00B52C92">
      <w:r>
        <w:separator/>
      </w:r>
    </w:p>
  </w:footnote>
  <w:footnote w:type="continuationSeparator" w:id="0">
    <w:p w14:paraId="2DBE6F21" w14:textId="77777777" w:rsidR="00B52C92" w:rsidRDefault="00B5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31F3" w14:textId="77777777" w:rsidR="00B52C92" w:rsidRDefault="00B52C9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6</w:t>
    </w:r>
    <w:r>
      <w:fldChar w:fldCharType="end"/>
    </w:r>
  </w:p>
  <w:p w14:paraId="02E40B20" w14:textId="77777777" w:rsidR="00B52C92" w:rsidRDefault="00B52C9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2259E"/>
    <w:multiLevelType w:val="hybridMultilevel"/>
    <w:tmpl w:val="7B90DA2A"/>
    <w:lvl w:ilvl="0" w:tplc="7598AAAE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 w15:restartNumberingAfterBreak="0">
    <w:nsid w:val="3C68309E"/>
    <w:multiLevelType w:val="multilevel"/>
    <w:tmpl w:val="A384A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15937DC"/>
    <w:multiLevelType w:val="multilevel"/>
    <w:tmpl w:val="5C268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2F120F2"/>
    <w:multiLevelType w:val="hybridMultilevel"/>
    <w:tmpl w:val="531C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133018">
    <w:abstractNumId w:val="2"/>
  </w:num>
  <w:num w:numId="2" w16cid:durableId="1550844191">
    <w:abstractNumId w:val="3"/>
  </w:num>
  <w:num w:numId="3" w16cid:durableId="1459687876">
    <w:abstractNumId w:val="1"/>
  </w:num>
  <w:num w:numId="4" w16cid:durableId="94450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4C"/>
    <w:rsid w:val="00005448"/>
    <w:rsid w:val="0002325E"/>
    <w:rsid w:val="0002345A"/>
    <w:rsid w:val="000411F9"/>
    <w:rsid w:val="0004255C"/>
    <w:rsid w:val="00054801"/>
    <w:rsid w:val="000556D6"/>
    <w:rsid w:val="00062468"/>
    <w:rsid w:val="00066D9D"/>
    <w:rsid w:val="00076688"/>
    <w:rsid w:val="00082EBA"/>
    <w:rsid w:val="00083380"/>
    <w:rsid w:val="00087F6B"/>
    <w:rsid w:val="00093570"/>
    <w:rsid w:val="0009375C"/>
    <w:rsid w:val="0009380E"/>
    <w:rsid w:val="000939B4"/>
    <w:rsid w:val="00097062"/>
    <w:rsid w:val="000A696F"/>
    <w:rsid w:val="000B3C11"/>
    <w:rsid w:val="000B5C8E"/>
    <w:rsid w:val="000B5D8E"/>
    <w:rsid w:val="000C736D"/>
    <w:rsid w:val="000D2882"/>
    <w:rsid w:val="000D3DE4"/>
    <w:rsid w:val="000F044C"/>
    <w:rsid w:val="000F1310"/>
    <w:rsid w:val="00106840"/>
    <w:rsid w:val="001272A9"/>
    <w:rsid w:val="0013253D"/>
    <w:rsid w:val="001558B3"/>
    <w:rsid w:val="00155BDE"/>
    <w:rsid w:val="00165F7A"/>
    <w:rsid w:val="0017038B"/>
    <w:rsid w:val="00172DEF"/>
    <w:rsid w:val="0017445C"/>
    <w:rsid w:val="00177D61"/>
    <w:rsid w:val="001B0707"/>
    <w:rsid w:val="001B43BF"/>
    <w:rsid w:val="001B4F84"/>
    <w:rsid w:val="001B6EED"/>
    <w:rsid w:val="001C6C29"/>
    <w:rsid w:val="001D6404"/>
    <w:rsid w:val="001E3752"/>
    <w:rsid w:val="001E58C6"/>
    <w:rsid w:val="001F4734"/>
    <w:rsid w:val="001F594F"/>
    <w:rsid w:val="002012A9"/>
    <w:rsid w:val="00211329"/>
    <w:rsid w:val="00217129"/>
    <w:rsid w:val="0022684C"/>
    <w:rsid w:val="00236276"/>
    <w:rsid w:val="00242680"/>
    <w:rsid w:val="00251FBD"/>
    <w:rsid w:val="002674A7"/>
    <w:rsid w:val="00267D87"/>
    <w:rsid w:val="00272689"/>
    <w:rsid w:val="002800C3"/>
    <w:rsid w:val="002811F5"/>
    <w:rsid w:val="00281C2B"/>
    <w:rsid w:val="002823FE"/>
    <w:rsid w:val="002858B9"/>
    <w:rsid w:val="00285C9C"/>
    <w:rsid w:val="002868B0"/>
    <w:rsid w:val="00286F03"/>
    <w:rsid w:val="00292BA8"/>
    <w:rsid w:val="002B3DF1"/>
    <w:rsid w:val="002B4873"/>
    <w:rsid w:val="002B5558"/>
    <w:rsid w:val="002C6680"/>
    <w:rsid w:val="002D00FB"/>
    <w:rsid w:val="002D12FE"/>
    <w:rsid w:val="002D28CB"/>
    <w:rsid w:val="002D4B8D"/>
    <w:rsid w:val="002D51AF"/>
    <w:rsid w:val="002E10D6"/>
    <w:rsid w:val="002E6534"/>
    <w:rsid w:val="002F2F28"/>
    <w:rsid w:val="002F6AFE"/>
    <w:rsid w:val="002F797D"/>
    <w:rsid w:val="00302226"/>
    <w:rsid w:val="00303F19"/>
    <w:rsid w:val="00304AA3"/>
    <w:rsid w:val="00304F3A"/>
    <w:rsid w:val="00310D6F"/>
    <w:rsid w:val="00314ABD"/>
    <w:rsid w:val="0031593D"/>
    <w:rsid w:val="00316C1B"/>
    <w:rsid w:val="00322DC3"/>
    <w:rsid w:val="00325A70"/>
    <w:rsid w:val="00330FFA"/>
    <w:rsid w:val="003332E7"/>
    <w:rsid w:val="003342C3"/>
    <w:rsid w:val="00335647"/>
    <w:rsid w:val="003361A4"/>
    <w:rsid w:val="003557E5"/>
    <w:rsid w:val="00356D24"/>
    <w:rsid w:val="0036234E"/>
    <w:rsid w:val="003725FA"/>
    <w:rsid w:val="003737F6"/>
    <w:rsid w:val="00380D4B"/>
    <w:rsid w:val="00383DFB"/>
    <w:rsid w:val="00390A73"/>
    <w:rsid w:val="0039486F"/>
    <w:rsid w:val="00396C57"/>
    <w:rsid w:val="003A468C"/>
    <w:rsid w:val="003B0179"/>
    <w:rsid w:val="003B0728"/>
    <w:rsid w:val="003B09FF"/>
    <w:rsid w:val="003B0D83"/>
    <w:rsid w:val="003C0EC0"/>
    <w:rsid w:val="003C7EB2"/>
    <w:rsid w:val="003D380E"/>
    <w:rsid w:val="003E0C98"/>
    <w:rsid w:val="003F2EC4"/>
    <w:rsid w:val="004033C5"/>
    <w:rsid w:val="00406B9D"/>
    <w:rsid w:val="00407C0C"/>
    <w:rsid w:val="00415AFE"/>
    <w:rsid w:val="00422C57"/>
    <w:rsid w:val="00422F74"/>
    <w:rsid w:val="00423F98"/>
    <w:rsid w:val="004278D2"/>
    <w:rsid w:val="00430A7A"/>
    <w:rsid w:val="00435D39"/>
    <w:rsid w:val="0043680E"/>
    <w:rsid w:val="0044496E"/>
    <w:rsid w:val="0046024A"/>
    <w:rsid w:val="0046028C"/>
    <w:rsid w:val="004611A3"/>
    <w:rsid w:val="00464C63"/>
    <w:rsid w:val="00483D2B"/>
    <w:rsid w:val="00491563"/>
    <w:rsid w:val="0049446B"/>
    <w:rsid w:val="00497E97"/>
    <w:rsid w:val="004A0024"/>
    <w:rsid w:val="004A1F0C"/>
    <w:rsid w:val="004A4BB9"/>
    <w:rsid w:val="004A7E0A"/>
    <w:rsid w:val="004B0794"/>
    <w:rsid w:val="004B29CC"/>
    <w:rsid w:val="004C546E"/>
    <w:rsid w:val="004D1510"/>
    <w:rsid w:val="004D3661"/>
    <w:rsid w:val="00504C6D"/>
    <w:rsid w:val="00512BD3"/>
    <w:rsid w:val="00513892"/>
    <w:rsid w:val="00515DE5"/>
    <w:rsid w:val="00520754"/>
    <w:rsid w:val="00521BD7"/>
    <w:rsid w:val="00526CFF"/>
    <w:rsid w:val="00540926"/>
    <w:rsid w:val="0054194C"/>
    <w:rsid w:val="00544CEF"/>
    <w:rsid w:val="00552FE5"/>
    <w:rsid w:val="0055489A"/>
    <w:rsid w:val="0055495B"/>
    <w:rsid w:val="00564761"/>
    <w:rsid w:val="00565F7B"/>
    <w:rsid w:val="005714D8"/>
    <w:rsid w:val="005750C2"/>
    <w:rsid w:val="00587536"/>
    <w:rsid w:val="00594835"/>
    <w:rsid w:val="005978AB"/>
    <w:rsid w:val="005A07DB"/>
    <w:rsid w:val="005A1790"/>
    <w:rsid w:val="005A21D1"/>
    <w:rsid w:val="005A4EBC"/>
    <w:rsid w:val="005B0A38"/>
    <w:rsid w:val="005B35D1"/>
    <w:rsid w:val="005B4547"/>
    <w:rsid w:val="005C3499"/>
    <w:rsid w:val="005C560F"/>
    <w:rsid w:val="005C7433"/>
    <w:rsid w:val="005D389B"/>
    <w:rsid w:val="005E207D"/>
    <w:rsid w:val="006017D1"/>
    <w:rsid w:val="0060783F"/>
    <w:rsid w:val="00610515"/>
    <w:rsid w:val="006143F0"/>
    <w:rsid w:val="006175BE"/>
    <w:rsid w:val="00625C8F"/>
    <w:rsid w:val="00626099"/>
    <w:rsid w:val="00644437"/>
    <w:rsid w:val="00645249"/>
    <w:rsid w:val="00650BFD"/>
    <w:rsid w:val="00653647"/>
    <w:rsid w:val="00656D8F"/>
    <w:rsid w:val="006763E4"/>
    <w:rsid w:val="00681B89"/>
    <w:rsid w:val="006833D7"/>
    <w:rsid w:val="006A00F3"/>
    <w:rsid w:val="006A27DD"/>
    <w:rsid w:val="006A4924"/>
    <w:rsid w:val="006B2F43"/>
    <w:rsid w:val="006B7A9C"/>
    <w:rsid w:val="006C3FE4"/>
    <w:rsid w:val="006C476B"/>
    <w:rsid w:val="006C5AC9"/>
    <w:rsid w:val="006C75EE"/>
    <w:rsid w:val="006D6F6E"/>
    <w:rsid w:val="006D7ABF"/>
    <w:rsid w:val="006F31E4"/>
    <w:rsid w:val="00704B27"/>
    <w:rsid w:val="00713C25"/>
    <w:rsid w:val="00721D70"/>
    <w:rsid w:val="00723BD0"/>
    <w:rsid w:val="007259EC"/>
    <w:rsid w:val="00732E69"/>
    <w:rsid w:val="00736694"/>
    <w:rsid w:val="007367BF"/>
    <w:rsid w:val="00745704"/>
    <w:rsid w:val="007548D3"/>
    <w:rsid w:val="00754D1B"/>
    <w:rsid w:val="0075650A"/>
    <w:rsid w:val="00761AB8"/>
    <w:rsid w:val="00761B01"/>
    <w:rsid w:val="0076544D"/>
    <w:rsid w:val="00765EDB"/>
    <w:rsid w:val="00770196"/>
    <w:rsid w:val="007708E2"/>
    <w:rsid w:val="007709AA"/>
    <w:rsid w:val="00772D48"/>
    <w:rsid w:val="00773CDE"/>
    <w:rsid w:val="007743E9"/>
    <w:rsid w:val="007766E1"/>
    <w:rsid w:val="00776C37"/>
    <w:rsid w:val="0077745D"/>
    <w:rsid w:val="00784D8C"/>
    <w:rsid w:val="00787297"/>
    <w:rsid w:val="00787B25"/>
    <w:rsid w:val="00790D39"/>
    <w:rsid w:val="00791294"/>
    <w:rsid w:val="00797B3E"/>
    <w:rsid w:val="007A276A"/>
    <w:rsid w:val="007A78B0"/>
    <w:rsid w:val="007B10DC"/>
    <w:rsid w:val="007B1165"/>
    <w:rsid w:val="007B2310"/>
    <w:rsid w:val="007B421D"/>
    <w:rsid w:val="007B6A08"/>
    <w:rsid w:val="007C00ED"/>
    <w:rsid w:val="007C6F84"/>
    <w:rsid w:val="007E50EF"/>
    <w:rsid w:val="007E7B23"/>
    <w:rsid w:val="007F4743"/>
    <w:rsid w:val="007F7426"/>
    <w:rsid w:val="00807DAB"/>
    <w:rsid w:val="00811A0B"/>
    <w:rsid w:val="008150D9"/>
    <w:rsid w:val="0082594F"/>
    <w:rsid w:val="00831D30"/>
    <w:rsid w:val="008328BD"/>
    <w:rsid w:val="00840A0A"/>
    <w:rsid w:val="00840B77"/>
    <w:rsid w:val="00844B72"/>
    <w:rsid w:val="0088222D"/>
    <w:rsid w:val="008874D3"/>
    <w:rsid w:val="00887A6C"/>
    <w:rsid w:val="008B17B2"/>
    <w:rsid w:val="008B400A"/>
    <w:rsid w:val="008D0492"/>
    <w:rsid w:val="008D59F7"/>
    <w:rsid w:val="008E0837"/>
    <w:rsid w:val="008F1E6D"/>
    <w:rsid w:val="008F21ED"/>
    <w:rsid w:val="009027CB"/>
    <w:rsid w:val="009106AB"/>
    <w:rsid w:val="00915912"/>
    <w:rsid w:val="009240BB"/>
    <w:rsid w:val="00924D8E"/>
    <w:rsid w:val="009279FC"/>
    <w:rsid w:val="0095543A"/>
    <w:rsid w:val="009560CF"/>
    <w:rsid w:val="00960681"/>
    <w:rsid w:val="00966E2D"/>
    <w:rsid w:val="0097300A"/>
    <w:rsid w:val="0097323C"/>
    <w:rsid w:val="00974517"/>
    <w:rsid w:val="009749C7"/>
    <w:rsid w:val="00984731"/>
    <w:rsid w:val="0098622F"/>
    <w:rsid w:val="00990D62"/>
    <w:rsid w:val="009A36EE"/>
    <w:rsid w:val="009B307A"/>
    <w:rsid w:val="009B7234"/>
    <w:rsid w:val="009C153B"/>
    <w:rsid w:val="009C2C8C"/>
    <w:rsid w:val="009C6201"/>
    <w:rsid w:val="009C6FB1"/>
    <w:rsid w:val="009C724B"/>
    <w:rsid w:val="009E212B"/>
    <w:rsid w:val="009E70BC"/>
    <w:rsid w:val="009F217E"/>
    <w:rsid w:val="009F441F"/>
    <w:rsid w:val="00A0172F"/>
    <w:rsid w:val="00A05005"/>
    <w:rsid w:val="00A060E4"/>
    <w:rsid w:val="00A1400D"/>
    <w:rsid w:val="00A17ACA"/>
    <w:rsid w:val="00A214B8"/>
    <w:rsid w:val="00A237E5"/>
    <w:rsid w:val="00A24F5D"/>
    <w:rsid w:val="00A427BF"/>
    <w:rsid w:val="00A51136"/>
    <w:rsid w:val="00A55C2C"/>
    <w:rsid w:val="00A66D7A"/>
    <w:rsid w:val="00A7156D"/>
    <w:rsid w:val="00A76CE8"/>
    <w:rsid w:val="00A81309"/>
    <w:rsid w:val="00A81420"/>
    <w:rsid w:val="00A84658"/>
    <w:rsid w:val="00A900BA"/>
    <w:rsid w:val="00A94695"/>
    <w:rsid w:val="00A97345"/>
    <w:rsid w:val="00AA212E"/>
    <w:rsid w:val="00AB070D"/>
    <w:rsid w:val="00AB6DFE"/>
    <w:rsid w:val="00AC0D13"/>
    <w:rsid w:val="00AC1C20"/>
    <w:rsid w:val="00AC345B"/>
    <w:rsid w:val="00AD24B1"/>
    <w:rsid w:val="00AD4348"/>
    <w:rsid w:val="00AD4F40"/>
    <w:rsid w:val="00AE05CF"/>
    <w:rsid w:val="00AE0904"/>
    <w:rsid w:val="00AE1A8A"/>
    <w:rsid w:val="00AE3B6A"/>
    <w:rsid w:val="00B02533"/>
    <w:rsid w:val="00B10BF2"/>
    <w:rsid w:val="00B11C9A"/>
    <w:rsid w:val="00B1402D"/>
    <w:rsid w:val="00B14727"/>
    <w:rsid w:val="00B32F83"/>
    <w:rsid w:val="00B40A99"/>
    <w:rsid w:val="00B44C45"/>
    <w:rsid w:val="00B456FB"/>
    <w:rsid w:val="00B52C92"/>
    <w:rsid w:val="00B72302"/>
    <w:rsid w:val="00B7352E"/>
    <w:rsid w:val="00B754D2"/>
    <w:rsid w:val="00B804B2"/>
    <w:rsid w:val="00B86E58"/>
    <w:rsid w:val="00B90F09"/>
    <w:rsid w:val="00B937BA"/>
    <w:rsid w:val="00BB46F1"/>
    <w:rsid w:val="00BB7455"/>
    <w:rsid w:val="00BC7997"/>
    <w:rsid w:val="00BC7F34"/>
    <w:rsid w:val="00BD29CE"/>
    <w:rsid w:val="00BD51BF"/>
    <w:rsid w:val="00BD685F"/>
    <w:rsid w:val="00BE1B31"/>
    <w:rsid w:val="00BE2534"/>
    <w:rsid w:val="00BE4F3D"/>
    <w:rsid w:val="00BF27EB"/>
    <w:rsid w:val="00C00505"/>
    <w:rsid w:val="00C00DC5"/>
    <w:rsid w:val="00C12BE7"/>
    <w:rsid w:val="00C27D40"/>
    <w:rsid w:val="00C32AC2"/>
    <w:rsid w:val="00C35BF0"/>
    <w:rsid w:val="00C468C9"/>
    <w:rsid w:val="00C53325"/>
    <w:rsid w:val="00C601D6"/>
    <w:rsid w:val="00C72BBB"/>
    <w:rsid w:val="00C75020"/>
    <w:rsid w:val="00C936BF"/>
    <w:rsid w:val="00CA5787"/>
    <w:rsid w:val="00CC1259"/>
    <w:rsid w:val="00CC5BDB"/>
    <w:rsid w:val="00CD0001"/>
    <w:rsid w:val="00CE2928"/>
    <w:rsid w:val="00CF2D90"/>
    <w:rsid w:val="00D11B35"/>
    <w:rsid w:val="00D1420C"/>
    <w:rsid w:val="00D24D76"/>
    <w:rsid w:val="00D33870"/>
    <w:rsid w:val="00D3613D"/>
    <w:rsid w:val="00D42896"/>
    <w:rsid w:val="00D525BA"/>
    <w:rsid w:val="00D54852"/>
    <w:rsid w:val="00D6172E"/>
    <w:rsid w:val="00D641B9"/>
    <w:rsid w:val="00D75528"/>
    <w:rsid w:val="00D7679C"/>
    <w:rsid w:val="00D8330A"/>
    <w:rsid w:val="00DA141C"/>
    <w:rsid w:val="00DA31B0"/>
    <w:rsid w:val="00DA4D47"/>
    <w:rsid w:val="00DB3904"/>
    <w:rsid w:val="00DB4749"/>
    <w:rsid w:val="00DB4963"/>
    <w:rsid w:val="00DB6946"/>
    <w:rsid w:val="00DC4904"/>
    <w:rsid w:val="00DD4AD6"/>
    <w:rsid w:val="00DE0B83"/>
    <w:rsid w:val="00DF7AC3"/>
    <w:rsid w:val="00E05293"/>
    <w:rsid w:val="00E07B29"/>
    <w:rsid w:val="00E07DE3"/>
    <w:rsid w:val="00E14E03"/>
    <w:rsid w:val="00E158E1"/>
    <w:rsid w:val="00E244F4"/>
    <w:rsid w:val="00E255A8"/>
    <w:rsid w:val="00E26FC4"/>
    <w:rsid w:val="00E31DBE"/>
    <w:rsid w:val="00E32DE8"/>
    <w:rsid w:val="00E36DDA"/>
    <w:rsid w:val="00E473F5"/>
    <w:rsid w:val="00E50077"/>
    <w:rsid w:val="00E54E1A"/>
    <w:rsid w:val="00E732B0"/>
    <w:rsid w:val="00E85C28"/>
    <w:rsid w:val="00E869BC"/>
    <w:rsid w:val="00E871F5"/>
    <w:rsid w:val="00E91AA0"/>
    <w:rsid w:val="00E946FD"/>
    <w:rsid w:val="00E9783E"/>
    <w:rsid w:val="00EA695C"/>
    <w:rsid w:val="00EB76B7"/>
    <w:rsid w:val="00EB7A6C"/>
    <w:rsid w:val="00EB7BCB"/>
    <w:rsid w:val="00EC4BF8"/>
    <w:rsid w:val="00ED0578"/>
    <w:rsid w:val="00ED4E24"/>
    <w:rsid w:val="00EE2003"/>
    <w:rsid w:val="00EE4701"/>
    <w:rsid w:val="00EE7945"/>
    <w:rsid w:val="00EF0514"/>
    <w:rsid w:val="00EF0B95"/>
    <w:rsid w:val="00EF0EE8"/>
    <w:rsid w:val="00EF2533"/>
    <w:rsid w:val="00EF6592"/>
    <w:rsid w:val="00F002F5"/>
    <w:rsid w:val="00F01DC9"/>
    <w:rsid w:val="00F01E32"/>
    <w:rsid w:val="00F134D5"/>
    <w:rsid w:val="00F214FF"/>
    <w:rsid w:val="00F2341E"/>
    <w:rsid w:val="00F365E9"/>
    <w:rsid w:val="00F40F24"/>
    <w:rsid w:val="00F47D74"/>
    <w:rsid w:val="00F54EFB"/>
    <w:rsid w:val="00F60CA6"/>
    <w:rsid w:val="00F641D6"/>
    <w:rsid w:val="00F730CD"/>
    <w:rsid w:val="00F761CE"/>
    <w:rsid w:val="00F86874"/>
    <w:rsid w:val="00F92AF8"/>
    <w:rsid w:val="00F96EFF"/>
    <w:rsid w:val="00FA208C"/>
    <w:rsid w:val="00FA5162"/>
    <w:rsid w:val="00FA77F6"/>
    <w:rsid w:val="00FB0098"/>
    <w:rsid w:val="00FB613B"/>
    <w:rsid w:val="00FB697F"/>
    <w:rsid w:val="00FD4018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35CA"/>
  <w15:docId w15:val="{6505C53E-770B-4D5A-9FD8-62DA4138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8">
    <w:name w:val="Обычный18"/>
    <w:link w:val="180"/>
    <w:rPr>
      <w:rFonts w:ascii="Times New Roman" w:hAnsi="Times New Roman"/>
      <w:sz w:val="20"/>
    </w:rPr>
  </w:style>
  <w:style w:type="character" w:customStyle="1" w:styleId="180">
    <w:name w:val="Обычный18"/>
    <w:link w:val="18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Body Text"/>
    <w:basedOn w:val="a"/>
    <w:link w:val="a8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1b">
    <w:name w:val="Обычный1"/>
    <w:link w:val="1c"/>
    <w:rPr>
      <w:rFonts w:ascii="Times New Roman" w:hAnsi="Times New Roman"/>
      <w:sz w:val="20"/>
    </w:rPr>
  </w:style>
  <w:style w:type="character" w:customStyle="1" w:styleId="1c">
    <w:name w:val="Обычный1"/>
    <w:link w:val="1b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20">
    <w:name w:val="Гиперссылка12"/>
    <w:link w:val="121"/>
    <w:rPr>
      <w:color w:val="0000FF"/>
      <w:u w:val="single"/>
    </w:rPr>
  </w:style>
  <w:style w:type="character" w:customStyle="1" w:styleId="121">
    <w:name w:val="Гиперссылка12"/>
    <w:link w:val="120"/>
    <w:rPr>
      <w:color w:val="0000FF"/>
      <w:u w:val="single"/>
    </w:rPr>
  </w:style>
  <w:style w:type="paragraph" w:customStyle="1" w:styleId="1f">
    <w:name w:val="Обычный1"/>
    <w:link w:val="1f0"/>
    <w:rPr>
      <w:rFonts w:ascii="Times New Roman" w:hAnsi="Times New Roman"/>
      <w:sz w:val="20"/>
    </w:rPr>
  </w:style>
  <w:style w:type="character" w:customStyle="1" w:styleId="1f0">
    <w:name w:val="Обычный1"/>
    <w:link w:val="1f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</w:style>
  <w:style w:type="paragraph" w:customStyle="1" w:styleId="160">
    <w:name w:val="Обычный16"/>
    <w:link w:val="161"/>
    <w:rPr>
      <w:rFonts w:ascii="Times New Roman" w:hAnsi="Times New Roman"/>
      <w:sz w:val="20"/>
    </w:rPr>
  </w:style>
  <w:style w:type="character" w:customStyle="1" w:styleId="161">
    <w:name w:val="Обычный16"/>
    <w:link w:val="160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53">
    <w:name w:val="Гиперссылка5"/>
    <w:link w:val="ab"/>
    <w:rPr>
      <w:color w:val="0000FF"/>
      <w:u w:val="single"/>
    </w:rPr>
  </w:style>
  <w:style w:type="character" w:styleId="ab">
    <w:name w:val="Hyperlink"/>
    <w:link w:val="5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4">
    <w:name w:val="Обычный14"/>
    <w:link w:val="145"/>
    <w:rPr>
      <w:rFonts w:ascii="Times New Roman" w:hAnsi="Times New Roman"/>
      <w:sz w:val="20"/>
    </w:rPr>
  </w:style>
  <w:style w:type="character" w:customStyle="1" w:styleId="145">
    <w:name w:val="Обычный14"/>
    <w:link w:val="144"/>
    <w:rPr>
      <w:rFonts w:ascii="Times New Roman" w:hAnsi="Times New Roman"/>
      <w:sz w:val="20"/>
    </w:rPr>
  </w:style>
  <w:style w:type="paragraph" w:customStyle="1" w:styleId="1f9">
    <w:name w:val="Обычный1"/>
    <w:link w:val="1fa"/>
    <w:rPr>
      <w:rFonts w:ascii="Times New Roman" w:hAnsi="Times New Roman"/>
      <w:sz w:val="20"/>
    </w:rPr>
  </w:style>
  <w:style w:type="character" w:customStyle="1" w:styleId="1fa">
    <w:name w:val="Обычный1"/>
    <w:link w:val="1f9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12">
    <w:name w:val="Обычный112"/>
    <w:link w:val="1120"/>
    <w:rPr>
      <w:rFonts w:ascii="Times New Roman" w:hAnsi="Times New Roman"/>
      <w:sz w:val="20"/>
    </w:rPr>
  </w:style>
  <w:style w:type="character" w:customStyle="1" w:styleId="1120">
    <w:name w:val="Обычный112"/>
    <w:link w:val="112"/>
    <w:rPr>
      <w:rFonts w:ascii="Times New Roman" w:hAnsi="Times New Roman"/>
      <w:sz w:val="20"/>
    </w:rPr>
  </w:style>
  <w:style w:type="paragraph" w:customStyle="1" w:styleId="1fb">
    <w:name w:val="Обычный1"/>
    <w:link w:val="1fc"/>
    <w:rPr>
      <w:rFonts w:ascii="Times New Roman" w:hAnsi="Times New Roman"/>
      <w:sz w:val="20"/>
    </w:rPr>
  </w:style>
  <w:style w:type="character" w:customStyle="1" w:styleId="1fc">
    <w:name w:val="Обычный1"/>
    <w:link w:val="1fb"/>
    <w:rPr>
      <w:rFonts w:ascii="Times New Roman" w:hAnsi="Times New Roman"/>
      <w:sz w:val="20"/>
    </w:rPr>
  </w:style>
  <w:style w:type="paragraph" w:customStyle="1" w:styleId="110">
    <w:name w:val="Обычный110"/>
    <w:link w:val="1100"/>
    <w:rPr>
      <w:rFonts w:ascii="Times New Roman" w:hAnsi="Times New Roman"/>
      <w:sz w:val="20"/>
    </w:rPr>
  </w:style>
  <w:style w:type="character" w:customStyle="1" w:styleId="1100">
    <w:name w:val="Обычный110"/>
    <w:link w:val="110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d">
    <w:name w:val="Обычный1"/>
    <w:link w:val="1fe"/>
    <w:rPr>
      <w:rFonts w:ascii="Times New Roman" w:hAnsi="Times New Roman"/>
      <w:sz w:val="20"/>
    </w:rPr>
  </w:style>
  <w:style w:type="character" w:customStyle="1" w:styleId="1fe">
    <w:name w:val="Обычный1"/>
    <w:link w:val="1fd"/>
    <w:rPr>
      <w:rFonts w:ascii="Times New Roman" w:hAnsi="Times New Roman"/>
      <w:sz w:val="20"/>
    </w:rPr>
  </w:style>
  <w:style w:type="paragraph" w:customStyle="1" w:styleId="56">
    <w:name w:val="Основной шрифт абзаца5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1ff">
    <w:name w:val="Обычный1"/>
    <w:link w:val="1ff0"/>
    <w:rPr>
      <w:rFonts w:ascii="Times New Roman" w:hAnsi="Times New Roman"/>
      <w:sz w:val="20"/>
    </w:rPr>
  </w:style>
  <w:style w:type="character" w:customStyle="1" w:styleId="1ff0">
    <w:name w:val="Обычный1"/>
    <w:link w:val="1ff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color w:val="0000FF"/>
      <w:u w:val="single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124">
    <w:name w:val="Обычный12"/>
    <w:link w:val="125"/>
    <w:rPr>
      <w:rFonts w:ascii="Times New Roman" w:hAnsi="Times New Roman"/>
      <w:sz w:val="20"/>
    </w:rPr>
  </w:style>
  <w:style w:type="character" w:customStyle="1" w:styleId="125">
    <w:name w:val="Обычный12"/>
    <w:link w:val="124"/>
    <w:rPr>
      <w:rFonts w:ascii="Times New Roman" w:hAnsi="Times New Roman"/>
      <w:sz w:val="20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table" w:customStyle="1" w:styleId="1ff2">
    <w:name w:val="Сетка таблицы1"/>
    <w:basedOn w:val="a1"/>
    <w:rsid w:val="00415A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3BE189E0A7D877FF50A8ACE1F1DBCB2579A44B1BC8C83231BD5EyC2DK" TargetMode="External"/><Relationship Id="rId13" Type="http://schemas.openxmlformats.org/officeDocument/2006/relationships/hyperlink" Target="https://internet.garant.ru/document/redirect/70353464/0" TargetMode="External"/><Relationship Id="rId18" Type="http://schemas.openxmlformats.org/officeDocument/2006/relationships/hyperlink" Target="https://internet.garant.ru/document/redirect/12112604/2000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0353464/0" TargetMode="External"/><Relationship Id="rId17" Type="http://schemas.openxmlformats.org/officeDocument/2006/relationships/hyperlink" Target="https://internet.garant.ru/document/redirect/12112604/2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12604/2000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35346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0353464/0" TargetMode="External"/><Relationship Id="rId10" Type="http://schemas.openxmlformats.org/officeDocument/2006/relationships/hyperlink" Target="https://internet.garant.ru/document/redirect/70353464/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70353464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15FC-2735-4316-8734-05AC886A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5440</Words>
  <Characters>31011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Юлия Жаворонкова</cp:lastModifiedBy>
  <cp:revision>5</cp:revision>
  <dcterms:created xsi:type="dcterms:W3CDTF">2025-01-21T12:44:00Z</dcterms:created>
  <dcterms:modified xsi:type="dcterms:W3CDTF">2025-01-30T12:01:00Z</dcterms:modified>
</cp:coreProperties>
</file>