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FA13" w14:textId="77777777" w:rsidR="00D82B07" w:rsidRPr="00D82B07" w:rsidRDefault="00D82B07" w:rsidP="00D82B07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142B4F"/>
          <w:kern w:val="36"/>
          <w:sz w:val="28"/>
          <w:szCs w:val="28"/>
          <w:lang w:eastAsia="ru-RU"/>
          <w14:ligatures w14:val="none"/>
        </w:rPr>
      </w:pPr>
      <w:r w:rsidRPr="00D82B07">
        <w:rPr>
          <w:rFonts w:ascii="Times New Roman" w:eastAsia="Times New Roman" w:hAnsi="Times New Roman" w:cs="Times New Roman"/>
          <w:b/>
          <w:bCs/>
          <w:color w:val="142B4F"/>
          <w:kern w:val="36"/>
          <w:sz w:val="28"/>
          <w:szCs w:val="28"/>
          <w:lang w:eastAsia="ru-RU"/>
          <w14:ligatures w14:val="none"/>
        </w:rPr>
        <w:t>Микрофинансирование субъектов малого и среднего предпринимательства</w:t>
      </w:r>
    </w:p>
    <w:p w14:paraId="1BBF4E46" w14:textId="77777777" w:rsidR="00D82B07" w:rsidRPr="00D82B07" w:rsidRDefault="00D82B07" w:rsidP="00D82B07">
      <w:pPr>
        <w:shd w:val="clear" w:color="auto" w:fill="F9F9F9"/>
        <w:spacing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hyperlink r:id="rId5" w:history="1">
        <w:proofErr w:type="spellStart"/>
        <w:r w:rsidRPr="00D82B07">
          <w:rPr>
            <w:rFonts w:ascii="Times New Roman" w:eastAsia="Times New Roman" w:hAnsi="Times New Roman" w:cs="Times New Roman"/>
            <w:b/>
            <w:bCs/>
            <w:color w:val="142B4F"/>
            <w:kern w:val="0"/>
            <w:sz w:val="28"/>
            <w:szCs w:val="28"/>
            <w:u w:val="single"/>
            <w:lang w:eastAsia="ru-RU"/>
            <w14:ligatures w14:val="none"/>
          </w:rPr>
          <w:t>Микрокредитные</w:t>
        </w:r>
        <w:proofErr w:type="spellEnd"/>
        <w:r w:rsidRPr="00D82B07">
          <w:rPr>
            <w:rFonts w:ascii="Times New Roman" w:eastAsia="Times New Roman" w:hAnsi="Times New Roman" w:cs="Times New Roman"/>
            <w:b/>
            <w:bCs/>
            <w:color w:val="142B4F"/>
            <w:kern w:val="0"/>
            <w:sz w:val="28"/>
            <w:szCs w:val="28"/>
            <w:u w:val="single"/>
            <w:lang w:eastAsia="ru-RU"/>
            <w14:ligatures w14:val="none"/>
          </w:rPr>
          <w:t xml:space="preserve"> компании - фонды поддержки малого предпринимательства и местного развития</w:t>
        </w:r>
      </w:hyperlink>
    </w:p>
    <w:p w14:paraId="152A942C" w14:textId="77777777" w:rsidR="00D82B07" w:rsidRPr="00D82B07" w:rsidRDefault="00D82B07" w:rsidP="00D82B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D82B07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Небольшие кредиты требуются многим малым предприятиям и предпринимателям. Финансовая подпитка актуальна не только на этапе создания и развития своего дела, но и для уже существующих фирм с небольшими доходами.</w:t>
      </w:r>
    </w:p>
    <w:p w14:paraId="1D831891" w14:textId="77777777" w:rsidR="00D82B07" w:rsidRPr="00D82B07" w:rsidRDefault="00D82B07" w:rsidP="00D82B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D82B07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Развитие рынка микрофинансовых услуг способствует общему улучшению социально-экономической обстановки в предпринимательской сфере и упрощает процедуру начала бизнеса.</w:t>
      </w:r>
    </w:p>
    <w:p w14:paraId="495233D3" w14:textId="77777777" w:rsidR="00D82B07" w:rsidRPr="00D82B07" w:rsidRDefault="00D82B07" w:rsidP="00D82B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D82B07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Предпринимателям важен оперативный доступ к финансовым ресурсам, который и обеспечивает система микрофинансирования. Получить эти средства можно достаточно быстро и на удобных условиях.</w:t>
      </w:r>
    </w:p>
    <w:p w14:paraId="719B103C" w14:textId="77777777" w:rsidR="00D82B07" w:rsidRPr="00D82B07" w:rsidRDefault="00D82B07" w:rsidP="00D82B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D82B07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Микрозаймы в Ростовской области предоставляются региональной Автономной некоммерческой организацией - микрофинансовой компанией «Ростовское региональное агентство поддержки предпринимательства» (АНО МФК РРАПП») и 11 </w:t>
      </w:r>
      <w:proofErr w:type="spellStart"/>
      <w:r w:rsidRPr="00D82B07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микрокредитными</w:t>
      </w:r>
      <w:proofErr w:type="spellEnd"/>
      <w:r w:rsidRPr="00D82B07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 xml:space="preserve"> компаниями – муниципальными </w:t>
      </w:r>
      <w:hyperlink r:id="rId6" w:history="1">
        <w:r w:rsidRPr="00D82B07">
          <w:rPr>
            <w:rFonts w:ascii="Times New Roman" w:eastAsia="Times New Roman" w:hAnsi="Times New Roman" w:cs="Times New Roman"/>
            <w:color w:val="2449AF"/>
            <w:kern w:val="0"/>
            <w:sz w:val="28"/>
            <w:szCs w:val="28"/>
            <w:u w:val="single"/>
            <w:lang w:eastAsia="ru-RU"/>
            <w14:ligatures w14:val="none"/>
          </w:rPr>
          <w:t>фондами поддержки малого предпринимательства и местного развития</w:t>
        </w:r>
      </w:hyperlink>
      <w:r w:rsidRPr="00D82B07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.</w:t>
      </w:r>
    </w:p>
    <w:p w14:paraId="64CAC994" w14:textId="77777777" w:rsidR="00D82B07" w:rsidRPr="00D82B07" w:rsidRDefault="00D82B07" w:rsidP="00D82B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D82B07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 xml:space="preserve">Деятельность микрофинансовых и </w:t>
      </w:r>
      <w:proofErr w:type="spellStart"/>
      <w:r w:rsidRPr="00D82B07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микрокредитных</w:t>
      </w:r>
      <w:proofErr w:type="spellEnd"/>
      <w:r w:rsidRPr="00D82B07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D82B07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компаниий</w:t>
      </w:r>
      <w:proofErr w:type="spellEnd"/>
      <w:r w:rsidRPr="00D82B07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 xml:space="preserve"> регулируется Федеральным законом Российской Федерации от 02 июля 2010 года № 151-ФЗ «О микрофинансовой деятельности и микрофинансовых организациях», вступившим в силу с 04 января 2011 года.</w:t>
      </w:r>
    </w:p>
    <w:p w14:paraId="52A40F4D" w14:textId="77777777" w:rsidR="00D82B07" w:rsidRPr="00D82B07" w:rsidRDefault="00D82B07" w:rsidP="00D82B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D82B07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 xml:space="preserve">В настоящее время микрофинансовые и </w:t>
      </w:r>
      <w:proofErr w:type="spellStart"/>
      <w:r w:rsidRPr="00D82B07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микрокредитные</w:t>
      </w:r>
      <w:proofErr w:type="spellEnd"/>
      <w:r w:rsidRPr="00D82B07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 xml:space="preserve"> компании Ростовской области достаточно активно выдают займы малым и средним предприятиям. Более того, такие организации служат своеобразным трамплином, позволяющим начинающим предпринимателям приобретать необходимый опыт работы и возможность хорошо зарекомендовать себя в качестве заемщика, без чего практически невозможен доступ к банковским услугам по крупному кредитованию.</w:t>
      </w:r>
    </w:p>
    <w:p w14:paraId="7AEBE352" w14:textId="77777777" w:rsidR="00D82B07" w:rsidRPr="00D82B07" w:rsidRDefault="00D82B07" w:rsidP="00D82B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D82B07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Обязательными условиями предоставления займов являются:</w:t>
      </w:r>
    </w:p>
    <w:p w14:paraId="467CC5A3" w14:textId="77777777" w:rsidR="00D82B07" w:rsidRPr="00D82B07" w:rsidRDefault="00D82B07" w:rsidP="00D82B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D82B07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принадлежность соискателя к субъектам малого и среднего предпринимательства или объектам инфраструктуры поддержки предпринимательства;</w:t>
      </w:r>
    </w:p>
    <w:p w14:paraId="3BB6DA01" w14:textId="77777777" w:rsidR="00D82B07" w:rsidRPr="00D82B07" w:rsidRDefault="00D82B07" w:rsidP="00D82B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D82B07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lastRenderedPageBreak/>
        <w:t>предоставление достоверной информации и документации;</w:t>
      </w:r>
    </w:p>
    <w:p w14:paraId="70D61F65" w14:textId="77777777" w:rsidR="00D82B07" w:rsidRPr="00D82B07" w:rsidRDefault="00D82B07" w:rsidP="00D82B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D82B07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отсутствие просроченных задолженностей по платежам в бюджет на последнюю отчетную дату;</w:t>
      </w:r>
    </w:p>
    <w:p w14:paraId="617F4706" w14:textId="77777777" w:rsidR="00D82B07" w:rsidRPr="00D82B07" w:rsidRDefault="00D82B07" w:rsidP="00D82B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D82B07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наличие у соискателя обеспечения исполнения обязательств по договору займа;</w:t>
      </w:r>
    </w:p>
    <w:p w14:paraId="6AD48938" w14:textId="77777777" w:rsidR="00D82B07" w:rsidRPr="00D82B07" w:rsidRDefault="00D82B07" w:rsidP="00D82B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D82B07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отсутствие признаков, свидетельствующих о реорганизации, ликвидации и банкротстве, а также отсутствие ограничений в правовом отношении в соответствии с действующим законодательством;</w:t>
      </w:r>
    </w:p>
    <w:p w14:paraId="76A11397" w14:textId="77777777" w:rsidR="00D82B07" w:rsidRPr="00D82B07" w:rsidRDefault="00D82B07" w:rsidP="00D82B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D82B07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наличие расчетного счета.</w:t>
      </w:r>
    </w:p>
    <w:p w14:paraId="1C797793" w14:textId="77777777" w:rsidR="00D82B07" w:rsidRPr="00D82B07" w:rsidRDefault="00D82B07" w:rsidP="00D82B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D82B07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Размер процентов за пользование денежными средствами, выданными в качестве займа, устанавливается в зависимости от суммы займа, вида и размера обеспечения, сроков погашения займа.</w:t>
      </w:r>
    </w:p>
    <w:p w14:paraId="7AED15A5" w14:textId="77777777" w:rsidR="00D82B07" w:rsidRPr="00D82B07" w:rsidRDefault="00D82B07" w:rsidP="00D82B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D82B07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Подробную информацию об условиях и порядке получения займов можно узнать в </w:t>
      </w:r>
      <w:hyperlink r:id="rId7" w:tgtFrame="_blank" w:history="1">
        <w:r w:rsidRPr="00D82B07">
          <w:rPr>
            <w:rFonts w:ascii="Times New Roman" w:eastAsia="Times New Roman" w:hAnsi="Times New Roman" w:cs="Times New Roman"/>
            <w:color w:val="2449AF"/>
            <w:kern w:val="0"/>
            <w:sz w:val="28"/>
            <w:szCs w:val="28"/>
            <w:u w:val="single"/>
            <w:lang w:eastAsia="ru-RU"/>
            <w14:ligatures w14:val="none"/>
          </w:rPr>
          <w:t>АНО МФК «РРАПП»</w:t>
        </w:r>
      </w:hyperlink>
      <w:r w:rsidRPr="00D82B07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 по телефону: +7 (863) 308-1-911 или по телефону горячей линии для поддержки предпринимателей: 8-804-333-32-31.</w:t>
      </w:r>
    </w:p>
    <w:p w14:paraId="675D90EE" w14:textId="77777777" w:rsidR="0040570C" w:rsidRPr="00D82B07" w:rsidRDefault="0040570C">
      <w:pPr>
        <w:rPr>
          <w:rFonts w:ascii="Times New Roman" w:hAnsi="Times New Roman" w:cs="Times New Roman"/>
          <w:sz w:val="28"/>
          <w:szCs w:val="28"/>
        </w:rPr>
      </w:pPr>
    </w:p>
    <w:sectPr w:rsidR="0040570C" w:rsidRPr="00D8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529C4"/>
    <w:multiLevelType w:val="multilevel"/>
    <w:tmpl w:val="EDB4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2663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07"/>
    <w:rsid w:val="0040570C"/>
    <w:rsid w:val="00D8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29D8"/>
  <w15:chartTrackingRefBased/>
  <w15:docId w15:val="{3516DC30-5878-472A-95BB-44F4846A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4560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5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0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rapp.ru/podderzhka-biznesa/mikrofinansova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nland.ru/activity/2415/" TargetMode="External"/><Relationship Id="rId5" Type="http://schemas.openxmlformats.org/officeDocument/2006/relationships/hyperlink" Target="https://www.donland.ru/activity/241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Новобессергеневское</dc:creator>
  <cp:keywords/>
  <dc:description/>
  <cp:lastModifiedBy>СП Новобессергеневское</cp:lastModifiedBy>
  <cp:revision>1</cp:revision>
  <dcterms:created xsi:type="dcterms:W3CDTF">2023-03-23T12:45:00Z</dcterms:created>
  <dcterms:modified xsi:type="dcterms:W3CDTF">2023-03-23T12:45:00Z</dcterms:modified>
</cp:coreProperties>
</file>