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Анализ сведений о </w:t>
      </w:r>
      <w:r>
        <w:rPr>
          <w:rFonts w:ascii="Times New Roman" w:hAnsi="Times New Roman"/>
          <w:b w:val="1"/>
          <w:sz w:val="26"/>
        </w:rPr>
        <w:t>близких родственниках (свойственниках)</w:t>
      </w:r>
      <w:r>
        <w:rPr>
          <w:rFonts w:ascii="Times New Roman" w:hAnsi="Times New Roman"/>
          <w:b w:val="1"/>
          <w:sz w:val="26"/>
        </w:rPr>
        <w:t xml:space="preserve"> муниципальных служащих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 Новобессергеневского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 </w:t>
      </w:r>
      <w:bookmarkStart w:id="1" w:name="_GoBack"/>
      <w:bookmarkEnd w:id="1"/>
      <w:r>
        <w:rPr>
          <w:rFonts w:ascii="Times New Roman" w:hAnsi="Times New Roman"/>
          <w:b w:val="1"/>
          <w:sz w:val="26"/>
        </w:rPr>
        <w:t>и их аффилированности коммерческим организациям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з</w:t>
      </w:r>
      <w:r>
        <w:rPr>
          <w:rFonts w:ascii="Times New Roman" w:hAnsi="Times New Roman"/>
          <w:b w:val="1"/>
          <w:sz w:val="26"/>
        </w:rPr>
        <w:t>а 20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>1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г.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>
        <w:rPr>
          <w:rFonts w:ascii="Times New Roman" w:hAnsi="Times New Roman"/>
          <w:sz w:val="26"/>
        </w:rPr>
        <w:t xml:space="preserve"> 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рамках реализации антикоррупционного законодательства, </w:t>
      </w:r>
      <w:r>
        <w:rPr>
          <w:rFonts w:ascii="Times New Roman" w:hAnsi="Times New Roman"/>
          <w:sz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>
        <w:rPr>
          <w:rFonts w:ascii="Times New Roman" w:hAnsi="Times New Roman"/>
          <w:sz w:val="26"/>
        </w:rPr>
        <w:t xml:space="preserve"> специалистом по правовой и кадровой работе был проведен анализ сведений о близких родственниках </w:t>
      </w:r>
      <w:r>
        <w:rPr>
          <w:rFonts w:ascii="Times New Roman" w:hAnsi="Times New Roman"/>
          <w:sz w:val="26"/>
        </w:rPr>
        <w:t xml:space="preserve">(свойственниках) </w:t>
      </w:r>
      <w:r>
        <w:rPr>
          <w:rFonts w:ascii="Times New Roman" w:hAnsi="Times New Roman"/>
          <w:sz w:val="26"/>
        </w:rPr>
        <w:t>муниципальных служащих и их аффилированности коммерческим организациям.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сведений о близких родственниках включал: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Заполнение муниципальными служащими сведений о близких родственниках</w:t>
      </w:r>
      <w:r>
        <w:rPr>
          <w:rFonts w:ascii="Times New Roman" w:hAnsi="Times New Roman"/>
          <w:sz w:val="26"/>
        </w:rPr>
        <w:t xml:space="preserve"> (свойственниках)</w:t>
      </w:r>
      <w:r>
        <w:rPr>
          <w:rFonts w:ascii="Times New Roman" w:hAnsi="Times New Roman"/>
          <w:sz w:val="26"/>
        </w:rPr>
        <w:t>.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2. Анализ сведений о близких родственниках на наличие аффилированности.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анализа установлено: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 сведения о близких родственниках</w:t>
      </w:r>
      <w:r>
        <w:rPr>
          <w:rFonts w:ascii="Times New Roman" w:hAnsi="Times New Roman"/>
          <w:sz w:val="26"/>
        </w:rPr>
        <w:t xml:space="preserve"> (свойственниках)</w:t>
      </w:r>
      <w:r>
        <w:rPr>
          <w:rFonts w:ascii="Times New Roman" w:hAnsi="Times New Roman"/>
          <w:sz w:val="26"/>
        </w:rPr>
        <w:t xml:space="preserve"> предоставили 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муниципальных служащих. Все муниципальные служащие предоставили сведения о </w:t>
      </w:r>
      <w:r>
        <w:rPr>
          <w:rFonts w:ascii="Times New Roman" w:hAnsi="Times New Roman"/>
          <w:sz w:val="26"/>
        </w:rPr>
        <w:t>родственниках (</w:t>
      </w:r>
      <w:r>
        <w:rPr>
          <w:rFonts w:ascii="Times New Roman" w:hAnsi="Times New Roman"/>
          <w:sz w:val="26"/>
        </w:rPr>
        <w:t>свойственниках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отсутствует непосредственная подчиненность или подконтрольность одного из них к другому. 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Аффилированность коммерческим организациям не выявлена.</w:t>
      </w:r>
    </w:p>
    <w:p w14:paraId="10000000">
      <w:pPr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link w:val="Style_1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0_ch" w:type="character">
    <w:name w:val="heading 1"/>
    <w:basedOn w:val="Style_1_ch"/>
    <w:link w:val="Style_10"/>
    <w:rPr>
      <w:rFonts w:ascii="Times New Roman" w:hAnsi="Times New Roman"/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2023-06-27T06:58:46Z</dcterms:modified>
</cp:coreProperties>
</file>