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01AA" w14:textId="77777777" w:rsidR="00C64516" w:rsidRPr="009271F9" w:rsidRDefault="00C64516" w:rsidP="00C64516">
      <w:pPr>
        <w:pStyle w:val="ConsPlusNonformat"/>
        <w:spacing w:line="256" w:lineRule="auto"/>
        <w:ind w:right="-3"/>
        <w:jc w:val="right"/>
        <w:rPr>
          <w:rFonts w:ascii="Times New Roman" w:hAnsi="Times New Roman"/>
          <w:sz w:val="28"/>
          <w:szCs w:val="28"/>
        </w:rPr>
      </w:pPr>
      <w:r w:rsidRPr="009271F9">
        <w:rPr>
          <w:rFonts w:ascii="Times New Roman" w:hAnsi="Times New Roman"/>
          <w:sz w:val="28"/>
          <w:szCs w:val="28"/>
        </w:rPr>
        <w:t>"УТВЕРЖДАЮ"</w:t>
      </w:r>
    </w:p>
    <w:p w14:paraId="6977BC95" w14:textId="77777777" w:rsidR="00E965BF" w:rsidRDefault="00E965BF" w:rsidP="00C64516">
      <w:pPr>
        <w:pStyle w:val="ConsPlusNonformat"/>
        <w:spacing w:line="256" w:lineRule="auto"/>
        <w:ind w:right="-3"/>
        <w:jc w:val="right"/>
        <w:rPr>
          <w:rFonts w:ascii="Times New Roman" w:hAnsi="Times New Roman"/>
          <w:sz w:val="28"/>
          <w:szCs w:val="28"/>
        </w:rPr>
      </w:pPr>
      <w:r>
        <w:rPr>
          <w:rFonts w:ascii="Times New Roman" w:hAnsi="Times New Roman"/>
          <w:sz w:val="28"/>
          <w:szCs w:val="28"/>
        </w:rPr>
        <w:t>Глава администрации</w:t>
      </w:r>
    </w:p>
    <w:p w14:paraId="318A9AA3" w14:textId="77777777" w:rsidR="00E965BF" w:rsidRDefault="00E965BF" w:rsidP="00C64516">
      <w:pPr>
        <w:pStyle w:val="ConsPlusNonformat"/>
        <w:spacing w:line="256" w:lineRule="auto"/>
        <w:ind w:right="-3"/>
        <w:jc w:val="right"/>
        <w:rPr>
          <w:rFonts w:ascii="Times New Roman" w:hAnsi="Times New Roman"/>
          <w:sz w:val="28"/>
          <w:szCs w:val="28"/>
        </w:rPr>
      </w:pPr>
      <w:r>
        <w:rPr>
          <w:rFonts w:ascii="Times New Roman" w:hAnsi="Times New Roman"/>
          <w:sz w:val="28"/>
          <w:szCs w:val="28"/>
        </w:rPr>
        <w:t>Новобессергеневского</w:t>
      </w:r>
    </w:p>
    <w:p w14:paraId="2D5B3862" w14:textId="77777777" w:rsidR="00E965BF" w:rsidRDefault="00E965BF" w:rsidP="00C64516">
      <w:pPr>
        <w:pStyle w:val="ConsPlusNonformat"/>
        <w:spacing w:line="256" w:lineRule="auto"/>
        <w:ind w:right="-3"/>
        <w:jc w:val="right"/>
        <w:rPr>
          <w:rFonts w:ascii="Times New Roman" w:hAnsi="Times New Roman"/>
          <w:sz w:val="28"/>
          <w:szCs w:val="28"/>
        </w:rPr>
      </w:pPr>
      <w:r>
        <w:rPr>
          <w:rFonts w:ascii="Times New Roman" w:hAnsi="Times New Roman"/>
          <w:sz w:val="28"/>
          <w:szCs w:val="28"/>
        </w:rPr>
        <w:t xml:space="preserve"> сельского поселения </w:t>
      </w:r>
    </w:p>
    <w:p w14:paraId="1F8EC0ED" w14:textId="77777777" w:rsidR="00C64516" w:rsidRDefault="00E965BF" w:rsidP="00C64516">
      <w:pPr>
        <w:pStyle w:val="ConsPlusNonformat"/>
        <w:spacing w:line="256" w:lineRule="auto"/>
        <w:ind w:right="-3"/>
        <w:jc w:val="right"/>
        <w:rPr>
          <w:rFonts w:ascii="Times New Roman" w:hAnsi="Times New Roman"/>
          <w:sz w:val="28"/>
          <w:szCs w:val="28"/>
        </w:rPr>
      </w:pPr>
      <w:r>
        <w:rPr>
          <w:rFonts w:ascii="Times New Roman" w:hAnsi="Times New Roman"/>
          <w:sz w:val="28"/>
          <w:szCs w:val="28"/>
        </w:rPr>
        <w:t xml:space="preserve"> </w:t>
      </w:r>
      <w:r w:rsidR="00C64516" w:rsidRPr="009271F9">
        <w:rPr>
          <w:rFonts w:ascii="Times New Roman" w:hAnsi="Times New Roman"/>
          <w:sz w:val="28"/>
          <w:szCs w:val="28"/>
        </w:rPr>
        <w:t xml:space="preserve"> </w:t>
      </w:r>
    </w:p>
    <w:p w14:paraId="428BF5DA" w14:textId="77777777" w:rsidR="00C64516" w:rsidRPr="009271F9" w:rsidRDefault="00C64516" w:rsidP="00C64516">
      <w:pPr>
        <w:pStyle w:val="ConsPlusNonformat"/>
        <w:spacing w:line="256" w:lineRule="auto"/>
        <w:ind w:right="-3"/>
        <w:jc w:val="right"/>
        <w:rPr>
          <w:rFonts w:ascii="Times New Roman" w:hAnsi="Times New Roman"/>
          <w:sz w:val="28"/>
          <w:szCs w:val="28"/>
        </w:rPr>
      </w:pPr>
    </w:p>
    <w:p w14:paraId="0E63770D" w14:textId="77777777" w:rsidR="00C64516" w:rsidRPr="009271F9" w:rsidRDefault="00E965BF" w:rsidP="00C64516">
      <w:pPr>
        <w:pStyle w:val="ConsPlusNonformat"/>
        <w:spacing w:line="256" w:lineRule="auto"/>
        <w:ind w:right="-3"/>
        <w:jc w:val="right"/>
        <w:rPr>
          <w:rFonts w:ascii="Times New Roman" w:hAnsi="Times New Roman"/>
          <w:sz w:val="28"/>
          <w:szCs w:val="28"/>
        </w:rPr>
      </w:pPr>
      <w:r>
        <w:rPr>
          <w:rFonts w:ascii="Times New Roman" w:hAnsi="Times New Roman"/>
          <w:sz w:val="28"/>
          <w:szCs w:val="28"/>
        </w:rPr>
        <w:t>____________ А.Ю. Галуза</w:t>
      </w:r>
    </w:p>
    <w:p w14:paraId="18DAF2CF" w14:textId="77777777" w:rsidR="00C64516" w:rsidRPr="009271F9" w:rsidRDefault="00C64516" w:rsidP="00C64516">
      <w:pPr>
        <w:pStyle w:val="ConsPlusNonformat"/>
        <w:spacing w:line="256" w:lineRule="auto"/>
        <w:ind w:right="-3"/>
        <w:jc w:val="right"/>
        <w:rPr>
          <w:rFonts w:ascii="Times New Roman" w:hAnsi="Times New Roman"/>
          <w:sz w:val="28"/>
          <w:szCs w:val="28"/>
        </w:rPr>
      </w:pPr>
    </w:p>
    <w:p w14:paraId="22A1B4CF" w14:textId="06A2C4B1" w:rsidR="00C64516" w:rsidRPr="009271F9" w:rsidRDefault="00E965BF" w:rsidP="00E965BF">
      <w:pPr>
        <w:pStyle w:val="ConsPlusNonformat"/>
        <w:spacing w:line="256" w:lineRule="auto"/>
        <w:ind w:right="-3"/>
        <w:jc w:val="center"/>
        <w:rPr>
          <w:rFonts w:ascii="Times New Roman" w:hAnsi="Times New Roman"/>
          <w:sz w:val="28"/>
          <w:szCs w:val="28"/>
        </w:rPr>
      </w:pPr>
      <w:r>
        <w:rPr>
          <w:rFonts w:ascii="Times New Roman" w:hAnsi="Times New Roman"/>
          <w:sz w:val="28"/>
          <w:szCs w:val="28"/>
        </w:rPr>
        <w:t xml:space="preserve">                                                                                                   "</w:t>
      </w:r>
      <w:r w:rsidR="00C15564">
        <w:rPr>
          <w:rFonts w:ascii="Times New Roman" w:hAnsi="Times New Roman"/>
          <w:sz w:val="28"/>
          <w:szCs w:val="28"/>
        </w:rPr>
        <w:t>1</w:t>
      </w:r>
      <w:r w:rsidR="0055389D">
        <w:rPr>
          <w:rFonts w:ascii="Times New Roman" w:hAnsi="Times New Roman"/>
          <w:sz w:val="28"/>
          <w:szCs w:val="28"/>
        </w:rPr>
        <w:t>7</w:t>
      </w:r>
      <w:r>
        <w:rPr>
          <w:rFonts w:ascii="Times New Roman" w:hAnsi="Times New Roman"/>
          <w:sz w:val="28"/>
          <w:szCs w:val="28"/>
        </w:rPr>
        <w:t>"</w:t>
      </w:r>
      <w:r w:rsidR="00DE42F5">
        <w:rPr>
          <w:rFonts w:ascii="Times New Roman" w:hAnsi="Times New Roman"/>
          <w:sz w:val="28"/>
          <w:szCs w:val="28"/>
        </w:rPr>
        <w:t xml:space="preserve"> </w:t>
      </w:r>
      <w:r w:rsidR="00C15564">
        <w:rPr>
          <w:rFonts w:ascii="Times New Roman" w:hAnsi="Times New Roman"/>
          <w:sz w:val="28"/>
          <w:szCs w:val="28"/>
        </w:rPr>
        <w:t xml:space="preserve">августа </w:t>
      </w:r>
      <w:r w:rsidR="00C64516" w:rsidRPr="009271F9">
        <w:rPr>
          <w:rFonts w:ascii="Times New Roman" w:hAnsi="Times New Roman"/>
          <w:sz w:val="28"/>
          <w:szCs w:val="28"/>
        </w:rPr>
        <w:t>202</w:t>
      </w:r>
      <w:r>
        <w:rPr>
          <w:rFonts w:ascii="Times New Roman" w:hAnsi="Times New Roman"/>
          <w:sz w:val="28"/>
          <w:szCs w:val="28"/>
        </w:rPr>
        <w:t>2</w:t>
      </w:r>
      <w:r w:rsidR="00C64516" w:rsidRPr="009271F9">
        <w:rPr>
          <w:rFonts w:ascii="Times New Roman" w:hAnsi="Times New Roman"/>
          <w:sz w:val="28"/>
          <w:szCs w:val="28"/>
        </w:rPr>
        <w:t xml:space="preserve"> г.</w:t>
      </w:r>
    </w:p>
    <w:p w14:paraId="30A23939" w14:textId="1F62F423" w:rsidR="00C64516" w:rsidRPr="00B80D4B" w:rsidRDefault="00C64516" w:rsidP="00C64516">
      <w:pPr>
        <w:pStyle w:val="ConsPlusNonformat"/>
        <w:spacing w:line="256" w:lineRule="auto"/>
        <w:ind w:right="-3"/>
        <w:jc w:val="center"/>
        <w:rPr>
          <w:rFonts w:ascii="Times New Roman" w:hAnsi="Times New Roman"/>
          <w:sz w:val="28"/>
          <w:szCs w:val="28"/>
        </w:rPr>
      </w:pPr>
      <w:r w:rsidRPr="009271F9">
        <w:rPr>
          <w:rFonts w:ascii="Times New Roman" w:hAnsi="Times New Roman"/>
          <w:sz w:val="28"/>
          <w:szCs w:val="28"/>
        </w:rPr>
        <w:t xml:space="preserve">                                                         </w:t>
      </w:r>
      <w:r w:rsidR="00E965BF">
        <w:rPr>
          <w:rFonts w:ascii="Times New Roman" w:hAnsi="Times New Roman"/>
          <w:sz w:val="28"/>
          <w:szCs w:val="28"/>
        </w:rPr>
        <w:t xml:space="preserve">                      </w:t>
      </w:r>
      <w:r w:rsidR="00DE42F5">
        <w:rPr>
          <w:rFonts w:ascii="Times New Roman" w:hAnsi="Times New Roman"/>
          <w:sz w:val="28"/>
          <w:szCs w:val="28"/>
        </w:rPr>
        <w:t xml:space="preserve">           </w:t>
      </w:r>
      <w:r w:rsidR="00E965BF">
        <w:rPr>
          <w:rFonts w:ascii="Times New Roman" w:hAnsi="Times New Roman"/>
          <w:sz w:val="28"/>
          <w:szCs w:val="28"/>
        </w:rPr>
        <w:t xml:space="preserve"> </w:t>
      </w:r>
      <w:r w:rsidRPr="009271F9">
        <w:rPr>
          <w:rFonts w:ascii="Times New Roman" w:hAnsi="Times New Roman"/>
          <w:sz w:val="28"/>
          <w:szCs w:val="28"/>
        </w:rPr>
        <w:t xml:space="preserve"> </w:t>
      </w:r>
      <w:proofErr w:type="spellStart"/>
      <w:r w:rsidRPr="009271F9">
        <w:rPr>
          <w:rFonts w:ascii="Times New Roman" w:hAnsi="Times New Roman"/>
          <w:sz w:val="28"/>
          <w:szCs w:val="28"/>
        </w:rPr>
        <w:t>м.п</w:t>
      </w:r>
      <w:proofErr w:type="spellEnd"/>
      <w:r w:rsidRPr="009271F9">
        <w:rPr>
          <w:rFonts w:ascii="Times New Roman" w:hAnsi="Times New Roman"/>
          <w:sz w:val="28"/>
          <w:szCs w:val="28"/>
        </w:rPr>
        <w:t>.</w:t>
      </w:r>
    </w:p>
    <w:p w14:paraId="5A7A193F" w14:textId="77777777" w:rsidR="00FD7A4B" w:rsidRPr="00165587" w:rsidRDefault="00FD7A4B" w:rsidP="0089642B">
      <w:pPr>
        <w:jc w:val="right"/>
        <w:rPr>
          <w:b/>
          <w:sz w:val="28"/>
          <w:szCs w:val="28"/>
        </w:rPr>
      </w:pPr>
    </w:p>
    <w:p w14:paraId="1927620D" w14:textId="77777777" w:rsidR="00FD7A4B" w:rsidRPr="0021715C" w:rsidRDefault="00FD7A4B" w:rsidP="0020725F">
      <w:pPr>
        <w:jc w:val="right"/>
        <w:rPr>
          <w:b/>
          <w:sz w:val="28"/>
          <w:szCs w:val="28"/>
        </w:rPr>
      </w:pPr>
    </w:p>
    <w:p w14:paraId="16E9503C" w14:textId="77777777" w:rsidR="00FD7A4B" w:rsidRPr="0021715C" w:rsidRDefault="00FD7A4B" w:rsidP="0020725F">
      <w:pPr>
        <w:jc w:val="right"/>
        <w:rPr>
          <w:b/>
          <w:sz w:val="28"/>
          <w:szCs w:val="28"/>
        </w:rPr>
      </w:pPr>
    </w:p>
    <w:p w14:paraId="0FB7DA87" w14:textId="77777777" w:rsidR="00FD7A4B" w:rsidRDefault="00FD7A4B" w:rsidP="0020725F"/>
    <w:p w14:paraId="1B472085" w14:textId="77777777" w:rsidR="00FD7A4B" w:rsidRDefault="00FD7A4B" w:rsidP="0020725F"/>
    <w:p w14:paraId="12B75FFE" w14:textId="77777777" w:rsidR="00FD7A4B" w:rsidRDefault="00FD7A4B" w:rsidP="0020725F">
      <w:pPr>
        <w:tabs>
          <w:tab w:val="left" w:pos="2028"/>
        </w:tabs>
      </w:pPr>
      <w:r>
        <w:tab/>
      </w:r>
    </w:p>
    <w:p w14:paraId="1FEA464D" w14:textId="77777777" w:rsidR="00FD7A4B" w:rsidRDefault="00FD7A4B" w:rsidP="0020725F">
      <w:pPr>
        <w:tabs>
          <w:tab w:val="left" w:pos="2028"/>
        </w:tabs>
      </w:pPr>
    </w:p>
    <w:p w14:paraId="7997C632" w14:textId="77777777" w:rsidR="00FD7A4B" w:rsidRDefault="00FD7A4B" w:rsidP="0020725F">
      <w:pPr>
        <w:tabs>
          <w:tab w:val="left" w:pos="2028"/>
        </w:tabs>
      </w:pPr>
    </w:p>
    <w:p w14:paraId="4E9B5E47" w14:textId="77777777" w:rsidR="00FD7A4B" w:rsidRDefault="00FD7A4B" w:rsidP="0020725F">
      <w:pPr>
        <w:tabs>
          <w:tab w:val="left" w:pos="2028"/>
        </w:tabs>
      </w:pPr>
    </w:p>
    <w:p w14:paraId="397CBC36" w14:textId="77777777" w:rsidR="00FD7A4B" w:rsidRDefault="00FD7A4B" w:rsidP="0020725F">
      <w:pPr>
        <w:tabs>
          <w:tab w:val="left" w:pos="2028"/>
        </w:tabs>
      </w:pPr>
    </w:p>
    <w:p w14:paraId="014D251C" w14:textId="77777777" w:rsidR="00FD7A4B" w:rsidRDefault="00FD7A4B" w:rsidP="0020725F">
      <w:pPr>
        <w:tabs>
          <w:tab w:val="left" w:pos="2028"/>
        </w:tabs>
      </w:pPr>
    </w:p>
    <w:p w14:paraId="07954D36" w14:textId="77777777" w:rsidR="00FD7A4B" w:rsidRDefault="00FD7A4B" w:rsidP="0020725F">
      <w:pPr>
        <w:tabs>
          <w:tab w:val="left" w:pos="2028"/>
        </w:tabs>
      </w:pPr>
    </w:p>
    <w:p w14:paraId="05BFC047" w14:textId="77777777" w:rsidR="00FD7A4B" w:rsidRPr="00767D51" w:rsidRDefault="00FD7A4B" w:rsidP="0020725F"/>
    <w:p w14:paraId="2840107D" w14:textId="77777777" w:rsidR="0089642B" w:rsidRDefault="0089642B" w:rsidP="0089642B">
      <w:pPr>
        <w:jc w:val="center"/>
        <w:rPr>
          <w:b/>
          <w:sz w:val="28"/>
          <w:szCs w:val="28"/>
        </w:rPr>
      </w:pPr>
      <w:r w:rsidRPr="00525BC6">
        <w:rPr>
          <w:b/>
          <w:sz w:val="28"/>
          <w:szCs w:val="28"/>
        </w:rPr>
        <w:t xml:space="preserve">ДОКУМЕНТАЦИЯ ОБ </w:t>
      </w:r>
      <w:r>
        <w:rPr>
          <w:b/>
          <w:sz w:val="28"/>
          <w:szCs w:val="28"/>
        </w:rPr>
        <w:t>ЭЛЕКТРОННОМ АУКЦИОНЕ</w:t>
      </w:r>
    </w:p>
    <w:p w14:paraId="3CC55F71" w14:textId="77777777" w:rsidR="00880A65" w:rsidRPr="00525BC6" w:rsidRDefault="00880A65" w:rsidP="0089642B">
      <w:pPr>
        <w:jc w:val="center"/>
        <w:rPr>
          <w:b/>
          <w:sz w:val="28"/>
          <w:szCs w:val="28"/>
        </w:rPr>
      </w:pPr>
    </w:p>
    <w:p w14:paraId="7AEB53F1" w14:textId="77777777" w:rsidR="00880A65" w:rsidRDefault="00E965BF" w:rsidP="0020725F">
      <w:pPr>
        <w:pStyle w:val="afff7"/>
        <w:jc w:val="center"/>
        <w:rPr>
          <w:b/>
          <w:sz w:val="28"/>
          <w:szCs w:val="28"/>
        </w:rPr>
      </w:pPr>
      <w:r w:rsidRPr="00E965BF">
        <w:rPr>
          <w:b/>
          <w:sz w:val="28"/>
          <w:szCs w:val="28"/>
        </w:rPr>
        <w:t>Восстановление памятника участникам ВОВ, расположенного по адресу: Ростовская обл</w:t>
      </w:r>
      <w:r>
        <w:rPr>
          <w:b/>
          <w:sz w:val="28"/>
          <w:szCs w:val="28"/>
        </w:rPr>
        <w:t>асть, Неклиновский рай</w:t>
      </w:r>
      <w:r w:rsidRPr="00E965BF">
        <w:rPr>
          <w:b/>
          <w:sz w:val="28"/>
          <w:szCs w:val="28"/>
        </w:rPr>
        <w:t xml:space="preserve">он, </w:t>
      </w:r>
      <w:proofErr w:type="spellStart"/>
      <w:r w:rsidRPr="00E965BF">
        <w:rPr>
          <w:b/>
          <w:sz w:val="28"/>
          <w:szCs w:val="28"/>
        </w:rPr>
        <w:t>х.Софиевка</w:t>
      </w:r>
      <w:proofErr w:type="spellEnd"/>
      <w:r w:rsidRPr="00E965BF">
        <w:rPr>
          <w:b/>
          <w:sz w:val="28"/>
          <w:szCs w:val="28"/>
        </w:rPr>
        <w:t>, ул. Центральная, 152</w:t>
      </w:r>
    </w:p>
    <w:p w14:paraId="31003DA3" w14:textId="77777777" w:rsidR="00880A65" w:rsidRDefault="00880A65" w:rsidP="0020725F">
      <w:pPr>
        <w:pStyle w:val="afff7"/>
        <w:jc w:val="center"/>
        <w:rPr>
          <w:b/>
          <w:sz w:val="28"/>
          <w:szCs w:val="28"/>
        </w:rPr>
      </w:pPr>
    </w:p>
    <w:p w14:paraId="71495E12" w14:textId="77777777" w:rsidR="00880A65" w:rsidRPr="00165587" w:rsidRDefault="00880A65" w:rsidP="0020725F">
      <w:pPr>
        <w:pStyle w:val="afff7"/>
        <w:jc w:val="center"/>
        <w:rPr>
          <w:b/>
          <w:sz w:val="28"/>
          <w:szCs w:val="28"/>
        </w:rPr>
      </w:pPr>
    </w:p>
    <w:p w14:paraId="26AAB9CC" w14:textId="77777777" w:rsidR="00FD7A4B" w:rsidRPr="00165587" w:rsidRDefault="00FD7A4B" w:rsidP="0020725F">
      <w:pPr>
        <w:pStyle w:val="afff7"/>
        <w:jc w:val="center"/>
        <w:rPr>
          <w:b/>
          <w:sz w:val="28"/>
          <w:szCs w:val="28"/>
        </w:rPr>
      </w:pPr>
    </w:p>
    <w:p w14:paraId="7EA69841" w14:textId="77777777" w:rsidR="00FD7A4B" w:rsidRPr="004E73EA" w:rsidRDefault="004E73EA" w:rsidP="0020725F">
      <w:pPr>
        <w:pStyle w:val="afff7"/>
        <w:jc w:val="center"/>
        <w:rPr>
          <w:i/>
          <w:sz w:val="28"/>
          <w:szCs w:val="28"/>
        </w:rPr>
      </w:pPr>
      <w:r w:rsidRPr="00827546">
        <w:rPr>
          <w:i/>
          <w:sz w:val="28"/>
          <w:szCs w:val="28"/>
        </w:rPr>
        <w:t>Закупка осуществляется у субъектов малого предпринимательства, социально ориентированных некоммерческих организаций</w:t>
      </w:r>
    </w:p>
    <w:p w14:paraId="582BEAF3" w14:textId="77777777" w:rsidR="00FD7A4B" w:rsidRPr="004E73EA" w:rsidRDefault="00FD7A4B" w:rsidP="0020725F">
      <w:pPr>
        <w:pStyle w:val="afff7"/>
        <w:jc w:val="center"/>
        <w:rPr>
          <w:sz w:val="28"/>
          <w:szCs w:val="28"/>
        </w:rPr>
      </w:pPr>
    </w:p>
    <w:p w14:paraId="27E15780" w14:textId="77777777" w:rsidR="00FD7A4B" w:rsidRPr="004E73EA" w:rsidRDefault="00FD7A4B" w:rsidP="0020725F">
      <w:pPr>
        <w:pStyle w:val="afff7"/>
        <w:jc w:val="center"/>
        <w:rPr>
          <w:sz w:val="28"/>
          <w:szCs w:val="28"/>
        </w:rPr>
      </w:pPr>
    </w:p>
    <w:p w14:paraId="0AE6A092" w14:textId="77777777" w:rsidR="00FD7A4B" w:rsidRPr="00165587" w:rsidRDefault="00FD7A4B" w:rsidP="0020725F">
      <w:pPr>
        <w:pStyle w:val="afff7"/>
        <w:jc w:val="center"/>
        <w:rPr>
          <w:b/>
          <w:sz w:val="28"/>
          <w:szCs w:val="28"/>
        </w:rPr>
      </w:pPr>
    </w:p>
    <w:p w14:paraId="4CAAB710" w14:textId="77777777" w:rsidR="00FD7A4B" w:rsidRDefault="00FD7A4B" w:rsidP="0020725F">
      <w:pPr>
        <w:pStyle w:val="afff7"/>
        <w:jc w:val="center"/>
        <w:rPr>
          <w:sz w:val="28"/>
          <w:szCs w:val="28"/>
        </w:rPr>
      </w:pPr>
    </w:p>
    <w:p w14:paraId="4C3DB93A" w14:textId="77777777" w:rsidR="00D4670B" w:rsidRDefault="00D4670B" w:rsidP="0020725F">
      <w:pPr>
        <w:pStyle w:val="afff7"/>
        <w:jc w:val="center"/>
        <w:rPr>
          <w:sz w:val="28"/>
          <w:szCs w:val="28"/>
        </w:rPr>
      </w:pPr>
    </w:p>
    <w:p w14:paraId="76F7CCCB" w14:textId="77777777" w:rsidR="00D4670B" w:rsidRDefault="00D4670B" w:rsidP="0020725F">
      <w:pPr>
        <w:pStyle w:val="afff7"/>
        <w:jc w:val="center"/>
        <w:rPr>
          <w:sz w:val="28"/>
          <w:szCs w:val="28"/>
        </w:rPr>
      </w:pPr>
    </w:p>
    <w:p w14:paraId="1B788913" w14:textId="77777777" w:rsidR="00D4670B" w:rsidRDefault="00D4670B" w:rsidP="0020725F">
      <w:pPr>
        <w:pStyle w:val="afff7"/>
        <w:jc w:val="center"/>
        <w:rPr>
          <w:sz w:val="28"/>
          <w:szCs w:val="28"/>
        </w:rPr>
      </w:pPr>
    </w:p>
    <w:p w14:paraId="7A2F6528" w14:textId="77777777" w:rsidR="00D4670B" w:rsidRDefault="00D4670B" w:rsidP="0020725F">
      <w:pPr>
        <w:pStyle w:val="afff7"/>
        <w:jc w:val="center"/>
        <w:rPr>
          <w:sz w:val="28"/>
          <w:szCs w:val="28"/>
        </w:rPr>
      </w:pPr>
    </w:p>
    <w:p w14:paraId="0748A5C6" w14:textId="77777777" w:rsidR="004407F8" w:rsidRDefault="004407F8" w:rsidP="0020725F">
      <w:pPr>
        <w:pStyle w:val="afff7"/>
        <w:jc w:val="center"/>
        <w:rPr>
          <w:sz w:val="28"/>
          <w:szCs w:val="28"/>
        </w:rPr>
      </w:pPr>
    </w:p>
    <w:p w14:paraId="090C4253" w14:textId="77777777" w:rsidR="004407F8" w:rsidRDefault="004407F8" w:rsidP="0020725F">
      <w:pPr>
        <w:pStyle w:val="afff7"/>
        <w:jc w:val="center"/>
        <w:rPr>
          <w:sz w:val="28"/>
          <w:szCs w:val="28"/>
        </w:rPr>
      </w:pPr>
    </w:p>
    <w:p w14:paraId="36590FC4" w14:textId="77777777" w:rsidR="004407F8" w:rsidRDefault="004407F8" w:rsidP="0020725F">
      <w:pPr>
        <w:pStyle w:val="afff7"/>
        <w:jc w:val="center"/>
        <w:rPr>
          <w:sz w:val="28"/>
          <w:szCs w:val="28"/>
        </w:rPr>
      </w:pPr>
    </w:p>
    <w:p w14:paraId="11BEB317" w14:textId="77777777" w:rsidR="00D4670B" w:rsidRDefault="00E965BF" w:rsidP="0020725F">
      <w:pPr>
        <w:pStyle w:val="afff7"/>
        <w:jc w:val="center"/>
        <w:rPr>
          <w:sz w:val="28"/>
          <w:szCs w:val="28"/>
        </w:rPr>
      </w:pPr>
      <w:r>
        <w:rPr>
          <w:sz w:val="28"/>
          <w:szCs w:val="28"/>
        </w:rPr>
        <w:t>с.Новобессергеневка</w:t>
      </w:r>
    </w:p>
    <w:p w14:paraId="5BE92783" w14:textId="77777777" w:rsidR="00D4670B" w:rsidRPr="00165587" w:rsidRDefault="00D4670B" w:rsidP="0020725F">
      <w:pPr>
        <w:pStyle w:val="afff7"/>
        <w:jc w:val="center"/>
        <w:rPr>
          <w:sz w:val="28"/>
          <w:szCs w:val="28"/>
        </w:rPr>
      </w:pPr>
    </w:p>
    <w:p w14:paraId="1A9DA23C" w14:textId="77777777" w:rsidR="0089642B" w:rsidRPr="00C63DC8" w:rsidRDefault="0089642B" w:rsidP="0089642B">
      <w:pPr>
        <w:jc w:val="center"/>
        <w:rPr>
          <w:sz w:val="28"/>
          <w:szCs w:val="28"/>
        </w:rPr>
      </w:pPr>
      <w:r w:rsidRPr="00C63DC8">
        <w:rPr>
          <w:sz w:val="28"/>
          <w:szCs w:val="28"/>
        </w:rPr>
        <w:t>20</w:t>
      </w:r>
      <w:r w:rsidR="00F85670" w:rsidRPr="00C63DC8">
        <w:rPr>
          <w:sz w:val="28"/>
          <w:szCs w:val="28"/>
        </w:rPr>
        <w:t>2</w:t>
      </w:r>
      <w:r w:rsidR="00E965BF">
        <w:rPr>
          <w:sz w:val="28"/>
          <w:szCs w:val="28"/>
        </w:rPr>
        <w:t>2</w:t>
      </w:r>
      <w:r w:rsidRPr="00C63DC8">
        <w:rPr>
          <w:sz w:val="28"/>
          <w:szCs w:val="28"/>
        </w:rPr>
        <w:t xml:space="preserve"> год</w:t>
      </w:r>
    </w:p>
    <w:p w14:paraId="2C65A2E0" w14:textId="77777777" w:rsidR="00FD7A4B" w:rsidRPr="003079D6" w:rsidRDefault="00FD7A4B" w:rsidP="0020725F">
      <w:pPr>
        <w:keepNext/>
        <w:widowControl w:val="0"/>
        <w:shd w:val="clear" w:color="auto" w:fill="FFFFFF"/>
        <w:rPr>
          <w:bCs/>
          <w:spacing w:val="-2"/>
          <w:sz w:val="28"/>
          <w:szCs w:val="28"/>
        </w:rPr>
      </w:pPr>
      <w:r>
        <w:br w:type="page"/>
      </w:r>
    </w:p>
    <w:p w14:paraId="5226455D" w14:textId="77777777" w:rsidR="00FD7A4B" w:rsidRPr="003079D6" w:rsidRDefault="00FD7A4B">
      <w:pPr>
        <w:jc w:val="center"/>
        <w:rPr>
          <w:b/>
          <w:bCs/>
          <w:sz w:val="28"/>
          <w:szCs w:val="28"/>
        </w:rPr>
      </w:pPr>
      <w:r w:rsidRPr="003079D6">
        <w:rPr>
          <w:b/>
          <w:bCs/>
          <w:sz w:val="28"/>
          <w:szCs w:val="28"/>
        </w:rPr>
        <w:lastRenderedPageBreak/>
        <w:t>СОДЕРЖАНИЕ</w:t>
      </w:r>
    </w:p>
    <w:p w14:paraId="213FE065" w14:textId="77777777" w:rsidR="00FD7A4B" w:rsidRPr="003079D6" w:rsidRDefault="00FD7A4B">
      <w:pPr>
        <w:jc w:val="center"/>
        <w:rPr>
          <w:b/>
          <w:bCs/>
          <w:sz w:val="28"/>
          <w:szCs w:val="28"/>
        </w:rPr>
      </w:pPr>
    </w:p>
    <w:p w14:paraId="2A9053D7" w14:textId="77777777" w:rsidR="00FD7A4B" w:rsidRPr="00995701" w:rsidRDefault="00FD7A4B" w:rsidP="00D606C6">
      <w:pPr>
        <w:autoSpaceDE w:val="0"/>
        <w:ind w:firstLine="540"/>
        <w:jc w:val="both"/>
      </w:pPr>
      <w:r w:rsidRPr="00995701">
        <w:t xml:space="preserve">Настоящая документация об электронном аукционе </w:t>
      </w:r>
      <w:r w:rsidRPr="00E41EFA">
        <w:t xml:space="preserve">(далее– документация об аукционе) </w:t>
      </w:r>
      <w:r w:rsidRPr="00995701">
        <w:t>подготовлена в соответствии с законодательством Российской Федерации о контрактной системе в сфере закупок, а также нормативными правовыми актами</w:t>
      </w:r>
      <w:r>
        <w:t xml:space="preserve">, регулирующими </w:t>
      </w:r>
      <w:proofErr w:type="spellStart"/>
      <w:r>
        <w:t>вопросыв</w:t>
      </w:r>
      <w:proofErr w:type="spellEnd"/>
      <w:r>
        <w:t xml:space="preserve"> сфере закупок товаров, работ, услуг для обеспечения государственных и муниципальных нужд.</w:t>
      </w:r>
    </w:p>
    <w:p w14:paraId="7DED2E14" w14:textId="77777777" w:rsidR="00FD7A4B" w:rsidRPr="00E41EFA" w:rsidRDefault="00FD7A4B" w:rsidP="00D606C6">
      <w:pPr>
        <w:autoSpaceDE w:val="0"/>
        <w:ind w:firstLine="540"/>
        <w:jc w:val="both"/>
      </w:pPr>
    </w:p>
    <w:p w14:paraId="0F0DA057" w14:textId="77777777" w:rsidR="00FD7A4B" w:rsidRPr="00C64414" w:rsidRDefault="00FD7A4B" w:rsidP="00D606C6">
      <w:pPr>
        <w:pStyle w:val="ConsPlusNormal"/>
        <w:widowControl/>
        <w:tabs>
          <w:tab w:val="left" w:pos="360"/>
        </w:tabs>
        <w:spacing w:before="120" w:after="360"/>
        <w:ind w:left="-181"/>
        <w:jc w:val="both"/>
        <w:rPr>
          <w:rFonts w:ascii="Times New Roman" w:hAnsi="Times New Roman"/>
          <w:sz w:val="24"/>
          <w:szCs w:val="24"/>
        </w:rPr>
      </w:pPr>
      <w:r>
        <w:rPr>
          <w:rFonts w:ascii="Times New Roman" w:hAnsi="Times New Roman"/>
          <w:sz w:val="24"/>
          <w:szCs w:val="24"/>
        </w:rPr>
        <w:t>Содержание</w:t>
      </w:r>
      <w:r w:rsidRPr="00C64414">
        <w:rPr>
          <w:rFonts w:ascii="Times New Roman" w:hAnsi="Times New Roman"/>
          <w:sz w:val="24"/>
          <w:szCs w:val="24"/>
        </w:rPr>
        <w:t xml:space="preserve"> документаци</w:t>
      </w:r>
      <w:r>
        <w:rPr>
          <w:rFonts w:ascii="Times New Roman" w:hAnsi="Times New Roman"/>
          <w:sz w:val="24"/>
          <w:szCs w:val="24"/>
        </w:rPr>
        <w:t>и</w:t>
      </w:r>
      <w:r w:rsidRPr="00C64414">
        <w:rPr>
          <w:rFonts w:ascii="Times New Roman" w:hAnsi="Times New Roman"/>
          <w:sz w:val="24"/>
          <w:szCs w:val="24"/>
        </w:rPr>
        <w:t xml:space="preserve"> об аукционе: </w:t>
      </w:r>
    </w:p>
    <w:p w14:paraId="18CCF2D0" w14:textId="77777777" w:rsidR="00FD7A4B" w:rsidRDefault="00F85670" w:rsidP="00703B9C">
      <w:pPr>
        <w:keepNext/>
        <w:keepLines/>
        <w:widowControl w:val="0"/>
        <w:numPr>
          <w:ilvl w:val="0"/>
          <w:numId w:val="4"/>
        </w:numPr>
        <w:suppressLineNumbers/>
        <w:suppressAutoHyphens/>
      </w:pPr>
      <w:r>
        <w:t>Информационная карта</w:t>
      </w:r>
    </w:p>
    <w:p w14:paraId="098BDACD" w14:textId="77777777" w:rsidR="00FD7A4B" w:rsidRPr="00C64414" w:rsidRDefault="00FD7A4B" w:rsidP="00703B9C">
      <w:pPr>
        <w:keepNext/>
        <w:keepLines/>
        <w:widowControl w:val="0"/>
        <w:numPr>
          <w:ilvl w:val="0"/>
          <w:numId w:val="4"/>
        </w:numPr>
        <w:suppressLineNumbers/>
        <w:suppressAutoHyphens/>
      </w:pPr>
      <w:r>
        <w:t xml:space="preserve">Обоснование начальной (максимальной) цены контракта </w:t>
      </w:r>
    </w:p>
    <w:p w14:paraId="555597A7" w14:textId="77777777" w:rsidR="00FD7A4B" w:rsidRDefault="00FD7A4B" w:rsidP="00703B9C">
      <w:pPr>
        <w:keepNext/>
        <w:keepLines/>
        <w:widowControl w:val="0"/>
        <w:numPr>
          <w:ilvl w:val="0"/>
          <w:numId w:val="4"/>
        </w:numPr>
        <w:suppressLineNumbers/>
        <w:suppressAutoHyphens/>
      </w:pPr>
      <w:r>
        <w:t>Наименование и описание объекта закупки</w:t>
      </w:r>
    </w:p>
    <w:p w14:paraId="4FA7CFD0" w14:textId="77777777" w:rsidR="00FD7A4B" w:rsidRPr="00C64414" w:rsidRDefault="00FD7A4B" w:rsidP="00703B9C">
      <w:pPr>
        <w:keepNext/>
        <w:keepLines/>
        <w:widowControl w:val="0"/>
        <w:numPr>
          <w:ilvl w:val="0"/>
          <w:numId w:val="4"/>
        </w:numPr>
        <w:suppressLineNumbers/>
        <w:suppressAutoHyphens/>
      </w:pPr>
      <w:r w:rsidRPr="00C64414">
        <w:t>Проект контракта</w:t>
      </w:r>
    </w:p>
    <w:p w14:paraId="73DC38D9" w14:textId="77777777" w:rsidR="00FD7A4B" w:rsidRPr="00C64414" w:rsidRDefault="00FD7A4B" w:rsidP="00D606C6">
      <w:pPr>
        <w:keepNext/>
        <w:keepLines/>
        <w:widowControl w:val="0"/>
        <w:suppressLineNumbers/>
        <w:suppressAutoHyphens/>
        <w:ind w:firstLine="540"/>
      </w:pPr>
    </w:p>
    <w:p w14:paraId="627DD850" w14:textId="77777777" w:rsidR="00FD7A4B" w:rsidRDefault="00F85670" w:rsidP="00703B9C">
      <w:pPr>
        <w:pStyle w:val="ConsPlusNormal"/>
        <w:widowControl/>
        <w:numPr>
          <w:ilvl w:val="1"/>
          <w:numId w:val="3"/>
        </w:numPr>
        <w:tabs>
          <w:tab w:val="clear" w:pos="1800"/>
          <w:tab w:val="left" w:pos="360"/>
        </w:tabs>
        <w:spacing w:before="120" w:after="120" w:line="360" w:lineRule="auto"/>
        <w:ind w:left="0" w:firstLine="0"/>
        <w:jc w:val="center"/>
        <w:rPr>
          <w:rFonts w:ascii="Times New Roman" w:hAnsi="Times New Roman"/>
          <w:b/>
          <w:bCs/>
          <w:sz w:val="24"/>
          <w:szCs w:val="24"/>
        </w:rPr>
      </w:pPr>
      <w:r>
        <w:rPr>
          <w:rFonts w:ascii="Times New Roman" w:hAnsi="Times New Roman"/>
          <w:b/>
          <w:bCs/>
          <w:sz w:val="24"/>
          <w:szCs w:val="24"/>
        </w:rPr>
        <w:t>ИНФОРМАЦИОННАЯ КАРТА</w:t>
      </w:r>
    </w:p>
    <w:tbl>
      <w:tblPr>
        <w:tblW w:w="10294" w:type="dxa"/>
        <w:tblLayout w:type="fixed"/>
        <w:tblLook w:val="0000" w:firstRow="0" w:lastRow="0" w:firstColumn="0" w:lastColumn="0" w:noHBand="0" w:noVBand="0"/>
      </w:tblPr>
      <w:tblGrid>
        <w:gridCol w:w="6"/>
        <w:gridCol w:w="1210"/>
        <w:gridCol w:w="3269"/>
        <w:gridCol w:w="5809"/>
      </w:tblGrid>
      <w:tr w:rsidR="00FD7A4B" w:rsidRPr="00E41EFA" w14:paraId="2E27BB3B" w14:textId="77777777" w:rsidTr="00CB1C0F">
        <w:trPr>
          <w:tblHeader/>
        </w:trPr>
        <w:tc>
          <w:tcPr>
            <w:tcW w:w="12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E05C18" w14:textId="77777777" w:rsidR="00FD7A4B" w:rsidRPr="00D97CAF" w:rsidRDefault="00FD7A4B" w:rsidP="00D606C6">
            <w:pPr>
              <w:keepNext/>
              <w:keepLines/>
              <w:widowControl w:val="0"/>
              <w:suppressLineNumbers/>
              <w:suppressAutoHyphens/>
              <w:jc w:val="center"/>
              <w:rPr>
                <w:b/>
                <w:bCs/>
                <w:sz w:val="28"/>
                <w:szCs w:val="28"/>
              </w:rPr>
            </w:pPr>
            <w:r w:rsidRPr="00D97CAF">
              <w:rPr>
                <w:b/>
                <w:bCs/>
                <w:sz w:val="28"/>
                <w:szCs w:val="28"/>
              </w:rPr>
              <w:t>№</w:t>
            </w:r>
          </w:p>
          <w:p w14:paraId="0A39AED5" w14:textId="77777777" w:rsidR="00FD7A4B" w:rsidRPr="00D97CAF" w:rsidRDefault="00FD7A4B" w:rsidP="00D606C6">
            <w:pPr>
              <w:keepNext/>
              <w:keepLines/>
              <w:widowControl w:val="0"/>
              <w:suppressLineNumbers/>
              <w:suppressAutoHyphens/>
              <w:jc w:val="center"/>
              <w:rPr>
                <w:b/>
                <w:bCs/>
                <w:sz w:val="28"/>
                <w:szCs w:val="28"/>
              </w:rPr>
            </w:pPr>
            <w:r w:rsidRPr="00D97CAF">
              <w:rPr>
                <w:b/>
                <w:bCs/>
                <w:sz w:val="28"/>
                <w:szCs w:val="28"/>
              </w:rPr>
              <w:t>пункта</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61F4D800" w14:textId="77777777" w:rsidR="00FD7A4B" w:rsidRPr="00D97CAF" w:rsidRDefault="00FD7A4B" w:rsidP="00D606C6">
            <w:pPr>
              <w:keepNext/>
              <w:keepLines/>
              <w:widowControl w:val="0"/>
              <w:suppressLineNumbers/>
              <w:suppressAutoHyphens/>
              <w:jc w:val="center"/>
              <w:rPr>
                <w:b/>
                <w:bCs/>
                <w:sz w:val="28"/>
                <w:szCs w:val="28"/>
              </w:rPr>
            </w:pPr>
            <w:r w:rsidRPr="00D97CAF">
              <w:rPr>
                <w:b/>
                <w:bCs/>
                <w:sz w:val="28"/>
                <w:szCs w:val="28"/>
              </w:rPr>
              <w:t xml:space="preserve">Содержание пункта </w:t>
            </w:r>
          </w:p>
        </w:tc>
        <w:tc>
          <w:tcPr>
            <w:tcW w:w="5809" w:type="dxa"/>
            <w:tcBorders>
              <w:top w:val="single" w:sz="4" w:space="0" w:color="auto"/>
              <w:left w:val="single" w:sz="4" w:space="0" w:color="auto"/>
              <w:bottom w:val="single" w:sz="4" w:space="0" w:color="auto"/>
              <w:right w:val="single" w:sz="4" w:space="0" w:color="auto"/>
            </w:tcBorders>
            <w:shd w:val="clear" w:color="auto" w:fill="FFFFFF"/>
            <w:vAlign w:val="center"/>
          </w:tcPr>
          <w:p w14:paraId="090F61CD" w14:textId="77777777" w:rsidR="00FD7A4B" w:rsidRPr="00D97CAF" w:rsidRDefault="00FD7A4B" w:rsidP="00D606C6">
            <w:pPr>
              <w:keepNext/>
              <w:keepLines/>
              <w:widowControl w:val="0"/>
              <w:suppressLineNumbers/>
              <w:suppressAutoHyphens/>
              <w:jc w:val="center"/>
              <w:rPr>
                <w:b/>
                <w:bCs/>
                <w:sz w:val="28"/>
                <w:szCs w:val="28"/>
              </w:rPr>
            </w:pPr>
            <w:r w:rsidRPr="00D97CAF">
              <w:rPr>
                <w:b/>
                <w:bCs/>
                <w:sz w:val="28"/>
                <w:szCs w:val="28"/>
              </w:rPr>
              <w:t>Информация</w:t>
            </w:r>
          </w:p>
        </w:tc>
      </w:tr>
      <w:tr w:rsidR="00FD7A4B" w:rsidRPr="00270DCC" w14:paraId="74DC481E"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4546A465" w14:textId="77777777" w:rsidR="00FD7A4B" w:rsidRPr="00270DCC" w:rsidRDefault="00FD7A4B" w:rsidP="00D606C6">
            <w:pPr>
              <w:pStyle w:val="10"/>
              <w:shd w:val="clear" w:color="auto" w:fill="FFFFFF"/>
              <w:ind w:left="432" w:hanging="432"/>
              <w:rPr>
                <w:b w:val="0"/>
                <w:sz w:val="24"/>
                <w:szCs w:val="24"/>
              </w:rPr>
            </w:pPr>
            <w:r w:rsidRPr="00270DCC">
              <w:rPr>
                <w:b w:val="0"/>
                <w:sz w:val="24"/>
                <w:szCs w:val="24"/>
              </w:rPr>
              <w:t>1.</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421D87FD" w14:textId="77777777" w:rsidR="00FD7A4B" w:rsidRPr="00270DCC" w:rsidRDefault="00FD7A4B" w:rsidP="00D606C6">
            <w:pPr>
              <w:keepNext/>
              <w:keepLines/>
              <w:widowControl w:val="0"/>
              <w:suppressLineNumbers/>
              <w:shd w:val="clear" w:color="auto" w:fill="FFFFFF"/>
              <w:suppressAutoHyphens/>
              <w:rPr>
                <w:b/>
              </w:rPr>
            </w:pPr>
            <w:r w:rsidRPr="00270DCC">
              <w:rPr>
                <w:b/>
              </w:rPr>
              <w:t>Используемый способ определения поставщика</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01F6D1D3" w14:textId="77777777" w:rsidR="00FD7A4B" w:rsidRPr="00270DCC" w:rsidRDefault="00FD7A4B" w:rsidP="00D606C6">
            <w:pPr>
              <w:keepNext/>
              <w:keepLines/>
              <w:widowControl w:val="0"/>
              <w:suppressLineNumbers/>
              <w:shd w:val="clear" w:color="auto" w:fill="FFFFFF"/>
              <w:suppressAutoHyphens/>
            </w:pPr>
            <w:r w:rsidRPr="00270DCC">
              <w:t>Аукцион в электронной форме (электронный аукцион)</w:t>
            </w:r>
          </w:p>
        </w:tc>
      </w:tr>
      <w:tr w:rsidR="00FD7A4B" w:rsidRPr="00270DCC" w14:paraId="7CCC7DC7" w14:textId="77777777" w:rsidTr="00CB1C0F">
        <w:tc>
          <w:tcPr>
            <w:tcW w:w="1216" w:type="dxa"/>
            <w:gridSpan w:val="2"/>
            <w:tcBorders>
              <w:top w:val="single" w:sz="4" w:space="0" w:color="auto"/>
              <w:left w:val="single" w:sz="4" w:space="0" w:color="auto"/>
              <w:right w:val="single" w:sz="4" w:space="0" w:color="auto"/>
            </w:tcBorders>
            <w:shd w:val="clear" w:color="auto" w:fill="FFFFFF"/>
          </w:tcPr>
          <w:p w14:paraId="41C79725" w14:textId="77777777" w:rsidR="00FD7A4B" w:rsidRPr="00270DCC" w:rsidRDefault="00FD7A4B" w:rsidP="00D606C6">
            <w:pPr>
              <w:pStyle w:val="10"/>
              <w:shd w:val="clear" w:color="auto" w:fill="FFFFFF"/>
              <w:ind w:left="432" w:hanging="432"/>
              <w:rPr>
                <w:b w:val="0"/>
                <w:sz w:val="24"/>
                <w:szCs w:val="24"/>
              </w:rPr>
            </w:pPr>
            <w:r w:rsidRPr="00270DCC">
              <w:rPr>
                <w:b w:val="0"/>
                <w:sz w:val="24"/>
                <w:szCs w:val="24"/>
              </w:rPr>
              <w:t>2.</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20FE34BE" w14:textId="77777777" w:rsidR="00FD7A4B" w:rsidRPr="00270DCC" w:rsidRDefault="00FD7A4B" w:rsidP="00D606C6">
            <w:pPr>
              <w:keepNext/>
              <w:keepLines/>
              <w:widowControl w:val="0"/>
              <w:suppressLineNumbers/>
              <w:shd w:val="clear" w:color="auto" w:fill="FFFFFF"/>
              <w:suppressAutoHyphens/>
              <w:rPr>
                <w:b/>
              </w:rPr>
            </w:pPr>
            <w:r w:rsidRPr="00270DCC">
              <w:rPr>
                <w:b/>
              </w:rPr>
              <w:t>Адрес электронной площадки в информационно-телекоммуникационной сети "Интернет"</w:t>
            </w:r>
          </w:p>
          <w:p w14:paraId="533A2FBE" w14:textId="77777777" w:rsidR="00FD7A4B" w:rsidRPr="00270DCC" w:rsidRDefault="00FD7A4B" w:rsidP="00D606C6">
            <w:pPr>
              <w:keepNext/>
              <w:keepLines/>
              <w:widowControl w:val="0"/>
              <w:suppressLineNumbers/>
              <w:shd w:val="clear" w:color="auto" w:fill="FFFFFF"/>
              <w:suppressAutoHyphens/>
              <w:rPr>
                <w:b/>
              </w:rPr>
            </w:pPr>
            <w:r w:rsidRPr="00270DCC">
              <w:rPr>
                <w:b/>
              </w:rPr>
              <w:t>Наименование площадки</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7A467A3D" w14:textId="77777777" w:rsidR="00FD7A4B" w:rsidRPr="00270DCC" w:rsidRDefault="00E965BF" w:rsidP="00D606C6">
            <w:pPr>
              <w:keepNext/>
              <w:keepLines/>
              <w:widowControl w:val="0"/>
              <w:suppressLineNumbers/>
              <w:shd w:val="clear" w:color="auto" w:fill="FFFFFF"/>
              <w:suppressAutoHyphens/>
            </w:pPr>
            <w:r>
              <w:rPr>
                <w:rStyle w:val="aa"/>
              </w:rPr>
              <w:t>http://www.</w:t>
            </w:r>
            <w:proofErr w:type="spellStart"/>
            <w:r>
              <w:rPr>
                <w:rStyle w:val="aa"/>
                <w:lang w:val="en-US"/>
              </w:rPr>
              <w:t>sberbank</w:t>
            </w:r>
            <w:proofErr w:type="spellEnd"/>
            <w:r w:rsidRPr="00E965BF">
              <w:rPr>
                <w:rStyle w:val="aa"/>
              </w:rPr>
              <w:t>-</w:t>
            </w:r>
            <w:proofErr w:type="spellStart"/>
            <w:r>
              <w:rPr>
                <w:rStyle w:val="aa"/>
                <w:lang w:val="en-US"/>
              </w:rPr>
              <w:t>ast</w:t>
            </w:r>
            <w:proofErr w:type="spellEnd"/>
            <w:r w:rsidR="00FD7A4B" w:rsidRPr="0009259C">
              <w:rPr>
                <w:rStyle w:val="aa"/>
              </w:rPr>
              <w:t>.</w:t>
            </w:r>
            <w:proofErr w:type="spellStart"/>
            <w:r w:rsidR="00FD7A4B" w:rsidRPr="0009259C">
              <w:rPr>
                <w:rStyle w:val="aa"/>
              </w:rPr>
              <w:t>ru</w:t>
            </w:r>
            <w:proofErr w:type="spellEnd"/>
          </w:p>
        </w:tc>
      </w:tr>
      <w:tr w:rsidR="00FD7A4B" w:rsidRPr="00270DCC" w14:paraId="6EC3E3AB"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4C0232CE" w14:textId="77777777" w:rsidR="00FD7A4B" w:rsidRPr="00270DCC" w:rsidRDefault="00FD7A4B" w:rsidP="00D606C6">
            <w:pPr>
              <w:pStyle w:val="10"/>
              <w:shd w:val="clear" w:color="auto" w:fill="FFFFFF"/>
              <w:ind w:left="432" w:hanging="432"/>
              <w:rPr>
                <w:b w:val="0"/>
                <w:sz w:val="24"/>
                <w:szCs w:val="24"/>
              </w:rPr>
            </w:pPr>
            <w:r w:rsidRPr="00270DCC">
              <w:rPr>
                <w:b w:val="0"/>
                <w:sz w:val="24"/>
                <w:szCs w:val="24"/>
              </w:rPr>
              <w:t>3.</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0B63D7E4" w14:textId="77777777" w:rsidR="00FD7A4B" w:rsidRPr="00270DCC" w:rsidRDefault="00FD7A4B" w:rsidP="00D606C6">
            <w:pPr>
              <w:keepNext/>
              <w:keepLines/>
              <w:widowControl w:val="0"/>
              <w:suppressLineNumbers/>
              <w:shd w:val="clear" w:color="auto" w:fill="FFFFFF"/>
              <w:suppressAutoHyphens/>
              <w:rPr>
                <w:b/>
              </w:rPr>
            </w:pPr>
            <w:r w:rsidRPr="002B0991">
              <w:rPr>
                <w:b/>
              </w:rPr>
              <w:t>Наименование, местонахождения, почтовый адрес, адрес электронной почты, номер контактного телефона, ответственное должностное лицо государственного заказчика</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105DEB25" w14:textId="77777777" w:rsidR="00153F4C" w:rsidRPr="00E965BF" w:rsidRDefault="00153F4C" w:rsidP="00153F4C">
            <w:pPr>
              <w:keepNext/>
              <w:keepLines/>
              <w:widowControl w:val="0"/>
              <w:suppressLineNumbers/>
              <w:shd w:val="clear" w:color="auto" w:fill="FFFFFF"/>
              <w:suppressAutoHyphens/>
            </w:pPr>
            <w:r w:rsidRPr="004E73EA">
              <w:t>Наименование заказчика:</w:t>
            </w:r>
            <w:r w:rsidR="00E965BF" w:rsidRPr="00E965BF">
              <w:t xml:space="preserve"> </w:t>
            </w:r>
            <w:r w:rsidR="00E965BF">
              <w:t>Администрация Новобессергеневского сельского поселения</w:t>
            </w:r>
          </w:p>
          <w:p w14:paraId="7E12AF72" w14:textId="77777777" w:rsidR="00153F4C" w:rsidRPr="008239FA" w:rsidRDefault="00153F4C" w:rsidP="00153F4C">
            <w:pPr>
              <w:keepNext/>
              <w:keepLines/>
              <w:widowControl w:val="0"/>
              <w:suppressLineNumbers/>
              <w:shd w:val="clear" w:color="auto" w:fill="FFFFFF"/>
              <w:suppressAutoHyphens/>
            </w:pPr>
            <w:r w:rsidRPr="008239FA">
              <w:t>Место нахождения:</w:t>
            </w:r>
            <w:r w:rsidR="00E965BF">
              <w:t xml:space="preserve"> 346842</w:t>
            </w:r>
            <w:r w:rsidR="00C63DC8" w:rsidRPr="008239FA">
              <w:t>, Ростовская об</w:t>
            </w:r>
            <w:r w:rsidR="00E965BF">
              <w:t>ласть, Неклиновский район, с.Новобессергеневка</w:t>
            </w:r>
            <w:r w:rsidR="00C63DC8" w:rsidRPr="008239FA">
              <w:t xml:space="preserve">, ул. </w:t>
            </w:r>
            <w:r w:rsidR="00E965BF">
              <w:t>Ленина</w:t>
            </w:r>
            <w:r w:rsidR="00C63DC8" w:rsidRPr="008239FA">
              <w:t xml:space="preserve">, </w:t>
            </w:r>
            <w:r w:rsidR="00E965BF">
              <w:t>50а</w:t>
            </w:r>
          </w:p>
          <w:p w14:paraId="2DE1B3C8" w14:textId="77777777" w:rsidR="00153F4C" w:rsidRPr="008239FA" w:rsidRDefault="00153F4C" w:rsidP="00153F4C">
            <w:pPr>
              <w:keepNext/>
              <w:keepLines/>
              <w:widowControl w:val="0"/>
              <w:suppressLineNumbers/>
              <w:shd w:val="clear" w:color="auto" w:fill="FFFFFF"/>
              <w:suppressAutoHyphens/>
            </w:pPr>
            <w:r w:rsidRPr="008239FA">
              <w:t>Почтовый адрес:</w:t>
            </w:r>
            <w:r w:rsidR="00E965BF">
              <w:t xml:space="preserve"> 346842</w:t>
            </w:r>
            <w:r w:rsidR="00E965BF" w:rsidRPr="008239FA">
              <w:t>, Ростовская об</w:t>
            </w:r>
            <w:r w:rsidR="00E965BF">
              <w:t>ласть, Неклиновский район, с.Новобессергеневка</w:t>
            </w:r>
            <w:r w:rsidR="00E965BF" w:rsidRPr="008239FA">
              <w:t xml:space="preserve">, ул. </w:t>
            </w:r>
            <w:r w:rsidR="00E965BF">
              <w:t>Ленина</w:t>
            </w:r>
            <w:r w:rsidR="00E965BF" w:rsidRPr="008239FA">
              <w:t xml:space="preserve">, </w:t>
            </w:r>
            <w:r w:rsidR="00E965BF">
              <w:t>50а</w:t>
            </w:r>
          </w:p>
          <w:p w14:paraId="46BAD3CD" w14:textId="77777777" w:rsidR="00A749E9" w:rsidRPr="008239FA" w:rsidRDefault="00153F4C" w:rsidP="00153F4C">
            <w:pPr>
              <w:keepNext/>
              <w:keepLines/>
              <w:widowControl w:val="0"/>
              <w:suppressLineNumbers/>
              <w:shd w:val="clear" w:color="auto" w:fill="FFFFFF"/>
              <w:suppressAutoHyphens/>
            </w:pPr>
            <w:r w:rsidRPr="008239FA">
              <w:t>Телефон:</w:t>
            </w:r>
            <w:r w:rsidR="00E965BF">
              <w:t xml:space="preserve"> 8(86347)2-49-36</w:t>
            </w:r>
          </w:p>
          <w:p w14:paraId="085C38A4" w14:textId="77777777" w:rsidR="00153F4C" w:rsidRPr="008239FA" w:rsidRDefault="00153F4C" w:rsidP="00153F4C">
            <w:pPr>
              <w:keepNext/>
              <w:keepLines/>
              <w:widowControl w:val="0"/>
              <w:suppressLineNumbers/>
              <w:shd w:val="clear" w:color="auto" w:fill="FFFFFF"/>
              <w:suppressAutoHyphens/>
              <w:rPr>
                <w:u w:val="single"/>
              </w:rPr>
            </w:pPr>
            <w:r w:rsidRPr="008239FA">
              <w:t>Электронная почта:</w:t>
            </w:r>
            <w:r w:rsidR="00E965BF">
              <w:t xml:space="preserve"> </w:t>
            </w:r>
            <w:proofErr w:type="spellStart"/>
            <w:r w:rsidR="00E965BF">
              <w:rPr>
                <w:lang w:val="en-US"/>
              </w:rPr>
              <w:t>sp</w:t>
            </w:r>
            <w:proofErr w:type="spellEnd"/>
            <w:r w:rsidR="00E965BF" w:rsidRPr="00E965BF">
              <w:t>26274@</w:t>
            </w:r>
            <w:proofErr w:type="spellStart"/>
            <w:r w:rsidR="00E965BF">
              <w:rPr>
                <w:lang w:val="en-US"/>
              </w:rPr>
              <w:t>donpac</w:t>
            </w:r>
            <w:proofErr w:type="spellEnd"/>
            <w:r w:rsidR="00E965BF" w:rsidRPr="00E965BF">
              <w:t>.</w:t>
            </w:r>
            <w:proofErr w:type="spellStart"/>
            <w:r w:rsidR="00C63DC8" w:rsidRPr="008239FA">
              <w:rPr>
                <w:lang w:val="en-US"/>
              </w:rPr>
              <w:t>ru</w:t>
            </w:r>
            <w:proofErr w:type="spellEnd"/>
          </w:p>
          <w:p w14:paraId="54F5A4E6" w14:textId="77777777" w:rsidR="00880A65" w:rsidRPr="00270DCC" w:rsidRDefault="00E965BF" w:rsidP="008239FA">
            <w:pPr>
              <w:keepNext/>
              <w:keepLines/>
              <w:suppressLineNumbers/>
              <w:spacing w:line="300" w:lineRule="exact"/>
              <w:jc w:val="both"/>
            </w:pPr>
            <w:r>
              <w:t>Ответственное должностное лицо: Галуза Анатолий Юрьевич</w:t>
            </w:r>
          </w:p>
        </w:tc>
      </w:tr>
      <w:tr w:rsidR="00FD7A4B" w:rsidRPr="00270DCC" w14:paraId="0C84296F"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6C020856" w14:textId="77777777" w:rsidR="00FD7A4B" w:rsidRPr="00270DCC" w:rsidRDefault="00FD7A4B" w:rsidP="00D606C6">
            <w:pPr>
              <w:pStyle w:val="10"/>
              <w:shd w:val="clear" w:color="auto" w:fill="FFFFFF"/>
              <w:ind w:left="432" w:hanging="432"/>
              <w:rPr>
                <w:b w:val="0"/>
                <w:sz w:val="24"/>
                <w:szCs w:val="24"/>
              </w:rPr>
            </w:pPr>
            <w:r w:rsidRPr="00270DCC">
              <w:rPr>
                <w:b w:val="0"/>
                <w:sz w:val="24"/>
                <w:szCs w:val="24"/>
              </w:rPr>
              <w:t>4.</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2506B6C4" w14:textId="77777777" w:rsidR="00FD7A4B" w:rsidRPr="009338EB" w:rsidRDefault="00FD7A4B" w:rsidP="001174B9">
            <w:pPr>
              <w:widowControl w:val="0"/>
              <w:shd w:val="clear" w:color="auto" w:fill="FFFFFF"/>
              <w:autoSpaceDE w:val="0"/>
              <w:autoSpaceDN w:val="0"/>
              <w:adjustRightInd w:val="0"/>
            </w:pPr>
            <w:r w:rsidRPr="009338EB">
              <w:rPr>
                <w:b/>
              </w:rPr>
              <w:t xml:space="preserve">Информация о контрактной службе </w:t>
            </w:r>
            <w:r w:rsidRPr="009338EB">
              <w:rPr>
                <w:b/>
                <w:i/>
              </w:rPr>
              <w:t>(либо контрактном управляющем)</w:t>
            </w:r>
            <w:r w:rsidRPr="009338EB">
              <w:rPr>
                <w:b/>
              </w:rPr>
              <w:t>, ответственных за заключение контракта</w:t>
            </w:r>
            <w:r w:rsidRPr="009338EB">
              <w:t>.</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0D9E49DC" w14:textId="77777777" w:rsidR="0048337B" w:rsidRPr="009338EB" w:rsidRDefault="009F61EB" w:rsidP="00960BAD">
            <w:pPr>
              <w:widowControl w:val="0"/>
              <w:shd w:val="clear" w:color="auto" w:fill="FFFFFF"/>
              <w:autoSpaceDE w:val="0"/>
              <w:autoSpaceDN w:val="0"/>
              <w:adjustRightInd w:val="0"/>
            </w:pPr>
            <w:r>
              <w:t>Жаворонкова Юлия Ивановна</w:t>
            </w:r>
          </w:p>
        </w:tc>
      </w:tr>
      <w:tr w:rsidR="00FD7A4B" w:rsidRPr="00270DCC" w14:paraId="05755D24" w14:textId="77777777" w:rsidTr="00CB1C0F">
        <w:tc>
          <w:tcPr>
            <w:tcW w:w="1216" w:type="dxa"/>
            <w:gridSpan w:val="2"/>
            <w:tcBorders>
              <w:left w:val="single" w:sz="4" w:space="0" w:color="auto"/>
              <w:bottom w:val="single" w:sz="4" w:space="0" w:color="auto"/>
              <w:right w:val="single" w:sz="4" w:space="0" w:color="auto"/>
            </w:tcBorders>
            <w:shd w:val="clear" w:color="auto" w:fill="FFFFFF"/>
          </w:tcPr>
          <w:p w14:paraId="453636C1" w14:textId="77777777" w:rsidR="00FD7A4B" w:rsidRPr="00270DCC" w:rsidRDefault="00FD7A4B" w:rsidP="00D606C6">
            <w:pPr>
              <w:shd w:val="clear" w:color="auto" w:fill="FFFFFF"/>
              <w:jc w:val="center"/>
              <w:rPr>
                <w:bCs/>
                <w:snapToGrid w:val="0"/>
              </w:rPr>
            </w:pPr>
            <w:r w:rsidRPr="00270DCC">
              <w:rPr>
                <w:bCs/>
                <w:snapToGrid w:val="0"/>
              </w:rPr>
              <w:t>5.</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4BDF6321" w14:textId="77777777" w:rsidR="00FD7A4B" w:rsidRPr="00A749E9" w:rsidRDefault="00FD7A4B" w:rsidP="00D606C6">
            <w:pPr>
              <w:keepNext/>
              <w:keepLines/>
              <w:widowControl w:val="0"/>
              <w:suppressLineNumbers/>
              <w:shd w:val="clear" w:color="auto" w:fill="FFFFFF"/>
              <w:suppressAutoHyphens/>
              <w:rPr>
                <w:b/>
                <w:highlight w:val="yellow"/>
              </w:rPr>
            </w:pPr>
            <w:r w:rsidRPr="004E73EA">
              <w:rPr>
                <w:b/>
              </w:rPr>
              <w:t>Наименование и описание объекта закупки</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53EABABC" w14:textId="120A4A4F" w:rsidR="00A93609" w:rsidRPr="00A93609" w:rsidRDefault="000D481A" w:rsidP="009F61EB">
            <w:pPr>
              <w:pStyle w:val="afff7"/>
              <w:jc w:val="both"/>
              <w:rPr>
                <w:sz w:val="24"/>
                <w:szCs w:val="24"/>
              </w:rPr>
            </w:pPr>
            <w:r w:rsidRPr="009338EB">
              <w:rPr>
                <w:sz w:val="24"/>
                <w:szCs w:val="24"/>
              </w:rPr>
              <w:t>ИКЗ</w:t>
            </w:r>
            <w:r w:rsidR="002A5653">
              <w:rPr>
                <w:sz w:val="24"/>
                <w:szCs w:val="24"/>
              </w:rPr>
              <w:t xml:space="preserve">: </w:t>
            </w:r>
            <w:r w:rsidR="002A5653" w:rsidRPr="002A5653">
              <w:rPr>
                <w:sz w:val="24"/>
                <w:szCs w:val="24"/>
              </w:rPr>
              <w:t>223612301391761230100100200004399244</w:t>
            </w:r>
            <w:r w:rsidR="002A5653">
              <w:rPr>
                <w:sz w:val="24"/>
                <w:szCs w:val="24"/>
              </w:rPr>
              <w:t xml:space="preserve"> </w:t>
            </w:r>
            <w:r w:rsidR="009F61EB" w:rsidRPr="009F61EB">
              <w:rPr>
                <w:sz w:val="24"/>
                <w:szCs w:val="24"/>
              </w:rPr>
              <w:t>Восстановление памятника участникам ВОВ, расположенного по адресу: Ростовска</w:t>
            </w:r>
            <w:r w:rsidR="009F61EB">
              <w:rPr>
                <w:sz w:val="24"/>
                <w:szCs w:val="24"/>
              </w:rPr>
              <w:t xml:space="preserve">я область, Неклиновский район, </w:t>
            </w:r>
            <w:r w:rsidR="009F61EB" w:rsidRPr="009F61EB">
              <w:rPr>
                <w:sz w:val="24"/>
                <w:szCs w:val="24"/>
              </w:rPr>
              <w:t>х. Софиевка, ул. Центральная, 152</w:t>
            </w:r>
          </w:p>
          <w:p w14:paraId="6F0A9EA7" w14:textId="77777777" w:rsidR="00A93609" w:rsidRPr="008C67CE" w:rsidRDefault="00A93609" w:rsidP="00A749E9">
            <w:pPr>
              <w:pStyle w:val="afff7"/>
              <w:jc w:val="center"/>
              <w:rPr>
                <w:sz w:val="24"/>
                <w:szCs w:val="24"/>
              </w:rPr>
            </w:pPr>
          </w:p>
        </w:tc>
      </w:tr>
      <w:tr w:rsidR="00E32F0D" w:rsidRPr="00270DCC" w14:paraId="6BC7F0C4"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0282D3EC" w14:textId="77777777" w:rsidR="00E32F0D" w:rsidRPr="00270DCC" w:rsidRDefault="00E32F0D" w:rsidP="00D606C6">
            <w:pPr>
              <w:shd w:val="clear" w:color="auto" w:fill="FFFFFF"/>
              <w:jc w:val="center"/>
              <w:rPr>
                <w:bCs/>
                <w:snapToGrid w:val="0"/>
              </w:rPr>
            </w:pPr>
            <w:r w:rsidRPr="00270DCC">
              <w:rPr>
                <w:bCs/>
                <w:snapToGrid w:val="0"/>
              </w:rPr>
              <w:t>6.</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7008ADCB" w14:textId="77777777" w:rsidR="00E32F0D" w:rsidRPr="00C72A1E" w:rsidRDefault="00A749E9" w:rsidP="00A749E9">
            <w:pPr>
              <w:keepNext/>
              <w:keepLines/>
              <w:widowControl w:val="0"/>
              <w:suppressLineNumbers/>
              <w:shd w:val="clear" w:color="auto" w:fill="FFFFFF"/>
              <w:suppressAutoHyphens/>
              <w:rPr>
                <w:b/>
                <w:highlight w:val="yellow"/>
              </w:rPr>
            </w:pPr>
            <w:r>
              <w:rPr>
                <w:b/>
              </w:rPr>
              <w:t>М</w:t>
            </w:r>
            <w:r w:rsidR="00E32F0D">
              <w:rPr>
                <w:b/>
              </w:rPr>
              <w:t xml:space="preserve">есто </w:t>
            </w:r>
            <w:r>
              <w:rPr>
                <w:b/>
              </w:rPr>
              <w:t>и сроки выполнения работ</w:t>
            </w:r>
            <w:r w:rsidR="00E32F0D">
              <w:rPr>
                <w:b/>
              </w:rPr>
              <w:t>:</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18003345" w14:textId="6E1BB91E" w:rsidR="009F61EB" w:rsidRDefault="00E32F0D" w:rsidP="009F61EB">
            <w:pPr>
              <w:pStyle w:val="afff7"/>
              <w:jc w:val="both"/>
              <w:rPr>
                <w:sz w:val="24"/>
                <w:szCs w:val="24"/>
              </w:rPr>
            </w:pPr>
            <w:r w:rsidRPr="009338EB">
              <w:rPr>
                <w:b/>
              </w:rPr>
              <w:t xml:space="preserve">Место </w:t>
            </w:r>
            <w:r w:rsidR="00760E61" w:rsidRPr="009338EB">
              <w:rPr>
                <w:b/>
              </w:rPr>
              <w:t>выполнения работ</w:t>
            </w:r>
            <w:r w:rsidRPr="009338EB">
              <w:rPr>
                <w:b/>
              </w:rPr>
              <w:t xml:space="preserve">: </w:t>
            </w:r>
            <w:r w:rsidR="009F61EB" w:rsidRPr="00DE42F5">
              <w:rPr>
                <w:bCs/>
                <w:sz w:val="24"/>
                <w:szCs w:val="24"/>
              </w:rPr>
              <w:t>346848</w:t>
            </w:r>
            <w:r w:rsidR="00A93609" w:rsidRPr="00DE42F5">
              <w:rPr>
                <w:bCs/>
                <w:sz w:val="24"/>
                <w:szCs w:val="24"/>
              </w:rPr>
              <w:t>,</w:t>
            </w:r>
            <w:r w:rsidR="00DE42F5">
              <w:rPr>
                <w:bCs/>
                <w:sz w:val="24"/>
                <w:szCs w:val="24"/>
              </w:rPr>
              <w:t xml:space="preserve"> </w:t>
            </w:r>
            <w:r w:rsidR="008239FA" w:rsidRPr="00DE42F5">
              <w:rPr>
                <w:sz w:val="24"/>
                <w:szCs w:val="24"/>
              </w:rPr>
              <w:t>Ростовская область,</w:t>
            </w:r>
            <w:r w:rsidR="008239FA" w:rsidRPr="008239FA">
              <w:t xml:space="preserve"> </w:t>
            </w:r>
            <w:r w:rsidR="009F61EB">
              <w:rPr>
                <w:sz w:val="24"/>
                <w:szCs w:val="24"/>
              </w:rPr>
              <w:t xml:space="preserve">Неклиновский район, </w:t>
            </w:r>
            <w:r w:rsidR="009F61EB" w:rsidRPr="009F61EB">
              <w:rPr>
                <w:sz w:val="24"/>
                <w:szCs w:val="24"/>
              </w:rPr>
              <w:t xml:space="preserve">х. Софиевка, ул. Центральная, </w:t>
            </w:r>
            <w:r w:rsidR="009F61EB" w:rsidRPr="009F61EB">
              <w:rPr>
                <w:sz w:val="24"/>
                <w:szCs w:val="24"/>
              </w:rPr>
              <w:lastRenderedPageBreak/>
              <w:t>152</w:t>
            </w:r>
          </w:p>
          <w:p w14:paraId="5ABBA579" w14:textId="653A9F11" w:rsidR="00E32F0D" w:rsidRPr="009F61EB" w:rsidRDefault="00E32F0D" w:rsidP="009F61EB">
            <w:pPr>
              <w:pStyle w:val="afff7"/>
              <w:jc w:val="both"/>
              <w:rPr>
                <w:sz w:val="24"/>
                <w:szCs w:val="24"/>
              </w:rPr>
            </w:pPr>
            <w:r w:rsidRPr="00395EDA">
              <w:rPr>
                <w:b/>
                <w:lang w:val="en-US"/>
              </w:rPr>
              <w:t>C</w:t>
            </w:r>
            <w:r w:rsidRPr="00395EDA">
              <w:rPr>
                <w:b/>
              </w:rPr>
              <w:t xml:space="preserve">роки </w:t>
            </w:r>
            <w:r w:rsidR="00FF3617" w:rsidRPr="00395EDA">
              <w:rPr>
                <w:b/>
              </w:rPr>
              <w:t>вып</w:t>
            </w:r>
            <w:r w:rsidR="00FF3617" w:rsidRPr="002A5653">
              <w:rPr>
                <w:b/>
              </w:rPr>
              <w:t>олнения работ</w:t>
            </w:r>
            <w:r w:rsidRPr="002A5653">
              <w:t xml:space="preserve">: </w:t>
            </w:r>
            <w:r w:rsidR="009F61EB" w:rsidRPr="002A5653">
              <w:t xml:space="preserve">с </w:t>
            </w:r>
            <w:r w:rsidR="00DE42F5" w:rsidRPr="002A5653">
              <w:t>момента подписания в срок до</w:t>
            </w:r>
            <w:r w:rsidR="009F61EB" w:rsidRPr="002A5653">
              <w:t xml:space="preserve"> 01 </w:t>
            </w:r>
            <w:r w:rsidR="002A5653" w:rsidRPr="002A5653">
              <w:t>н</w:t>
            </w:r>
            <w:r w:rsidR="00DE42F5" w:rsidRPr="002A5653">
              <w:t>о</w:t>
            </w:r>
            <w:r w:rsidR="009F61EB" w:rsidRPr="002A5653">
              <w:t>ября 2022</w:t>
            </w:r>
            <w:r w:rsidR="004B20DF" w:rsidRPr="002A5653">
              <w:t>г.</w:t>
            </w:r>
          </w:p>
        </w:tc>
      </w:tr>
      <w:tr w:rsidR="00E32F0D" w:rsidRPr="00270DCC" w14:paraId="7BE8958F" w14:textId="77777777" w:rsidTr="00CB1C0F">
        <w:tc>
          <w:tcPr>
            <w:tcW w:w="1216" w:type="dxa"/>
            <w:gridSpan w:val="2"/>
            <w:tcBorders>
              <w:left w:val="single" w:sz="4" w:space="0" w:color="auto"/>
              <w:bottom w:val="single" w:sz="4" w:space="0" w:color="auto"/>
              <w:right w:val="single" w:sz="4" w:space="0" w:color="auto"/>
            </w:tcBorders>
            <w:shd w:val="clear" w:color="auto" w:fill="FFFFFF"/>
          </w:tcPr>
          <w:p w14:paraId="706C78ED" w14:textId="77777777" w:rsidR="00E32F0D" w:rsidRPr="00270DCC" w:rsidRDefault="00E32F0D" w:rsidP="00D606C6">
            <w:pPr>
              <w:shd w:val="clear" w:color="auto" w:fill="FFFFFF"/>
              <w:jc w:val="center"/>
              <w:rPr>
                <w:bCs/>
                <w:snapToGrid w:val="0"/>
              </w:rPr>
            </w:pPr>
            <w:r w:rsidRPr="00270DCC">
              <w:rPr>
                <w:bCs/>
                <w:snapToGrid w:val="0"/>
              </w:rPr>
              <w:lastRenderedPageBreak/>
              <w:t>7.</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0C680154" w14:textId="77777777" w:rsidR="00E32F0D" w:rsidRPr="00A749E9" w:rsidRDefault="00E32F0D" w:rsidP="00D606C6">
            <w:pPr>
              <w:keepNext/>
              <w:keepLines/>
              <w:widowControl w:val="0"/>
              <w:suppressLineNumbers/>
              <w:shd w:val="clear" w:color="auto" w:fill="FFFFFF"/>
              <w:suppressAutoHyphens/>
              <w:rPr>
                <w:b/>
                <w:highlight w:val="yellow"/>
              </w:rPr>
            </w:pPr>
            <w:r w:rsidRPr="00FF3617">
              <w:rPr>
                <w:b/>
              </w:rPr>
              <w:t>Начальная (максимальная) цена контракта</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0D07B648" w14:textId="5B6F1F7D" w:rsidR="00E32F0D" w:rsidRPr="00185782" w:rsidRDefault="00C15564" w:rsidP="009338EB">
            <w:pPr>
              <w:keepNext/>
              <w:keepLines/>
              <w:widowControl w:val="0"/>
              <w:suppressLineNumbers/>
              <w:shd w:val="clear" w:color="auto" w:fill="FFFFFF"/>
              <w:suppressAutoHyphens/>
              <w:rPr>
                <w:b/>
                <w:highlight w:val="yellow"/>
              </w:rPr>
            </w:pPr>
            <w:r>
              <w:rPr>
                <w:b/>
              </w:rPr>
              <w:t>2557993</w:t>
            </w:r>
            <w:r w:rsidR="009F61EB">
              <w:rPr>
                <w:b/>
              </w:rPr>
              <w:t>,</w:t>
            </w:r>
            <w:r w:rsidR="009F61EB" w:rsidRPr="009F61EB">
              <w:rPr>
                <w:b/>
              </w:rPr>
              <w:t>0</w:t>
            </w:r>
            <w:r w:rsidR="009F61EB">
              <w:rPr>
                <w:b/>
              </w:rPr>
              <w:t xml:space="preserve">0 </w:t>
            </w:r>
            <w:r w:rsidR="00A93609" w:rsidRPr="009338EB">
              <w:rPr>
                <w:b/>
              </w:rPr>
              <w:t>руб.</w:t>
            </w:r>
            <w:r w:rsidR="009F61EB">
              <w:rPr>
                <w:b/>
              </w:rPr>
              <w:t xml:space="preserve"> (</w:t>
            </w:r>
            <w:r>
              <w:rPr>
                <w:b/>
              </w:rPr>
              <w:t xml:space="preserve">два </w:t>
            </w:r>
            <w:r w:rsidR="009F61EB">
              <w:rPr>
                <w:b/>
              </w:rPr>
              <w:t>миллион</w:t>
            </w:r>
            <w:r>
              <w:rPr>
                <w:b/>
              </w:rPr>
              <w:t>а</w:t>
            </w:r>
            <w:r w:rsidR="009F61EB">
              <w:rPr>
                <w:b/>
              </w:rPr>
              <w:t xml:space="preserve"> </w:t>
            </w:r>
            <w:r>
              <w:rPr>
                <w:b/>
              </w:rPr>
              <w:t>пятьсот пятьдесят семь</w:t>
            </w:r>
            <w:r w:rsidR="006F6425" w:rsidRPr="009338EB">
              <w:rPr>
                <w:b/>
              </w:rPr>
              <w:t xml:space="preserve"> тысяч</w:t>
            </w:r>
            <w:r w:rsidR="009F61EB">
              <w:rPr>
                <w:b/>
              </w:rPr>
              <w:t xml:space="preserve"> </w:t>
            </w:r>
            <w:r>
              <w:rPr>
                <w:b/>
              </w:rPr>
              <w:t xml:space="preserve">девятьсот девяносто три) </w:t>
            </w:r>
            <w:r w:rsidR="006F6425" w:rsidRPr="009338EB">
              <w:rPr>
                <w:b/>
              </w:rPr>
              <w:t>рубля 00 копеек)</w:t>
            </w:r>
          </w:p>
        </w:tc>
      </w:tr>
      <w:tr w:rsidR="00E32F0D" w:rsidRPr="00270DCC" w14:paraId="6B0C26C3"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24BE9200" w14:textId="77777777" w:rsidR="00E32F0D" w:rsidRPr="00270DCC" w:rsidRDefault="00E32F0D" w:rsidP="00D606C6">
            <w:pPr>
              <w:shd w:val="clear" w:color="auto" w:fill="FFFFFF"/>
              <w:jc w:val="center"/>
              <w:rPr>
                <w:bCs/>
                <w:snapToGrid w:val="0"/>
              </w:rPr>
            </w:pPr>
            <w:r w:rsidRPr="00270DCC">
              <w:rPr>
                <w:bCs/>
                <w:snapToGrid w:val="0"/>
              </w:rPr>
              <w:t>8.</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3DF3D800" w14:textId="77777777" w:rsidR="00E32F0D" w:rsidRPr="00165587" w:rsidRDefault="00E32F0D" w:rsidP="00D606C6">
            <w:pPr>
              <w:shd w:val="clear" w:color="auto" w:fill="FFFFFF"/>
              <w:autoSpaceDE w:val="0"/>
              <w:autoSpaceDN w:val="0"/>
              <w:adjustRightInd w:val="0"/>
              <w:rPr>
                <w:b/>
              </w:rPr>
            </w:pPr>
            <w:r w:rsidRPr="004E73EA">
              <w:rPr>
                <w:b/>
              </w:rPr>
              <w:t>Источник финансирования</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4EB25536" w14:textId="77777777" w:rsidR="004E73EA" w:rsidRPr="008239FA" w:rsidRDefault="00A93609" w:rsidP="004E73EA">
            <w:pPr>
              <w:pStyle w:val="-0"/>
              <w:numPr>
                <w:ilvl w:val="0"/>
                <w:numId w:val="0"/>
              </w:numPr>
              <w:shd w:val="clear" w:color="auto" w:fill="FFFFFF"/>
              <w:rPr>
                <w:bCs/>
                <w:snapToGrid w:val="0"/>
              </w:rPr>
            </w:pPr>
            <w:r w:rsidRPr="008239FA">
              <w:rPr>
                <w:bCs/>
                <w:snapToGrid w:val="0"/>
              </w:rPr>
              <w:t>Федеральный бюджет</w:t>
            </w:r>
            <w:r w:rsidR="004E73EA" w:rsidRPr="008239FA">
              <w:rPr>
                <w:bCs/>
                <w:snapToGrid w:val="0"/>
              </w:rPr>
              <w:t>, о</w:t>
            </w:r>
            <w:r w:rsidRPr="008239FA">
              <w:rPr>
                <w:bCs/>
                <w:snapToGrid w:val="0"/>
              </w:rPr>
              <w:t>бластной бюджет</w:t>
            </w:r>
            <w:r w:rsidR="004E73EA" w:rsidRPr="008239FA">
              <w:rPr>
                <w:bCs/>
                <w:snapToGrid w:val="0"/>
              </w:rPr>
              <w:t>,</w:t>
            </w:r>
          </w:p>
          <w:p w14:paraId="2A7BD0F6" w14:textId="77777777" w:rsidR="00A93609" w:rsidRPr="00185782" w:rsidRDefault="004E73EA" w:rsidP="004E73EA">
            <w:pPr>
              <w:pStyle w:val="-0"/>
              <w:numPr>
                <w:ilvl w:val="0"/>
                <w:numId w:val="0"/>
              </w:numPr>
              <w:shd w:val="clear" w:color="auto" w:fill="FFFFFF"/>
              <w:rPr>
                <w:bCs/>
                <w:snapToGrid w:val="0"/>
                <w:highlight w:val="yellow"/>
              </w:rPr>
            </w:pPr>
            <w:r w:rsidRPr="008239FA">
              <w:rPr>
                <w:bCs/>
                <w:snapToGrid w:val="0"/>
              </w:rPr>
              <w:t>м</w:t>
            </w:r>
            <w:r w:rsidR="00A93609" w:rsidRPr="008239FA">
              <w:rPr>
                <w:bCs/>
                <w:snapToGrid w:val="0"/>
              </w:rPr>
              <w:t xml:space="preserve">естный бюджет </w:t>
            </w:r>
          </w:p>
        </w:tc>
      </w:tr>
      <w:tr w:rsidR="00E32F0D" w:rsidRPr="00270DCC" w14:paraId="655FF2C8"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4C37E5EC" w14:textId="77777777" w:rsidR="00E32F0D" w:rsidRPr="00270DCC" w:rsidRDefault="00E32F0D" w:rsidP="00D606C6">
            <w:pPr>
              <w:shd w:val="clear" w:color="auto" w:fill="FFFFFF"/>
              <w:jc w:val="center"/>
              <w:rPr>
                <w:bCs/>
                <w:snapToGrid w:val="0"/>
              </w:rPr>
            </w:pPr>
            <w:r w:rsidRPr="00270DCC">
              <w:rPr>
                <w:bCs/>
                <w:snapToGrid w:val="0"/>
              </w:rPr>
              <w:t>9.</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177C7BE8" w14:textId="77777777" w:rsidR="00E32F0D" w:rsidRPr="00270DCC" w:rsidRDefault="00E32F0D" w:rsidP="00D606C6">
            <w:pPr>
              <w:keepNext/>
              <w:keepLines/>
              <w:widowControl w:val="0"/>
              <w:suppressLineNumbers/>
              <w:shd w:val="clear" w:color="auto" w:fill="FFFFFF"/>
              <w:suppressAutoHyphens/>
              <w:rPr>
                <w:b/>
              </w:rPr>
            </w:pPr>
            <w:r w:rsidRPr="00270DCC">
              <w:rPr>
                <w:b/>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1DAA3FB6" w14:textId="77777777" w:rsidR="00E32F0D" w:rsidRPr="00270DCC" w:rsidRDefault="00E32F0D" w:rsidP="00960BAD">
            <w:pPr>
              <w:shd w:val="clear" w:color="auto" w:fill="FFFFFF"/>
              <w:autoSpaceDE w:val="0"/>
              <w:autoSpaceDN w:val="0"/>
              <w:adjustRightInd w:val="0"/>
            </w:pPr>
            <w:r w:rsidRPr="00270DCC">
              <w:t>Информация о валюте: российский рубль</w:t>
            </w:r>
          </w:p>
          <w:p w14:paraId="275AE716" w14:textId="77777777" w:rsidR="00E32F0D" w:rsidRPr="00270DCC" w:rsidRDefault="00E32F0D" w:rsidP="00960BAD">
            <w:pPr>
              <w:shd w:val="clear" w:color="auto" w:fill="FFFFFF"/>
              <w:autoSpaceDE w:val="0"/>
              <w:autoSpaceDN w:val="0"/>
              <w:adjustRightInd w:val="0"/>
              <w:rPr>
                <w:highlight w:val="cyan"/>
              </w:rPr>
            </w:pPr>
            <w:r w:rsidRPr="00270DCC">
              <w:t>Порядок применения официального курса иностранной валюты к рублю Российской Федерации: не применяется</w:t>
            </w:r>
          </w:p>
        </w:tc>
      </w:tr>
      <w:tr w:rsidR="00E32F0D" w:rsidRPr="00270DCC" w14:paraId="7C77750C"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2CF1E0E9" w14:textId="77777777" w:rsidR="00E32F0D" w:rsidRPr="00270DCC" w:rsidRDefault="00E32F0D" w:rsidP="00D606C6">
            <w:pPr>
              <w:shd w:val="clear" w:color="auto" w:fill="FFFFFF"/>
              <w:jc w:val="center"/>
              <w:rPr>
                <w:bCs/>
                <w:snapToGrid w:val="0"/>
                <w:highlight w:val="cyan"/>
              </w:rPr>
            </w:pPr>
            <w:r w:rsidRPr="00270DCC">
              <w:rPr>
                <w:bCs/>
                <w:snapToGrid w:val="0"/>
              </w:rPr>
              <w:t>10.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564E26F5" w14:textId="77777777" w:rsidR="00E32F0D" w:rsidRPr="00270DCC" w:rsidRDefault="00E32F0D" w:rsidP="00BC2BBD">
            <w:pPr>
              <w:shd w:val="clear" w:color="auto" w:fill="FFFFFF"/>
              <w:autoSpaceDE w:val="0"/>
              <w:autoSpaceDN w:val="0"/>
              <w:adjustRightInd w:val="0"/>
              <w:rPr>
                <w:b/>
              </w:rPr>
            </w:pPr>
            <w:r w:rsidRPr="00270DCC">
              <w:rPr>
                <w:b/>
              </w:rPr>
              <w:t>Размер обеспечения заявки, порядок внесения денежных средств в качестве обеспечения заявок на участие</w:t>
            </w:r>
          </w:p>
          <w:p w14:paraId="0F395674" w14:textId="77777777" w:rsidR="00E32F0D" w:rsidRPr="00270DCC" w:rsidRDefault="00E32F0D" w:rsidP="00D606C6">
            <w:pPr>
              <w:widowControl w:val="0"/>
              <w:shd w:val="clear" w:color="auto" w:fill="FFFFFF"/>
              <w:autoSpaceDE w:val="0"/>
              <w:autoSpaceDN w:val="0"/>
              <w:adjustRightInd w:val="0"/>
              <w:jc w:val="both"/>
              <w:rPr>
                <w:highlight w:val="cyan"/>
              </w:rPr>
            </w:pP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25B664A1" w14:textId="77777777" w:rsidR="00BA728C" w:rsidRPr="009338EB" w:rsidRDefault="00BA728C" w:rsidP="00BA728C">
            <w:pPr>
              <w:shd w:val="clear" w:color="auto" w:fill="FFFFFF"/>
              <w:ind w:firstLine="477"/>
              <w:rPr>
                <w:b/>
              </w:rPr>
            </w:pPr>
            <w:r w:rsidRPr="009338EB">
              <w:rPr>
                <w:b/>
              </w:rPr>
              <w:t xml:space="preserve">Размер обеспечения заявок на участие в электронном аукционе: </w:t>
            </w:r>
          </w:p>
          <w:p w14:paraId="613F28B6" w14:textId="52C3210A" w:rsidR="00BA728C" w:rsidRDefault="00311A61" w:rsidP="00BA728C">
            <w:pPr>
              <w:shd w:val="clear" w:color="auto" w:fill="FFFFFF"/>
              <w:ind w:firstLine="477"/>
              <w:rPr>
                <w:b/>
              </w:rPr>
            </w:pPr>
            <w:r>
              <w:rPr>
                <w:b/>
              </w:rPr>
              <w:t xml:space="preserve">25579,93 </w:t>
            </w:r>
            <w:r w:rsidR="00BA728C" w:rsidRPr="009338EB">
              <w:rPr>
                <w:b/>
              </w:rPr>
              <w:t>рублей (</w:t>
            </w:r>
            <w:r w:rsidR="004D65CB">
              <w:rPr>
                <w:b/>
              </w:rPr>
              <w:t>Д</w:t>
            </w:r>
            <w:r>
              <w:rPr>
                <w:b/>
              </w:rPr>
              <w:t>вадцать пять</w:t>
            </w:r>
            <w:r w:rsidR="00A93609" w:rsidRPr="009338EB">
              <w:rPr>
                <w:b/>
              </w:rPr>
              <w:t xml:space="preserve"> тысяч </w:t>
            </w:r>
            <w:r>
              <w:rPr>
                <w:b/>
              </w:rPr>
              <w:t>пятьсот семьдесят девять</w:t>
            </w:r>
            <w:r w:rsidR="004D65CB">
              <w:rPr>
                <w:b/>
              </w:rPr>
              <w:t xml:space="preserve"> рублей </w:t>
            </w:r>
            <w:r>
              <w:rPr>
                <w:b/>
              </w:rPr>
              <w:t>93</w:t>
            </w:r>
            <w:r w:rsidR="004D65CB">
              <w:rPr>
                <w:b/>
              </w:rPr>
              <w:t xml:space="preserve"> </w:t>
            </w:r>
            <w:r w:rsidR="00BA728C" w:rsidRPr="009338EB">
              <w:rPr>
                <w:b/>
              </w:rPr>
              <w:t>копе</w:t>
            </w:r>
            <w:r w:rsidR="00A93609" w:rsidRPr="009338EB">
              <w:rPr>
                <w:b/>
              </w:rPr>
              <w:t>йки</w:t>
            </w:r>
            <w:r w:rsidR="00BA728C" w:rsidRPr="009338EB">
              <w:rPr>
                <w:b/>
              </w:rPr>
              <w:t>)</w:t>
            </w:r>
          </w:p>
          <w:p w14:paraId="4F09BF1C" w14:textId="77777777" w:rsidR="00BA728C" w:rsidRDefault="00BA728C" w:rsidP="00BA728C">
            <w:pPr>
              <w:shd w:val="clear" w:color="auto" w:fill="FFFFFF"/>
              <w:rPr>
                <w:b/>
              </w:rPr>
            </w:pPr>
            <w:r>
              <w:t xml:space="preserve">  (1 % начальной (максимальной) цены контракта).</w:t>
            </w:r>
          </w:p>
          <w:p w14:paraId="43F56BB7" w14:textId="77777777" w:rsidR="00BA728C" w:rsidRPr="00010AA4" w:rsidRDefault="00BA728C" w:rsidP="00BA728C">
            <w:pPr>
              <w:ind w:firstLine="597"/>
              <w:jc w:val="both"/>
              <w:rPr>
                <w:b/>
              </w:rPr>
            </w:pPr>
            <w:r w:rsidRPr="00010AA4">
              <w:rPr>
                <w:b/>
              </w:rPr>
              <w:t>Порядок обеспечения заявок на участие в аукционе:</w:t>
            </w:r>
          </w:p>
          <w:p w14:paraId="39321D74" w14:textId="77777777" w:rsidR="00BA728C" w:rsidRPr="00610ACD" w:rsidRDefault="00BA728C" w:rsidP="00BA728C">
            <w:pPr>
              <w:widowControl w:val="0"/>
              <w:autoSpaceDE w:val="0"/>
              <w:autoSpaceDN w:val="0"/>
              <w:adjustRightInd w:val="0"/>
              <w:ind w:firstLine="579"/>
              <w:jc w:val="both"/>
              <w:rPr>
                <w:rFonts w:eastAsia="Calibri"/>
              </w:rPr>
            </w:pPr>
            <w:r w:rsidRPr="00610ACD">
              <w:rPr>
                <w:rFonts w:eastAsia="Calibri"/>
              </w:rPr>
              <w:t xml:space="preserve">Обеспечение заявки может предоставляться участником закупки в виде денежных средств или банковской гарантии. Выбор способа обеспечения заявки осуществляется участником закупки. </w:t>
            </w:r>
          </w:p>
          <w:p w14:paraId="52A0BA0A" w14:textId="77777777" w:rsidR="00BA728C" w:rsidRPr="00610ACD" w:rsidRDefault="00BA728C" w:rsidP="00BA728C">
            <w:pPr>
              <w:widowControl w:val="0"/>
              <w:autoSpaceDE w:val="0"/>
              <w:autoSpaceDN w:val="0"/>
              <w:adjustRightInd w:val="0"/>
              <w:jc w:val="both"/>
              <w:rPr>
                <w:rFonts w:eastAsia="Calibri"/>
              </w:rPr>
            </w:pPr>
            <w:r w:rsidRPr="00610ACD">
              <w:rPr>
                <w:rFonts w:eastAsia="Calibri"/>
              </w:rPr>
              <w:t>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w:t>
            </w:r>
            <w:r>
              <w:rPr>
                <w:rFonts w:eastAsia="Calibri"/>
              </w:rPr>
              <w:t>вливается Правительством Российской</w:t>
            </w:r>
            <w:r w:rsidRPr="00610ACD">
              <w:rPr>
                <w:rFonts w:eastAsia="Calibri"/>
              </w:rPr>
              <w:t xml:space="preserve"> Федерации (специальный̆ счет) (Распоряжение Правительства РФ от 13.07.2018 г. №1451-р “Об утверждении перечня банков в соответствии с частью 10 статьи 44 Федерального закона от 05.04.2013 №44-ФЗ”). </w:t>
            </w:r>
          </w:p>
          <w:p w14:paraId="7B0DF5BC" w14:textId="77777777" w:rsidR="00BA728C" w:rsidRPr="00610ACD" w:rsidRDefault="00BA728C" w:rsidP="00BA728C">
            <w:pPr>
              <w:widowControl w:val="0"/>
              <w:autoSpaceDE w:val="0"/>
              <w:autoSpaceDN w:val="0"/>
              <w:adjustRightInd w:val="0"/>
              <w:ind w:firstLine="579"/>
              <w:jc w:val="both"/>
              <w:rPr>
                <w:rFonts w:eastAsia="Calibri"/>
              </w:rPr>
            </w:pPr>
            <w:r w:rsidRPr="00610ACD">
              <w:rPr>
                <w:rFonts w:eastAsia="Calibri"/>
              </w:rPr>
              <w:t>Банковская гарантия, выданная участнику закупки банком для целей обеспечения заявки, должна соответствовать требованиям ст.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19920E9" w14:textId="77777777" w:rsidR="00BA728C" w:rsidRPr="00610ACD" w:rsidRDefault="00BA728C" w:rsidP="00BA728C">
            <w:pPr>
              <w:autoSpaceDE w:val="0"/>
              <w:autoSpaceDN w:val="0"/>
              <w:adjustRightInd w:val="0"/>
              <w:ind w:firstLine="567"/>
              <w:jc w:val="both"/>
              <w:rPr>
                <w:rFonts w:eastAsia="Calibri"/>
                <w:lang w:eastAsia="en-US"/>
              </w:rPr>
            </w:pPr>
            <w:r w:rsidRPr="00610ACD">
              <w:rPr>
                <w:rFonts w:eastAsia="Calibri"/>
                <w:lang w:eastAsia="en-US"/>
              </w:rPr>
              <w:t>Дополнительные требования к банковской гарантии, предоставляемой в качестве обеспечения заявки, устанавливаются к банковской гарантии, предоставляемой участником настоящей закупки, в соответствии с Постановлением Правительства Российской Федерации от 8 ноября 2013 г. №1005</w:t>
            </w:r>
            <w:r w:rsidRPr="00610ACD">
              <w:t xml:space="preserve"> «О </w:t>
            </w:r>
            <w:r w:rsidRPr="00610ACD">
              <w:lastRenderedPageBreak/>
              <w:t>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610ACD">
              <w:rPr>
                <w:rFonts w:eastAsia="Calibri"/>
                <w:lang w:eastAsia="en-US"/>
              </w:rPr>
              <w:t>.</w:t>
            </w:r>
          </w:p>
          <w:p w14:paraId="4A906EF9" w14:textId="77777777" w:rsidR="00BA728C" w:rsidRPr="00610ACD" w:rsidRDefault="00BA728C" w:rsidP="00BA728C">
            <w:pPr>
              <w:autoSpaceDE w:val="0"/>
              <w:autoSpaceDN w:val="0"/>
              <w:adjustRightInd w:val="0"/>
              <w:ind w:firstLine="567"/>
              <w:jc w:val="both"/>
              <w:rPr>
                <w:rFonts w:eastAsia="Calibri"/>
                <w:lang w:eastAsia="en-US"/>
              </w:rPr>
            </w:pPr>
            <w:r w:rsidRPr="00610ACD">
              <w:t xml:space="preserve">Заказчик в качестве обеспечения заявки принимает банковские гарантии, выданные банками, соответствующими требованиям, установленным Постановлением Правительства РФ от 12.04.2018 г. №440 "О требованиях к банкам, которые вправе выдавать банковские гарантии для обеспечения заявок и исполнения контрактов". </w:t>
            </w:r>
          </w:p>
          <w:p w14:paraId="21FE289E" w14:textId="77777777" w:rsidR="00BA728C" w:rsidRPr="00610ACD" w:rsidRDefault="00BA728C" w:rsidP="00BA728C">
            <w:pPr>
              <w:autoSpaceDE w:val="0"/>
              <w:autoSpaceDN w:val="0"/>
              <w:adjustRightInd w:val="0"/>
              <w:ind w:firstLine="540"/>
              <w:jc w:val="both"/>
            </w:pPr>
            <w:r w:rsidRPr="00610ACD">
              <w:t>2. Банковская гарантия должна быть безотзывной и должна содержать:</w:t>
            </w:r>
          </w:p>
          <w:p w14:paraId="2E68E6ED" w14:textId="77777777" w:rsidR="00BA728C" w:rsidRPr="00610ACD" w:rsidRDefault="00BA728C" w:rsidP="00BA728C">
            <w:pPr>
              <w:autoSpaceDE w:val="0"/>
              <w:autoSpaceDN w:val="0"/>
              <w:adjustRightInd w:val="0"/>
              <w:ind w:firstLine="540"/>
              <w:jc w:val="both"/>
            </w:pPr>
            <w:r w:rsidRPr="00610ACD">
              <w:t xml:space="preserve">2.1. Сумму банковской гарантии, подлежащую уплате гарантом Заказчику </w:t>
            </w:r>
            <w:r w:rsidRPr="00610ACD">
              <w:rPr>
                <w:rFonts w:eastAsia="Calibri"/>
              </w:rPr>
              <w:t>в установленных ч. 15 ст. 44 Федерального закона №44-ФЗ случаях</w:t>
            </w:r>
            <w:r w:rsidRPr="00610ACD">
              <w:t>;</w:t>
            </w:r>
          </w:p>
          <w:p w14:paraId="096FEE6A" w14:textId="77777777" w:rsidR="00BA728C" w:rsidRPr="00610ACD" w:rsidRDefault="00BA728C" w:rsidP="00BA728C">
            <w:pPr>
              <w:autoSpaceDE w:val="0"/>
              <w:autoSpaceDN w:val="0"/>
              <w:adjustRightInd w:val="0"/>
              <w:ind w:firstLine="540"/>
              <w:jc w:val="both"/>
            </w:pPr>
            <w:r w:rsidRPr="00610ACD">
              <w:t>2.2. Обязательства принципала, надлежащее исполнение которых обеспечивается банковской гарантией: банковской гарантией должно обеспечиваться надлежащее исполнение требований по заключению принципалом контракта и предоставлению обеспечения исполнения контракта;</w:t>
            </w:r>
          </w:p>
          <w:p w14:paraId="261A0398" w14:textId="77777777" w:rsidR="00BA728C" w:rsidRPr="00610ACD" w:rsidRDefault="00BA728C" w:rsidP="00BA728C">
            <w:pPr>
              <w:autoSpaceDE w:val="0"/>
              <w:autoSpaceDN w:val="0"/>
              <w:adjustRightInd w:val="0"/>
              <w:ind w:firstLine="540"/>
              <w:jc w:val="both"/>
            </w:pPr>
            <w:r w:rsidRPr="00610ACD">
              <w:t>2.3.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F08A2B4" w14:textId="77777777" w:rsidR="00BA728C" w:rsidRPr="00610ACD" w:rsidRDefault="00BA728C" w:rsidP="00BA728C">
            <w:pPr>
              <w:autoSpaceDE w:val="0"/>
              <w:autoSpaceDN w:val="0"/>
              <w:adjustRightInd w:val="0"/>
              <w:ind w:firstLine="540"/>
              <w:jc w:val="both"/>
            </w:pPr>
            <w:r w:rsidRPr="00610ACD">
              <w:t>2.4.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956ADFB" w14:textId="77777777" w:rsidR="00BA728C" w:rsidRPr="00610ACD" w:rsidRDefault="00BA728C" w:rsidP="00BA728C">
            <w:pPr>
              <w:autoSpaceDE w:val="0"/>
              <w:autoSpaceDN w:val="0"/>
              <w:adjustRightInd w:val="0"/>
              <w:ind w:firstLine="540"/>
              <w:jc w:val="both"/>
            </w:pPr>
            <w:r w:rsidRPr="00610ACD">
              <w:t xml:space="preserve">2.5. Срок действия банковской гарантии с учетом требования: </w:t>
            </w:r>
            <w:r w:rsidRPr="00610ACD">
              <w:rPr>
                <w:rFonts w:eastAsia="Calibri"/>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Pr="00610ACD">
              <w:t>;</w:t>
            </w:r>
          </w:p>
          <w:p w14:paraId="2D5D40D0" w14:textId="77777777" w:rsidR="00BA728C" w:rsidRPr="00610ACD" w:rsidRDefault="00BA728C" w:rsidP="00BA728C">
            <w:pPr>
              <w:autoSpaceDE w:val="0"/>
              <w:autoSpaceDN w:val="0"/>
              <w:adjustRightInd w:val="0"/>
              <w:ind w:firstLine="540"/>
              <w:jc w:val="both"/>
            </w:pPr>
            <w:r w:rsidRPr="00610ACD">
              <w:t>2.6.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D8C421A" w14:textId="77777777" w:rsidR="00BA728C" w:rsidRPr="00610ACD" w:rsidRDefault="00BA728C" w:rsidP="00BA728C">
            <w:pPr>
              <w:autoSpaceDE w:val="0"/>
              <w:autoSpaceDN w:val="0"/>
              <w:adjustRightInd w:val="0"/>
              <w:ind w:firstLine="540"/>
              <w:jc w:val="both"/>
            </w:pPr>
            <w:r w:rsidRPr="00610ACD">
              <w:t>2.7. В банковскую гарантию включается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610ACD">
              <w:rPr>
                <w:rFonts w:eastAsia="Calibri"/>
                <w:lang w:eastAsia="en-US"/>
              </w:rPr>
              <w:t xml:space="preserve"> (Постановление Правительства Российской Федерации от 8 ноября 2013 г. №1005</w:t>
            </w:r>
            <w:r w:rsidRPr="00610ACD">
              <w:t xml:space="preserve"> «О банковских гарантиях, используемых для целей </w:t>
            </w:r>
            <w:r w:rsidRPr="00610ACD">
              <w:lastRenderedPageBreak/>
              <w:t>Федерального закона «О контрактной системе в сфере закупок товаров, работ, услуг для обеспечения государственных и муниципальных нужд»).</w:t>
            </w:r>
          </w:p>
          <w:p w14:paraId="38D0D7C8" w14:textId="77777777" w:rsidR="00BA728C" w:rsidRPr="00610ACD" w:rsidRDefault="00BA728C" w:rsidP="00BA728C">
            <w:pPr>
              <w:widowControl w:val="0"/>
              <w:autoSpaceDE w:val="0"/>
              <w:autoSpaceDN w:val="0"/>
              <w:adjustRightInd w:val="0"/>
              <w:ind w:firstLine="579"/>
              <w:jc w:val="both"/>
              <w:rPr>
                <w:rFonts w:eastAsia="Calibri"/>
                <w:b/>
                <w:bCs/>
              </w:rPr>
            </w:pPr>
            <w:r w:rsidRPr="00610ACD">
              <w:rPr>
                <w:rFonts w:eastAsia="Calibri"/>
              </w:rPr>
              <w:t>2.8. Обязат</w:t>
            </w:r>
            <w:r>
              <w:rPr>
                <w:rFonts w:eastAsia="Calibri"/>
              </w:rPr>
              <w:t>ельное закрепление в банковской</w:t>
            </w:r>
            <w:r w:rsidRPr="00610ACD">
              <w:rPr>
                <w:rFonts w:eastAsia="Calibri"/>
              </w:rPr>
              <w:t xml:space="preserve"> гарантии: - </w:t>
            </w:r>
            <w:r w:rsidRPr="00610ACD">
              <w:rPr>
                <w:rFonts w:eastAsia="Calibri"/>
                <w:bCs/>
              </w:rPr>
              <w:t>права заказчика в случаях, установленных законодательством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r w:rsidRPr="00610ACD">
              <w:rPr>
                <w:rFonts w:eastAsia="Calibri"/>
              </w:rPr>
              <w:t>; - права заказчика по передаче права требования по банковской̆ гарантии при перемене заказчика в случаях, предусмотренны</w:t>
            </w:r>
            <w:r>
              <w:rPr>
                <w:rFonts w:eastAsia="Calibri"/>
              </w:rPr>
              <w:t>х законодательством Российской</w:t>
            </w:r>
            <w:r w:rsidRPr="00610ACD">
              <w:rPr>
                <w:rFonts w:eastAsia="Calibri"/>
              </w:rPr>
              <w:t xml:space="preserve"> Федерации, с предварительным извещением об этом гаранта; - условия о том, что расходы, возникающие в связи с перечислением денежных средств гарантом по банковской̆ гарантии, несет гарант. </w:t>
            </w:r>
          </w:p>
          <w:p w14:paraId="3EF2E2B5" w14:textId="77777777" w:rsidR="00BA728C" w:rsidRPr="00610ACD" w:rsidRDefault="00BA728C" w:rsidP="00BA728C">
            <w:pPr>
              <w:widowControl w:val="0"/>
              <w:autoSpaceDE w:val="0"/>
              <w:autoSpaceDN w:val="0"/>
              <w:adjustRightInd w:val="0"/>
              <w:ind w:firstLine="579"/>
              <w:jc w:val="both"/>
              <w:rPr>
                <w:rFonts w:eastAsia="Calibri"/>
              </w:rPr>
            </w:pPr>
            <w:r w:rsidRPr="00610ACD">
              <w:rPr>
                <w:rFonts w:eastAsia="Calibri"/>
              </w:rPr>
              <w:t xml:space="preserve">2.9.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 </w:t>
            </w:r>
          </w:p>
          <w:p w14:paraId="06F0056F" w14:textId="77777777" w:rsidR="00BA728C" w:rsidRPr="00610ACD" w:rsidRDefault="00BA728C" w:rsidP="00BA728C">
            <w:pPr>
              <w:widowControl w:val="0"/>
              <w:autoSpaceDE w:val="0"/>
              <w:autoSpaceDN w:val="0"/>
              <w:adjustRightInd w:val="0"/>
              <w:ind w:firstLine="579"/>
              <w:jc w:val="both"/>
              <w:rPr>
                <w:rFonts w:eastAsia="Calibri"/>
              </w:rPr>
            </w:pPr>
            <w:r w:rsidRPr="00610ACD">
              <w:rPr>
                <w:rFonts w:eastAsia="Calibri"/>
              </w:rPr>
              <w:t>3. Недопустимость включения в банковскую гарантию: - требований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w:t>
            </w:r>
            <w:r>
              <w:rPr>
                <w:rFonts w:eastAsia="Calibri"/>
              </w:rPr>
              <w:t>ановлением Правительства Российской</w:t>
            </w:r>
            <w:r w:rsidRPr="00610ACD">
              <w:rPr>
                <w:rFonts w:eastAsia="Calibri"/>
              </w:rPr>
              <w:t xml:space="preserve">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14:paraId="410D3855" w14:textId="77777777" w:rsidR="00BA728C" w:rsidRPr="00610ACD" w:rsidRDefault="00BA728C" w:rsidP="00BA728C">
            <w:pPr>
              <w:autoSpaceDE w:val="0"/>
              <w:autoSpaceDN w:val="0"/>
              <w:adjustRightInd w:val="0"/>
              <w:ind w:firstLine="540"/>
              <w:jc w:val="both"/>
            </w:pPr>
            <w:r w:rsidRPr="00610ACD">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336F9E2" w14:textId="77777777" w:rsidR="00BA728C" w:rsidRPr="00610ACD" w:rsidRDefault="00BA728C" w:rsidP="00BA728C">
            <w:pPr>
              <w:autoSpaceDE w:val="0"/>
              <w:autoSpaceDN w:val="0"/>
              <w:adjustRightInd w:val="0"/>
              <w:ind w:firstLine="540"/>
              <w:jc w:val="both"/>
            </w:pPr>
            <w:r w:rsidRPr="00610ACD">
              <w:t xml:space="preserve">5. Банковская гарантия, предоставляемая участником закупки в качестве обеспечения заявки, должна быть включена в реестр банковских гарантий, размещенный в единой информационной системе. </w:t>
            </w:r>
          </w:p>
          <w:p w14:paraId="5F1D273F" w14:textId="77777777" w:rsidR="00E32F0D" w:rsidRPr="00270DCC" w:rsidRDefault="00BA728C" w:rsidP="00BA728C">
            <w:pPr>
              <w:widowControl w:val="0"/>
              <w:shd w:val="clear" w:color="auto" w:fill="FFFFFF"/>
              <w:autoSpaceDE w:val="0"/>
              <w:autoSpaceDN w:val="0"/>
              <w:adjustRightInd w:val="0"/>
              <w:jc w:val="both"/>
              <w:rPr>
                <w:highlight w:val="cyan"/>
              </w:rPr>
            </w:pPr>
            <w:r w:rsidRPr="00610ACD">
              <w:rPr>
                <w:rFonts w:eastAsia="Calibri"/>
              </w:rPr>
              <w:t>Требование об обеспечении заявки на участие в определении по</w:t>
            </w:r>
            <w:r>
              <w:rPr>
                <w:rFonts w:eastAsia="Calibri"/>
              </w:rPr>
              <w:t>дрядчика (исполнителя) в равной</w:t>
            </w:r>
            <w:r w:rsidRPr="00610ACD">
              <w:rPr>
                <w:rFonts w:eastAsia="Calibri"/>
              </w:rPr>
              <w:t xml:space="preserve"> мере </w:t>
            </w:r>
            <w:r w:rsidRPr="00610ACD">
              <w:rPr>
                <w:rFonts w:eastAsia="Calibri"/>
              </w:rPr>
              <w:lastRenderedPageBreak/>
              <w:t>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 (исполнителей).</w:t>
            </w:r>
          </w:p>
        </w:tc>
      </w:tr>
      <w:tr w:rsidR="00E32F0D" w:rsidRPr="00270DCC" w14:paraId="3A85B5DB" w14:textId="77777777" w:rsidTr="00CB1C0F">
        <w:trPr>
          <w:trHeight w:val="861"/>
        </w:trPr>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0DD25369" w14:textId="77777777" w:rsidR="00E32F0D" w:rsidRPr="00270DCC" w:rsidRDefault="00E32F0D" w:rsidP="00D606C6">
            <w:pPr>
              <w:shd w:val="clear" w:color="auto" w:fill="FFFFFF"/>
              <w:jc w:val="center"/>
              <w:rPr>
                <w:bCs/>
                <w:snapToGrid w:val="0"/>
              </w:rPr>
            </w:pPr>
            <w:r w:rsidRPr="00270DCC">
              <w:rPr>
                <w:bCs/>
                <w:snapToGrid w:val="0"/>
                <w:lang w:val="en-US"/>
              </w:rPr>
              <w:lastRenderedPageBreak/>
              <w:t>1</w:t>
            </w:r>
            <w:r w:rsidRPr="00270DCC">
              <w:rPr>
                <w:bCs/>
                <w:snapToGrid w:val="0"/>
              </w:rPr>
              <w:t>1.</w:t>
            </w:r>
          </w:p>
          <w:p w14:paraId="58D694F8" w14:textId="77777777" w:rsidR="00E32F0D" w:rsidRPr="00270DCC" w:rsidRDefault="00E32F0D" w:rsidP="00D606C6">
            <w:pPr>
              <w:shd w:val="clear" w:color="auto" w:fill="FFFFFF"/>
              <w:jc w:val="center"/>
              <w:rPr>
                <w:bCs/>
                <w:snapToGrid w:val="0"/>
                <w:lang w:val="en-US"/>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3B1DE648" w14:textId="77777777" w:rsidR="00E32F0D" w:rsidRPr="00270DCC" w:rsidRDefault="00E32F0D" w:rsidP="00D606C6">
            <w:pPr>
              <w:keepNext/>
              <w:keepLines/>
              <w:widowControl w:val="0"/>
              <w:suppressLineNumbers/>
              <w:shd w:val="clear" w:color="auto" w:fill="FFFFFF"/>
              <w:suppressAutoHyphens/>
              <w:rPr>
                <w:b/>
                <w:highlight w:val="red"/>
              </w:rPr>
            </w:pPr>
            <w:r w:rsidRPr="00270DCC">
              <w:rPr>
                <w:b/>
              </w:rPr>
              <w:t xml:space="preserve">Срок, место и порядок подачи заявок участников аукциона. </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0518191F" w14:textId="31012E09" w:rsidR="00E32F0D" w:rsidRDefault="00E32F0D" w:rsidP="005957B8">
            <w:pPr>
              <w:autoSpaceDE w:val="0"/>
              <w:autoSpaceDN w:val="0"/>
              <w:adjustRightInd w:val="0"/>
              <w:jc w:val="both"/>
            </w:pPr>
            <w:r w:rsidRPr="00270DCC">
              <w:rPr>
                <w:b/>
              </w:rPr>
              <w:t>Срок подачи заявок:</w:t>
            </w:r>
            <w:r w:rsidR="00DE42F5">
              <w:rPr>
                <w:b/>
              </w:rPr>
              <w:t xml:space="preserve"> </w:t>
            </w:r>
            <w:r w:rsidR="005957B8">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8888040" w14:textId="050CDF4E" w:rsidR="00E32F0D" w:rsidRPr="00270DCC" w:rsidRDefault="00E32F0D" w:rsidP="00960BAD">
            <w:pPr>
              <w:shd w:val="clear" w:color="auto" w:fill="FFFFFF"/>
              <w:autoSpaceDE w:val="0"/>
              <w:autoSpaceDN w:val="0"/>
              <w:adjustRightInd w:val="0"/>
              <w:ind w:firstLine="540"/>
              <w:jc w:val="both"/>
            </w:pPr>
            <w:r w:rsidRPr="00270DCC">
              <w:rPr>
                <w:b/>
              </w:rPr>
              <w:t xml:space="preserve">Место подачи </w:t>
            </w:r>
            <w:r w:rsidR="00311A61" w:rsidRPr="00270DCC">
              <w:rPr>
                <w:b/>
              </w:rPr>
              <w:t xml:space="preserve">заявок: </w:t>
            </w:r>
            <w:r w:rsidR="00311A61" w:rsidRPr="00270DCC">
              <w:t>Заявка</w:t>
            </w:r>
            <w:r w:rsidRPr="00270DCC">
              <w:t xml:space="preserve"> на участие в электронном аукционе направляется участником аукциона оператору электронной площадки, указанному в п. 2 раздела I настоящей документации. </w:t>
            </w:r>
          </w:p>
          <w:p w14:paraId="77ACBD63" w14:textId="671C1203" w:rsidR="005957B8" w:rsidRDefault="00E32F0D" w:rsidP="005957B8">
            <w:pPr>
              <w:autoSpaceDE w:val="0"/>
              <w:autoSpaceDN w:val="0"/>
              <w:adjustRightInd w:val="0"/>
              <w:jc w:val="both"/>
            </w:pPr>
            <w:r w:rsidRPr="00270DCC">
              <w:rPr>
                <w:b/>
              </w:rPr>
              <w:t xml:space="preserve">Порядок подачи </w:t>
            </w:r>
            <w:r w:rsidR="00311A61" w:rsidRPr="00270DCC">
              <w:rPr>
                <w:b/>
              </w:rPr>
              <w:t>заявок:</w:t>
            </w:r>
            <w:r w:rsidR="00311A61">
              <w:t xml:space="preserve"> Подача</w:t>
            </w:r>
            <w:r w:rsidR="005957B8">
              <w:t xml:space="preserve">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14:paraId="38EA6A43" w14:textId="77777777" w:rsidR="00E32F0D" w:rsidRPr="001115E8" w:rsidRDefault="00E32F0D" w:rsidP="00960BAD">
            <w:pPr>
              <w:autoSpaceDE w:val="0"/>
              <w:autoSpaceDN w:val="0"/>
              <w:adjustRightInd w:val="0"/>
              <w:ind w:firstLine="618"/>
              <w:jc w:val="both"/>
            </w:pPr>
            <w:r w:rsidRPr="001115E8">
              <w:t>Участник электронного аукциона вправе подать только одну заявку на участие в таком аукционе.</w:t>
            </w:r>
          </w:p>
          <w:p w14:paraId="13FB6A61" w14:textId="77777777" w:rsidR="006020E3" w:rsidRPr="00270DCC" w:rsidRDefault="005957B8" w:rsidP="006020E3">
            <w:pPr>
              <w:autoSpaceDE w:val="0"/>
              <w:autoSpaceDN w:val="0"/>
              <w:adjustRightInd w:val="0"/>
              <w:jc w:val="both"/>
            </w:pPr>
            <w: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006020E3">
              <w:t>ч.</w:t>
            </w:r>
            <w:r w:rsidR="006020E3" w:rsidRPr="00270DCC">
              <w:t xml:space="preserve">3 и </w:t>
            </w:r>
            <w:r w:rsidR="006020E3">
              <w:t>ч.</w:t>
            </w:r>
            <w:r w:rsidR="006020E3" w:rsidRPr="00270DCC">
              <w:t>5 ст. 66 Федерального закона «О контрактной системе в сфере закупок товаров, работ, услуг для обеспечения государственных и муниципальных нужд» от 05.04.2013 №44-ФЗ (далее – Федеральный закон), которые подаются одновременно.</w:t>
            </w:r>
          </w:p>
          <w:p w14:paraId="2F2CBD24" w14:textId="77777777" w:rsidR="00E32F0D" w:rsidRPr="00270DCC" w:rsidRDefault="00E32F0D" w:rsidP="00960BAD">
            <w:pPr>
              <w:shd w:val="clear" w:color="auto" w:fill="FFFFFF"/>
              <w:autoSpaceDE w:val="0"/>
              <w:autoSpaceDN w:val="0"/>
              <w:adjustRightInd w:val="0"/>
              <w:ind w:firstLine="540"/>
              <w:jc w:val="both"/>
            </w:pPr>
          </w:p>
          <w:p w14:paraId="6260E6DE" w14:textId="77777777" w:rsidR="00E32F0D" w:rsidRPr="00270DCC" w:rsidRDefault="006020E3" w:rsidP="006020E3">
            <w:pPr>
              <w:autoSpaceDE w:val="0"/>
              <w:autoSpaceDN w:val="0"/>
              <w:adjustRightInd w:val="0"/>
              <w:jc w:val="both"/>
            </w:pPr>
            <w: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E32F0D" w:rsidRPr="00270DCC" w14:paraId="3F5FADA7"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369E58EB" w14:textId="77777777" w:rsidR="00E32F0D" w:rsidRPr="001F67AF" w:rsidRDefault="00E32F0D" w:rsidP="00D606C6">
            <w:pPr>
              <w:shd w:val="clear" w:color="auto" w:fill="FFFFFF"/>
              <w:jc w:val="center"/>
              <w:rPr>
                <w:bCs/>
                <w:snapToGrid w:val="0"/>
              </w:rPr>
            </w:pPr>
            <w:r w:rsidRPr="001F67AF">
              <w:rPr>
                <w:bCs/>
                <w:snapToGrid w:val="0"/>
              </w:rPr>
              <w:t>12.</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73C5F859" w14:textId="77777777" w:rsidR="00E32F0D" w:rsidRPr="001F67AF" w:rsidRDefault="00E32F0D" w:rsidP="00D606C6">
            <w:pPr>
              <w:keepNext/>
              <w:keepLines/>
              <w:widowControl w:val="0"/>
              <w:suppressLineNumbers/>
              <w:shd w:val="clear" w:color="auto" w:fill="FFFFFF"/>
              <w:suppressAutoHyphens/>
              <w:rPr>
                <w:b/>
              </w:rPr>
            </w:pPr>
            <w:r w:rsidRPr="001F67AF">
              <w:rPr>
                <w:b/>
              </w:rPr>
              <w:t xml:space="preserve">Дата и время </w:t>
            </w:r>
            <w:r>
              <w:rPr>
                <w:b/>
              </w:rPr>
              <w:t xml:space="preserve">начала и </w:t>
            </w:r>
            <w:r w:rsidRPr="001F67AF">
              <w:rPr>
                <w:b/>
              </w:rPr>
              <w:t>окончания срока подачи заявок на участие в аукционе</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0CD56B64" w14:textId="77777777" w:rsidR="00E32F0D" w:rsidRPr="00395EDA" w:rsidRDefault="00E32F0D" w:rsidP="00960BAD">
            <w:pPr>
              <w:tabs>
                <w:tab w:val="left" w:pos="1440"/>
              </w:tabs>
              <w:autoSpaceDE w:val="0"/>
              <w:autoSpaceDN w:val="0"/>
              <w:adjustRightInd w:val="0"/>
              <w:ind w:firstLine="307"/>
              <w:jc w:val="both"/>
            </w:pPr>
            <w:r w:rsidRPr="00395EDA">
              <w:t>Значение даты и времени начала подачи заявок будет сформировано автоматически при публикации извещения. Значение будет соответствовать фактической дате и времени публикации извещения по московскому времени.</w:t>
            </w:r>
          </w:p>
          <w:p w14:paraId="728594F2" w14:textId="77777777" w:rsidR="00E32F0D" w:rsidRPr="00395EDA" w:rsidRDefault="00E32F0D" w:rsidP="00960BAD">
            <w:pPr>
              <w:widowControl w:val="0"/>
              <w:shd w:val="clear" w:color="auto" w:fill="FFFFFF"/>
              <w:tabs>
                <w:tab w:val="num" w:pos="1440"/>
              </w:tabs>
              <w:autoSpaceDE w:val="0"/>
              <w:autoSpaceDN w:val="0"/>
              <w:adjustRightInd w:val="0"/>
              <w:jc w:val="both"/>
              <w:rPr>
                <w:b/>
              </w:rPr>
            </w:pPr>
            <w:r w:rsidRPr="00395EDA">
              <w:rPr>
                <w:b/>
              </w:rPr>
              <w:t xml:space="preserve">Дата и время окончания срока подачи заявок: </w:t>
            </w:r>
          </w:p>
          <w:p w14:paraId="09AFFBE8" w14:textId="1196635B" w:rsidR="00E32F0D" w:rsidRPr="00185782" w:rsidRDefault="0064071F" w:rsidP="00F057C0">
            <w:pPr>
              <w:widowControl w:val="0"/>
              <w:shd w:val="clear" w:color="auto" w:fill="FFFFFF"/>
              <w:tabs>
                <w:tab w:val="num" w:pos="1440"/>
              </w:tabs>
              <w:autoSpaceDE w:val="0"/>
              <w:autoSpaceDN w:val="0"/>
              <w:adjustRightInd w:val="0"/>
              <w:jc w:val="both"/>
              <w:rPr>
                <w:b/>
                <w:highlight w:val="green"/>
              </w:rPr>
            </w:pPr>
            <w:r>
              <w:rPr>
                <w:b/>
              </w:rPr>
              <w:t>1</w:t>
            </w:r>
            <w:r w:rsidR="00435D0C" w:rsidRPr="00435D0C">
              <w:rPr>
                <w:b/>
              </w:rPr>
              <w:t>3</w:t>
            </w:r>
            <w:r w:rsidR="00E32F0D" w:rsidRPr="00C57BCF">
              <w:rPr>
                <w:b/>
              </w:rPr>
              <w:t xml:space="preserve"> часов </w:t>
            </w:r>
            <w:r w:rsidR="00435D0C" w:rsidRPr="00435D0C">
              <w:rPr>
                <w:b/>
              </w:rPr>
              <w:t>16</w:t>
            </w:r>
            <w:r w:rsidR="00E32F0D" w:rsidRPr="00C57BCF">
              <w:rPr>
                <w:b/>
              </w:rPr>
              <w:t xml:space="preserve"> минут</w:t>
            </w:r>
            <w:r w:rsidR="004D65CB" w:rsidRPr="00C57BCF">
              <w:rPr>
                <w:b/>
              </w:rPr>
              <w:t xml:space="preserve"> </w:t>
            </w:r>
            <w:r w:rsidR="00E32F0D" w:rsidRPr="00C57BCF">
              <w:rPr>
                <w:b/>
              </w:rPr>
              <w:t>«</w:t>
            </w:r>
            <w:r w:rsidR="0049091F">
              <w:rPr>
                <w:b/>
              </w:rPr>
              <w:t>2</w:t>
            </w:r>
            <w:r w:rsidR="003239F3">
              <w:rPr>
                <w:b/>
              </w:rPr>
              <w:t>5</w:t>
            </w:r>
            <w:r w:rsidR="002A5653">
              <w:rPr>
                <w:b/>
              </w:rPr>
              <w:t>»</w:t>
            </w:r>
            <w:r w:rsidR="0049091F">
              <w:rPr>
                <w:b/>
              </w:rPr>
              <w:t xml:space="preserve"> августа </w:t>
            </w:r>
            <w:r w:rsidR="0049091F" w:rsidRPr="00C57BCF">
              <w:rPr>
                <w:b/>
              </w:rPr>
              <w:t>2022</w:t>
            </w:r>
            <w:r w:rsidR="00E32F0D" w:rsidRPr="00C57BCF">
              <w:t xml:space="preserve"> года по московскому времени</w:t>
            </w:r>
          </w:p>
        </w:tc>
      </w:tr>
      <w:tr w:rsidR="00E32F0D" w:rsidRPr="00270DCC" w14:paraId="2490E708" w14:textId="77777777" w:rsidTr="002A5653">
        <w:trPr>
          <w:trHeight w:val="739"/>
        </w:trPr>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5495A640" w14:textId="77777777" w:rsidR="00E32F0D" w:rsidRPr="001F67AF" w:rsidRDefault="00E32F0D" w:rsidP="00D606C6">
            <w:pPr>
              <w:shd w:val="clear" w:color="auto" w:fill="FFFFFF"/>
              <w:jc w:val="center"/>
              <w:rPr>
                <w:bCs/>
                <w:snapToGrid w:val="0"/>
              </w:rPr>
            </w:pPr>
            <w:r w:rsidRPr="001F67AF">
              <w:rPr>
                <w:bCs/>
                <w:snapToGrid w:val="0"/>
                <w:lang w:val="en-US"/>
              </w:rPr>
              <w:t>1</w:t>
            </w:r>
            <w:r w:rsidRPr="001F67AF">
              <w:rPr>
                <w:bCs/>
                <w:snapToGrid w:val="0"/>
              </w:rPr>
              <w:t>3.</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0C17C323" w14:textId="77777777" w:rsidR="00E32F0D" w:rsidRPr="00395EDA" w:rsidRDefault="00E32F0D" w:rsidP="00D606C6">
            <w:pPr>
              <w:keepNext/>
              <w:keepLines/>
              <w:widowControl w:val="0"/>
              <w:suppressLineNumbers/>
              <w:shd w:val="clear" w:color="auto" w:fill="FFFFFF"/>
              <w:suppressAutoHyphens/>
              <w:rPr>
                <w:b/>
              </w:rPr>
            </w:pPr>
            <w:r w:rsidRPr="00395EDA">
              <w:rPr>
                <w:b/>
              </w:rPr>
              <w:t xml:space="preserve">Дата окончания срока рассмотрения заявок на участие в аукционе </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06A5E00C" w14:textId="557C260A" w:rsidR="00E32F0D" w:rsidRPr="002A5653" w:rsidRDefault="00E32F0D" w:rsidP="00395EDA">
            <w:pPr>
              <w:widowControl w:val="0"/>
              <w:shd w:val="clear" w:color="auto" w:fill="FFFFFF"/>
              <w:tabs>
                <w:tab w:val="num" w:pos="1440"/>
              </w:tabs>
              <w:autoSpaceDE w:val="0"/>
              <w:autoSpaceDN w:val="0"/>
              <w:adjustRightInd w:val="0"/>
              <w:jc w:val="both"/>
            </w:pPr>
            <w:r w:rsidRPr="002A5653">
              <w:rPr>
                <w:b/>
              </w:rPr>
              <w:t>«</w:t>
            </w:r>
            <w:r w:rsidR="0049091F" w:rsidRPr="002A5653">
              <w:rPr>
                <w:b/>
              </w:rPr>
              <w:t>2</w:t>
            </w:r>
            <w:r w:rsidR="003239F3">
              <w:rPr>
                <w:b/>
              </w:rPr>
              <w:t>5</w:t>
            </w:r>
            <w:r w:rsidR="004D65CB" w:rsidRPr="002A5653">
              <w:rPr>
                <w:b/>
              </w:rPr>
              <w:t xml:space="preserve">» </w:t>
            </w:r>
            <w:r w:rsidR="0049091F" w:rsidRPr="002A5653">
              <w:rPr>
                <w:b/>
              </w:rPr>
              <w:t>августа</w:t>
            </w:r>
            <w:r w:rsidRPr="002A5653">
              <w:rPr>
                <w:b/>
              </w:rPr>
              <w:t xml:space="preserve"> 20</w:t>
            </w:r>
            <w:r w:rsidR="006020E3" w:rsidRPr="002A5653">
              <w:rPr>
                <w:b/>
              </w:rPr>
              <w:t>2</w:t>
            </w:r>
            <w:r w:rsidR="004D65CB" w:rsidRPr="002A5653">
              <w:rPr>
                <w:b/>
              </w:rPr>
              <w:t>2</w:t>
            </w:r>
            <w:r w:rsidRPr="002A5653">
              <w:rPr>
                <w:b/>
              </w:rPr>
              <w:t xml:space="preserve"> года</w:t>
            </w:r>
          </w:p>
        </w:tc>
      </w:tr>
      <w:tr w:rsidR="00E32F0D" w:rsidRPr="00270DCC" w14:paraId="36BAE9D5"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65FBD9FF" w14:textId="77777777" w:rsidR="00E32F0D" w:rsidRPr="001F67AF" w:rsidRDefault="00E32F0D" w:rsidP="00D606C6">
            <w:pPr>
              <w:shd w:val="clear" w:color="auto" w:fill="FFFFFF"/>
              <w:jc w:val="center"/>
              <w:rPr>
                <w:bCs/>
                <w:snapToGrid w:val="0"/>
              </w:rPr>
            </w:pPr>
            <w:r w:rsidRPr="001F67AF">
              <w:rPr>
                <w:bCs/>
                <w:snapToGrid w:val="0"/>
                <w:lang w:val="en-US"/>
              </w:rPr>
              <w:t>1</w:t>
            </w:r>
            <w:r w:rsidRPr="001F67AF">
              <w:rPr>
                <w:bCs/>
                <w:snapToGrid w:val="0"/>
              </w:rPr>
              <w:t>4.</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09E6FF68" w14:textId="77777777" w:rsidR="00E32F0D" w:rsidRPr="00395EDA" w:rsidRDefault="00E32F0D" w:rsidP="00D606C6">
            <w:pPr>
              <w:widowControl w:val="0"/>
              <w:shd w:val="clear" w:color="auto" w:fill="FFFFFF"/>
              <w:autoSpaceDE w:val="0"/>
              <w:autoSpaceDN w:val="0"/>
              <w:adjustRightInd w:val="0"/>
              <w:jc w:val="both"/>
              <w:rPr>
                <w:b/>
              </w:rPr>
            </w:pPr>
            <w:r w:rsidRPr="00395EDA">
              <w:rPr>
                <w:b/>
              </w:rPr>
              <w:t xml:space="preserve">Дата проведения аукциона </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7DE0DE3E" w14:textId="0EACFD70" w:rsidR="00E32F0D" w:rsidRPr="002A5653" w:rsidRDefault="00E32F0D" w:rsidP="00395EDA">
            <w:pPr>
              <w:shd w:val="clear" w:color="auto" w:fill="FFFFFF"/>
              <w:rPr>
                <w:b/>
              </w:rPr>
            </w:pPr>
            <w:r w:rsidRPr="002A5653">
              <w:rPr>
                <w:b/>
              </w:rPr>
              <w:t xml:space="preserve"> </w:t>
            </w:r>
            <w:r w:rsidRPr="00E93AA5">
              <w:rPr>
                <w:b/>
              </w:rPr>
              <w:t>«</w:t>
            </w:r>
            <w:r w:rsidR="0049091F" w:rsidRPr="00E93AA5">
              <w:rPr>
                <w:b/>
              </w:rPr>
              <w:t>2</w:t>
            </w:r>
            <w:r w:rsidR="003239F3">
              <w:rPr>
                <w:b/>
              </w:rPr>
              <w:t>6</w:t>
            </w:r>
            <w:r w:rsidRPr="00E93AA5">
              <w:rPr>
                <w:b/>
              </w:rPr>
              <w:t xml:space="preserve">» </w:t>
            </w:r>
            <w:r w:rsidR="0049091F" w:rsidRPr="00E93AA5">
              <w:rPr>
                <w:b/>
              </w:rPr>
              <w:t>августа 2022</w:t>
            </w:r>
            <w:r w:rsidRPr="00E93AA5">
              <w:rPr>
                <w:b/>
              </w:rPr>
              <w:t xml:space="preserve"> года</w:t>
            </w:r>
          </w:p>
        </w:tc>
      </w:tr>
      <w:tr w:rsidR="00E32F0D" w:rsidRPr="00270DCC" w14:paraId="61D51613"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3BA96D37" w14:textId="77777777" w:rsidR="00E32F0D" w:rsidRPr="00270DCC" w:rsidRDefault="00E32F0D" w:rsidP="00D606C6">
            <w:pPr>
              <w:shd w:val="clear" w:color="auto" w:fill="FFFFFF"/>
              <w:jc w:val="center"/>
              <w:rPr>
                <w:bCs/>
                <w:snapToGrid w:val="0"/>
              </w:rPr>
            </w:pPr>
            <w:r w:rsidRPr="00270DCC">
              <w:rPr>
                <w:bCs/>
                <w:snapToGrid w:val="0"/>
                <w:lang w:val="en-US"/>
              </w:rPr>
              <w:lastRenderedPageBreak/>
              <w:t>1</w:t>
            </w:r>
            <w:r w:rsidRPr="00270DCC">
              <w:rPr>
                <w:bCs/>
                <w:snapToGrid w:val="0"/>
              </w:rPr>
              <w:t>5.</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6DCFB2D7" w14:textId="77777777" w:rsidR="00E32F0D" w:rsidRPr="006F0AD2" w:rsidRDefault="00E32F0D" w:rsidP="00D606C6">
            <w:pPr>
              <w:keepNext/>
              <w:keepLines/>
              <w:widowControl w:val="0"/>
              <w:suppressLineNumbers/>
              <w:shd w:val="clear" w:color="auto" w:fill="FFFFFF"/>
              <w:suppressAutoHyphens/>
              <w:rPr>
                <w:b/>
              </w:rPr>
            </w:pPr>
            <w:r w:rsidRPr="006F0AD2">
              <w:rPr>
                <w:b/>
              </w:rPr>
              <w:t xml:space="preserve">Требования к содержанию, составу заявки на участие в электронном аукционе и инструкция по ее заполнению.   </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540CD678" w14:textId="77777777" w:rsidR="00E32F0D" w:rsidRPr="00D313E0" w:rsidRDefault="00E32F0D" w:rsidP="00960BAD">
            <w:pPr>
              <w:shd w:val="clear" w:color="auto" w:fill="FFFFFF"/>
              <w:autoSpaceDE w:val="0"/>
              <w:autoSpaceDN w:val="0"/>
              <w:adjustRightInd w:val="0"/>
              <w:ind w:firstLine="477"/>
              <w:jc w:val="both"/>
            </w:pPr>
            <w:bookmarkStart w:id="0" w:name="Par0"/>
            <w:bookmarkEnd w:id="0"/>
            <w:r w:rsidRPr="00D313E0">
              <w:t>Требования к содержанию, составу заявки.</w:t>
            </w:r>
          </w:p>
          <w:p w14:paraId="0B8C96E2" w14:textId="77777777" w:rsidR="00E32F0D" w:rsidRPr="00772C5A" w:rsidRDefault="00E32F0D" w:rsidP="00960BAD">
            <w:pPr>
              <w:ind w:firstLine="477"/>
              <w:jc w:val="both"/>
            </w:pPr>
            <w:r w:rsidRPr="00D313E0">
              <w:t>Первая часть заявки на участие в электронном аукционе должна содержать следующую информацию</w:t>
            </w:r>
            <w:r w:rsidRPr="00270DCC">
              <w:t>:</w:t>
            </w:r>
          </w:p>
          <w:p w14:paraId="2B85150C" w14:textId="77777777" w:rsidR="00FF3617" w:rsidRDefault="00FF3617" w:rsidP="00FF3617">
            <w:pPr>
              <w:autoSpaceDE w:val="0"/>
              <w:autoSpaceDN w:val="0"/>
              <w:adjustRightInd w:val="0"/>
              <w:jc w:val="both"/>
            </w:pPr>
            <w:r>
              <w:t xml:space="preserve">          1.1.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2B854900" w14:textId="77777777" w:rsidR="00E32F0D" w:rsidRPr="00D313E0" w:rsidRDefault="00E32F0D" w:rsidP="00FF3617">
            <w:pPr>
              <w:autoSpaceDE w:val="0"/>
              <w:autoSpaceDN w:val="0"/>
              <w:adjustRightInd w:val="0"/>
              <w:jc w:val="both"/>
            </w:pPr>
            <w:bookmarkStart w:id="1" w:name="Par6"/>
            <w:bookmarkStart w:id="2" w:name="Par13"/>
            <w:bookmarkEnd w:id="1"/>
            <w:bookmarkEnd w:id="2"/>
            <w:r w:rsidRPr="00D313E0">
              <w:t>Вторая часть заявки на участие в электронном аукционе должна содержать следующие документы и информацию:</w:t>
            </w:r>
          </w:p>
          <w:p w14:paraId="334E3E19" w14:textId="77777777" w:rsidR="00F31083" w:rsidRDefault="00E32F0D" w:rsidP="00F31083">
            <w:pPr>
              <w:autoSpaceDE w:val="0"/>
              <w:autoSpaceDN w:val="0"/>
              <w:adjustRightInd w:val="0"/>
              <w:jc w:val="both"/>
            </w:pPr>
            <w:r w:rsidRPr="001B01BA">
              <w:t xml:space="preserve">2.1. </w:t>
            </w:r>
            <w:r w:rsidR="00041F42" w:rsidRPr="00041F42">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F31083">
              <w:t>;</w:t>
            </w:r>
          </w:p>
          <w:p w14:paraId="5BB1084B" w14:textId="77777777" w:rsidR="00F31083" w:rsidRDefault="00E32F0D" w:rsidP="00F31083">
            <w:pPr>
              <w:autoSpaceDE w:val="0"/>
              <w:autoSpaceDN w:val="0"/>
              <w:adjustRightInd w:val="0"/>
              <w:jc w:val="both"/>
            </w:pPr>
            <w:r w:rsidRPr="00D313E0">
              <w:t xml:space="preserve">2.2. </w:t>
            </w:r>
            <w:r w:rsidR="00F31083">
              <w:t xml:space="preserve">документы, подтверждающие соответствие участника такого аукциона требованиям, установленным </w:t>
            </w:r>
            <w:hyperlink r:id="rId8" w:history="1">
              <w:r w:rsidR="00F31083" w:rsidRPr="00F31083">
                <w:t>пунктом 1 части 1 статьи 31</w:t>
              </w:r>
            </w:hyperlink>
            <w:r w:rsidR="00F31083">
              <w:t xml:space="preserve"> Федерального закона, или копии этих документов, а также декларация о соответствии участника такого аукциона требованиям, установленным </w:t>
            </w:r>
            <w:hyperlink r:id="rId9" w:history="1">
              <w:r w:rsidR="00F31083" w:rsidRPr="00F31083">
                <w:t>пунктами 3</w:t>
              </w:r>
            </w:hyperlink>
            <w:r w:rsidR="00F31083">
              <w:t xml:space="preserve"> - </w:t>
            </w:r>
            <w:hyperlink r:id="rId10" w:history="1">
              <w:r w:rsidR="00F31083" w:rsidRPr="00F31083">
                <w:t>9 части 1 статьи 31</w:t>
              </w:r>
            </w:hyperlink>
            <w:r w:rsidR="00F31083">
              <w:t xml:space="preserve"> Федерального закона (указанная декларация предоставляется с использованием программно-аппаратных средств электронной площадки);</w:t>
            </w:r>
          </w:p>
          <w:p w14:paraId="3197FC77" w14:textId="77777777" w:rsidR="00F31083" w:rsidRDefault="00E32F0D" w:rsidP="00F31083">
            <w:pPr>
              <w:autoSpaceDE w:val="0"/>
              <w:autoSpaceDN w:val="0"/>
              <w:adjustRightInd w:val="0"/>
              <w:jc w:val="both"/>
            </w:pPr>
            <w:r w:rsidRPr="001B01BA">
              <w:t xml:space="preserve">2.3. </w:t>
            </w:r>
            <w:r w:rsidR="00F31083">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w:t>
            </w:r>
            <w:r w:rsidR="00F31083">
              <w:lastRenderedPageBreak/>
              <w:t>сделкой;</w:t>
            </w:r>
          </w:p>
          <w:p w14:paraId="2EBD2531" w14:textId="77777777" w:rsidR="00021920" w:rsidRPr="00616503" w:rsidRDefault="00021920" w:rsidP="00021920">
            <w:pPr>
              <w:ind w:firstLine="540"/>
              <w:jc w:val="both"/>
            </w:pPr>
            <w:r w:rsidRPr="00616503">
              <w:t>5)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 44-ФЗ (указанная декларация предоставляется с использованием программно-аппаратных средств электронной площадки).</w:t>
            </w:r>
          </w:p>
          <w:p w14:paraId="294898FA" w14:textId="263D70B0" w:rsidR="00021920" w:rsidRPr="00021920" w:rsidRDefault="00021920" w:rsidP="00021920">
            <w:pPr>
              <w:pStyle w:val="ConsPlusNormal"/>
              <w:shd w:val="clear" w:color="auto" w:fill="FFFFFF"/>
              <w:ind w:left="51" w:firstLine="618"/>
              <w:jc w:val="both"/>
              <w:rPr>
                <w:rFonts w:ascii="Times New Roman" w:hAnsi="Times New Roman"/>
                <w:sz w:val="24"/>
                <w:szCs w:val="24"/>
              </w:rPr>
            </w:pPr>
            <w:r w:rsidRPr="00021920">
              <w:rPr>
                <w:rFonts w:ascii="Times New Roman" w:hAnsi="Times New Roman"/>
                <w:b/>
                <w:sz w:val="24"/>
                <w:szCs w:val="24"/>
              </w:rPr>
              <w:t>Инструкция по заполнению заявки:</w:t>
            </w:r>
            <w:r w:rsidRPr="00021920">
              <w:rPr>
                <w:rFonts w:ascii="Times New Roman" w:hAnsi="Times New Roman"/>
                <w:sz w:val="24"/>
                <w:szCs w:val="24"/>
              </w:rPr>
              <w:t xml:space="preserve"> Заявка на участие в аукционе подается в форме электронных </w:t>
            </w:r>
            <w:r w:rsidR="0049091F" w:rsidRPr="00021920">
              <w:rPr>
                <w:rFonts w:ascii="Times New Roman" w:hAnsi="Times New Roman"/>
                <w:sz w:val="24"/>
                <w:szCs w:val="24"/>
              </w:rPr>
              <w:t>документов оператору</w:t>
            </w:r>
            <w:r w:rsidRPr="00021920">
              <w:rPr>
                <w:rFonts w:ascii="Times New Roman" w:hAnsi="Times New Roman"/>
                <w:sz w:val="24"/>
                <w:szCs w:val="24"/>
              </w:rPr>
              <w:t xml:space="preserve"> электронной площадки, указанному в п.2 раздела I настоящей документации.</w:t>
            </w:r>
          </w:p>
          <w:p w14:paraId="61216FEE" w14:textId="77777777" w:rsidR="00021920" w:rsidRPr="00021920" w:rsidRDefault="00021920" w:rsidP="00021920">
            <w:pPr>
              <w:widowControl w:val="0"/>
              <w:shd w:val="clear" w:color="auto" w:fill="FFFFFF"/>
              <w:autoSpaceDE w:val="0"/>
              <w:autoSpaceDN w:val="0"/>
              <w:adjustRightInd w:val="0"/>
              <w:ind w:firstLine="618"/>
              <w:jc w:val="both"/>
            </w:pPr>
            <w:r w:rsidRPr="00021920">
              <w:t xml:space="preserve">Заявка на участие в аукционе, </w:t>
            </w:r>
            <w:r w:rsidRPr="00616503">
              <w:t>подготовленная участником закупки,</w:t>
            </w:r>
            <w:r w:rsidRPr="00021920">
              <w:t xml:space="preserve"> должна содержать</w:t>
            </w:r>
            <w:r w:rsidRPr="00616503">
              <w:t xml:space="preserve"> документы, установленные настоящей документацией.</w:t>
            </w:r>
          </w:p>
          <w:p w14:paraId="5ACFF7BE" w14:textId="77777777" w:rsidR="00021920" w:rsidRPr="00616503" w:rsidRDefault="00021920" w:rsidP="00021920">
            <w:pPr>
              <w:shd w:val="clear" w:color="auto" w:fill="FFFFFF"/>
              <w:autoSpaceDE w:val="0"/>
              <w:autoSpaceDN w:val="0"/>
              <w:adjustRightInd w:val="0"/>
              <w:ind w:firstLine="540"/>
              <w:jc w:val="both"/>
            </w:pPr>
            <w:r w:rsidRPr="00616503">
              <w:t xml:space="preserve">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аукциона. </w:t>
            </w:r>
          </w:p>
          <w:p w14:paraId="77601EA5" w14:textId="77777777" w:rsidR="00021920" w:rsidRPr="00021920" w:rsidRDefault="00021920" w:rsidP="00021920">
            <w:pPr>
              <w:pStyle w:val="ConsPlusNormal"/>
              <w:shd w:val="clear" w:color="auto" w:fill="FFFFFF"/>
              <w:ind w:firstLine="540"/>
              <w:jc w:val="both"/>
              <w:rPr>
                <w:rFonts w:ascii="Times New Roman" w:hAnsi="Times New Roman"/>
                <w:sz w:val="24"/>
                <w:szCs w:val="24"/>
              </w:rPr>
            </w:pPr>
            <w:r w:rsidRPr="00021920">
              <w:rPr>
                <w:rFonts w:ascii="Times New Roman" w:hAnsi="Times New Roman"/>
                <w:sz w:val="24"/>
                <w:szCs w:val="24"/>
              </w:rPr>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14:paraId="3D848BFD" w14:textId="77777777" w:rsidR="00021920" w:rsidRPr="00021920" w:rsidRDefault="00021920" w:rsidP="00021920">
            <w:pPr>
              <w:pStyle w:val="ConsPlusNormal"/>
              <w:shd w:val="clear" w:color="auto" w:fill="FFFFFF"/>
              <w:ind w:firstLine="540"/>
              <w:jc w:val="both"/>
              <w:rPr>
                <w:rFonts w:ascii="Times New Roman" w:hAnsi="Times New Roman"/>
                <w:sz w:val="24"/>
                <w:szCs w:val="24"/>
              </w:rPr>
            </w:pPr>
            <w:r w:rsidRPr="00021920">
              <w:rPr>
                <w:rFonts w:ascii="Times New Roman" w:hAnsi="Times New Roman"/>
                <w:sz w:val="24"/>
                <w:szCs w:val="24"/>
              </w:rPr>
              <w:t xml:space="preserve">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w:t>
            </w:r>
          </w:p>
          <w:p w14:paraId="20FB400E" w14:textId="77777777" w:rsidR="00E32F0D" w:rsidRPr="00270DCC" w:rsidRDefault="00021920" w:rsidP="00021920">
            <w:pPr>
              <w:shd w:val="clear" w:color="auto" w:fill="FFFFFF"/>
              <w:autoSpaceDE w:val="0"/>
              <w:autoSpaceDN w:val="0"/>
              <w:adjustRightInd w:val="0"/>
              <w:ind w:firstLine="540"/>
              <w:jc w:val="both"/>
            </w:pPr>
            <w:r w:rsidRPr="00616503">
              <w:t>Сведения, которые содержатся в заявках участников закупки, не должны допускать двусмысленных толкований.</w:t>
            </w:r>
          </w:p>
        </w:tc>
      </w:tr>
      <w:tr w:rsidR="00E32F0D" w:rsidRPr="00270DCC" w14:paraId="00275E39" w14:textId="77777777" w:rsidTr="00CB1C0F">
        <w:tc>
          <w:tcPr>
            <w:tcW w:w="1216" w:type="dxa"/>
            <w:gridSpan w:val="2"/>
            <w:tcBorders>
              <w:top w:val="single" w:sz="4" w:space="0" w:color="auto"/>
              <w:left w:val="single" w:sz="4" w:space="0" w:color="auto"/>
              <w:bottom w:val="single" w:sz="4" w:space="0" w:color="auto"/>
              <w:right w:val="single" w:sz="4" w:space="0" w:color="auto"/>
            </w:tcBorders>
            <w:shd w:val="clear" w:color="auto" w:fill="FFFFFF"/>
          </w:tcPr>
          <w:p w14:paraId="46BCD18F" w14:textId="77777777" w:rsidR="00E32F0D" w:rsidRPr="00270DCC" w:rsidRDefault="00E32F0D" w:rsidP="00D606C6">
            <w:pPr>
              <w:shd w:val="clear" w:color="auto" w:fill="FFFFFF"/>
              <w:jc w:val="center"/>
              <w:rPr>
                <w:bCs/>
                <w:snapToGrid w:val="0"/>
              </w:rPr>
            </w:pPr>
            <w:r w:rsidRPr="00270DCC">
              <w:rPr>
                <w:bCs/>
                <w:snapToGrid w:val="0"/>
              </w:rPr>
              <w:lastRenderedPageBreak/>
              <w:t>16.</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54C0420D" w14:textId="77777777" w:rsidR="00E32F0D" w:rsidRPr="00270DCC" w:rsidRDefault="00E32F0D" w:rsidP="006F2844">
            <w:pPr>
              <w:pStyle w:val="aff9"/>
              <w:keepNext/>
              <w:keepLines/>
              <w:widowControl w:val="0"/>
              <w:suppressLineNumbers/>
              <w:shd w:val="clear" w:color="auto" w:fill="FFFFFF"/>
              <w:suppressAutoHyphens/>
              <w:jc w:val="left"/>
              <w:rPr>
                <w:b/>
              </w:rPr>
            </w:pPr>
            <w:r w:rsidRPr="00270DCC">
              <w:rPr>
                <w:b/>
              </w:rPr>
              <w:t xml:space="preserve">Требования к участникам закупки </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6EB2C429" w14:textId="77777777" w:rsidR="00E32F0D" w:rsidRPr="00152EEE" w:rsidRDefault="00E32F0D" w:rsidP="00960BAD">
            <w:pPr>
              <w:autoSpaceDE w:val="0"/>
              <w:autoSpaceDN w:val="0"/>
              <w:adjustRightInd w:val="0"/>
              <w:ind w:firstLine="477"/>
              <w:jc w:val="both"/>
            </w:pPr>
            <w:r w:rsidRPr="00D83C63">
              <w:t xml:space="preserve">Участником закупок </w:t>
            </w:r>
            <w:r>
              <w:t>должны соответствовать следующим требованиям:</w:t>
            </w:r>
          </w:p>
          <w:p w14:paraId="5B1C581F" w14:textId="77777777" w:rsidR="006F2844" w:rsidRPr="006F2844" w:rsidRDefault="006F2844" w:rsidP="006F2844">
            <w:pPr>
              <w:autoSpaceDE w:val="0"/>
              <w:autoSpaceDN w:val="0"/>
              <w:adjustRightInd w:val="0"/>
              <w:ind w:firstLine="540"/>
              <w:jc w:val="both"/>
            </w:pPr>
            <w:r>
              <w:rPr>
                <w:bCs/>
              </w:rPr>
              <w:t>-</w:t>
            </w:r>
            <w:r w:rsidRPr="006F2844">
              <w:t xml:space="preserve"> соответствие </w:t>
            </w:r>
            <w:hyperlink r:id="rId11" w:history="1">
              <w:r w:rsidRPr="006F2844">
                <w:t>требованиям</w:t>
              </w:r>
            </w:hyperlink>
            <w:r w:rsidRPr="006F2844">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96D8795" w14:textId="77777777" w:rsidR="006F2844" w:rsidRPr="006F2844" w:rsidRDefault="006F2844" w:rsidP="006F2844">
            <w:pPr>
              <w:autoSpaceDE w:val="0"/>
              <w:autoSpaceDN w:val="0"/>
              <w:adjustRightInd w:val="0"/>
              <w:ind w:firstLine="540"/>
              <w:jc w:val="both"/>
            </w:pPr>
            <w:r>
              <w:t>-</w:t>
            </w:r>
            <w:r w:rsidRPr="006F2844">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9F755AB" w14:textId="29CA5E16" w:rsidR="006F2844" w:rsidRPr="006F2844" w:rsidRDefault="006F2844" w:rsidP="006F2844">
            <w:pPr>
              <w:autoSpaceDE w:val="0"/>
              <w:autoSpaceDN w:val="0"/>
              <w:adjustRightInd w:val="0"/>
              <w:ind w:firstLine="540"/>
              <w:jc w:val="both"/>
            </w:pPr>
            <w:r>
              <w:lastRenderedPageBreak/>
              <w:t>-</w:t>
            </w:r>
            <w:r w:rsidR="003B7700" w:rsidRPr="006F2844">
              <w:t>не приостановление</w:t>
            </w:r>
            <w:r w:rsidRPr="006F2844">
              <w:t xml:space="preserve"> деятельности участника закупки в порядке, установленном </w:t>
            </w:r>
            <w:hyperlink r:id="rId12" w:history="1">
              <w:r w:rsidRPr="006F2844">
                <w:t>Кодексом</w:t>
              </w:r>
            </w:hyperlink>
            <w:r w:rsidRPr="006F2844">
              <w:t xml:space="preserve"> Российской Федерации об административных правонарушениях, на дату подачи заявки на участие в закупке;</w:t>
            </w:r>
          </w:p>
          <w:p w14:paraId="109E423D" w14:textId="77777777" w:rsidR="006F2844" w:rsidRPr="006F2844" w:rsidRDefault="006F2844" w:rsidP="006F2844">
            <w:pPr>
              <w:autoSpaceDE w:val="0"/>
              <w:autoSpaceDN w:val="0"/>
              <w:adjustRightInd w:val="0"/>
              <w:ind w:firstLine="540"/>
              <w:jc w:val="both"/>
            </w:pPr>
            <w:r>
              <w:t>-</w:t>
            </w:r>
            <w:r w:rsidRPr="006F284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6F2844">
                <w:t>законодательством</w:t>
              </w:r>
            </w:hyperlink>
            <w:r w:rsidRPr="006F284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6F2844">
                <w:t>законодательством</w:t>
              </w:r>
            </w:hyperlink>
            <w:r w:rsidRPr="006F284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5FCBB8" w14:textId="77777777" w:rsidR="006F2844" w:rsidRPr="006F2844" w:rsidRDefault="006F2844" w:rsidP="006F2844">
            <w:pPr>
              <w:autoSpaceDE w:val="0"/>
              <w:autoSpaceDN w:val="0"/>
              <w:adjustRightInd w:val="0"/>
              <w:ind w:firstLine="540"/>
              <w:jc w:val="both"/>
            </w:pPr>
            <w:r>
              <w:t>-</w:t>
            </w:r>
            <w:r w:rsidRPr="006F2844">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6F2844">
                <w:t>статьями 289</w:t>
              </w:r>
            </w:hyperlink>
            <w:r w:rsidRPr="006F2844">
              <w:t xml:space="preserve">, </w:t>
            </w:r>
            <w:hyperlink r:id="rId16" w:history="1">
              <w:r w:rsidRPr="006F2844">
                <w:t>290</w:t>
              </w:r>
            </w:hyperlink>
            <w:r w:rsidRPr="006F2844">
              <w:t xml:space="preserve">, </w:t>
            </w:r>
            <w:hyperlink r:id="rId17" w:history="1">
              <w:r w:rsidRPr="006F2844">
                <w:t>291</w:t>
              </w:r>
            </w:hyperlink>
            <w:r w:rsidRPr="006F2844">
              <w:t xml:space="preserve">, </w:t>
            </w:r>
            <w:hyperlink r:id="rId18" w:history="1">
              <w:r w:rsidRPr="006F2844">
                <w:t>291.1</w:t>
              </w:r>
            </w:hyperlink>
            <w:r w:rsidRPr="006F284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17161A" w14:textId="77777777" w:rsidR="006F2844" w:rsidRPr="006F2844" w:rsidRDefault="006F2844" w:rsidP="006F2844">
            <w:pPr>
              <w:autoSpaceDE w:val="0"/>
              <w:autoSpaceDN w:val="0"/>
              <w:adjustRightInd w:val="0"/>
              <w:ind w:firstLine="540"/>
              <w:jc w:val="both"/>
            </w:pPr>
            <w:r>
              <w:t>-</w:t>
            </w:r>
            <w:r w:rsidRPr="006F2844">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F2844">
              <w:lastRenderedPageBreak/>
              <w:t xml:space="preserve">административного правонарушения, предусмотренного </w:t>
            </w:r>
            <w:hyperlink r:id="rId19" w:history="1">
              <w:r w:rsidRPr="006F2844">
                <w:t>статьей 19.28</w:t>
              </w:r>
            </w:hyperlink>
            <w:r w:rsidRPr="006F2844">
              <w:t xml:space="preserve"> Кодекса Российской Федерации об административных правонарушениях;</w:t>
            </w:r>
          </w:p>
          <w:p w14:paraId="20B7CF7F" w14:textId="77777777" w:rsidR="006F2844" w:rsidRPr="006F2844" w:rsidRDefault="006F2844" w:rsidP="006F2844">
            <w:pPr>
              <w:autoSpaceDE w:val="0"/>
              <w:autoSpaceDN w:val="0"/>
              <w:adjustRightInd w:val="0"/>
              <w:ind w:firstLine="540"/>
              <w:jc w:val="both"/>
            </w:pPr>
            <w:r>
              <w:t xml:space="preserve">- </w:t>
            </w:r>
            <w:r w:rsidRPr="006F284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9FEBC4" w14:textId="77777777" w:rsidR="006F2844" w:rsidRPr="006F2844" w:rsidRDefault="006F2844" w:rsidP="006F2844">
            <w:pPr>
              <w:autoSpaceDE w:val="0"/>
              <w:autoSpaceDN w:val="0"/>
              <w:adjustRightInd w:val="0"/>
              <w:ind w:firstLine="540"/>
              <w:jc w:val="both"/>
            </w:pPr>
            <w:r>
              <w:t xml:space="preserve">- </w:t>
            </w:r>
            <w:r w:rsidRPr="006F2844">
              <w:t xml:space="preserve"> участник закупки не является офшорной компанией;</w:t>
            </w:r>
          </w:p>
          <w:p w14:paraId="002493A0" w14:textId="77777777" w:rsidR="006F2844" w:rsidRPr="006F2844" w:rsidRDefault="006F2844" w:rsidP="006F2844">
            <w:pPr>
              <w:autoSpaceDE w:val="0"/>
              <w:autoSpaceDN w:val="0"/>
              <w:adjustRightInd w:val="0"/>
              <w:ind w:firstLine="540"/>
              <w:jc w:val="both"/>
            </w:pPr>
            <w:r>
              <w:t>-</w:t>
            </w:r>
            <w:r w:rsidRPr="006F2844">
              <w:t xml:space="preserve"> отсутствие у участника закупки ограничений для участия в закупках, установленных законодательством Российской Федерации.</w:t>
            </w:r>
          </w:p>
          <w:p w14:paraId="1640174D" w14:textId="77777777" w:rsidR="006F2844" w:rsidRDefault="00E32F0D" w:rsidP="006F2844">
            <w:pPr>
              <w:autoSpaceDE w:val="0"/>
              <w:autoSpaceDN w:val="0"/>
              <w:adjustRightInd w:val="0"/>
              <w:jc w:val="both"/>
            </w:pPr>
            <w:r w:rsidRPr="00DC031E">
              <w:t xml:space="preserve">- </w:t>
            </w:r>
            <w:r w:rsidR="006F2844">
              <w:t xml:space="preserve">отсутствие в предусмотренном Федеральным </w:t>
            </w:r>
            <w:hyperlink r:id="rId20" w:history="1">
              <w:r w:rsidR="006F2844" w:rsidRPr="006F2844">
                <w:rPr>
                  <w:color w:val="000000" w:themeColor="text1"/>
                </w:rPr>
                <w:t>законом</w:t>
              </w:r>
            </w:hyperlink>
            <w:r w:rsidR="006F2844">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3CAA4F7" w14:textId="77777777" w:rsidR="00E32F0D" w:rsidRPr="00DC031E" w:rsidRDefault="00E32F0D" w:rsidP="00960BAD">
            <w:pPr>
              <w:autoSpaceDE w:val="0"/>
              <w:autoSpaceDN w:val="0"/>
              <w:adjustRightInd w:val="0"/>
              <w:ind w:firstLine="618"/>
              <w:jc w:val="both"/>
              <w:rPr>
                <w:shd w:val="clear" w:color="auto" w:fill="FFFFFF"/>
              </w:rPr>
            </w:pPr>
          </w:p>
        </w:tc>
      </w:tr>
      <w:tr w:rsidR="00E32F0D" w:rsidRPr="00270DCC" w14:paraId="6D83FF77" w14:textId="77777777" w:rsidTr="00CB1C0F">
        <w:trPr>
          <w:gridBefore w:val="1"/>
          <w:wBefore w:w="6" w:type="dxa"/>
          <w:trHeight w:val="1671"/>
        </w:trPr>
        <w:tc>
          <w:tcPr>
            <w:tcW w:w="1210" w:type="dxa"/>
            <w:tcBorders>
              <w:top w:val="single" w:sz="4" w:space="0" w:color="auto"/>
              <w:left w:val="single" w:sz="4" w:space="0" w:color="auto"/>
              <w:bottom w:val="single" w:sz="4" w:space="0" w:color="auto"/>
              <w:right w:val="single" w:sz="4" w:space="0" w:color="auto"/>
            </w:tcBorders>
            <w:shd w:val="clear" w:color="auto" w:fill="FFFFFF"/>
          </w:tcPr>
          <w:p w14:paraId="01566922" w14:textId="77777777" w:rsidR="00E32F0D" w:rsidRPr="00270DCC" w:rsidRDefault="00E32F0D" w:rsidP="00D606C6">
            <w:pPr>
              <w:shd w:val="clear" w:color="auto" w:fill="FFFFFF"/>
              <w:jc w:val="center"/>
              <w:rPr>
                <w:bCs/>
                <w:snapToGrid w:val="0"/>
              </w:rPr>
            </w:pPr>
            <w:r w:rsidRPr="00270DCC">
              <w:rPr>
                <w:bCs/>
                <w:snapToGrid w:val="0"/>
                <w:lang w:val="en-US"/>
              </w:rPr>
              <w:lastRenderedPageBreak/>
              <w:t>1</w:t>
            </w:r>
            <w:r w:rsidRPr="00270DCC">
              <w:rPr>
                <w:bCs/>
                <w:snapToGrid w:val="0"/>
              </w:rPr>
              <w:t>7.</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6B0BE836" w14:textId="77777777" w:rsidR="00E32F0D" w:rsidRPr="00270DCC" w:rsidRDefault="00E32F0D" w:rsidP="004408D6">
            <w:pPr>
              <w:widowControl w:val="0"/>
              <w:shd w:val="clear" w:color="auto" w:fill="FFFFFF"/>
              <w:autoSpaceDE w:val="0"/>
              <w:autoSpaceDN w:val="0"/>
              <w:adjustRightInd w:val="0"/>
              <w:rPr>
                <w:b/>
              </w:rPr>
            </w:pPr>
            <w:r w:rsidRPr="00270DCC">
              <w:rPr>
                <w:b/>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42D843EF" w14:textId="77777777" w:rsidR="00330704" w:rsidRDefault="00330704" w:rsidP="00330704">
            <w:pPr>
              <w:ind w:firstLine="540"/>
              <w:jc w:val="both"/>
              <w:rPr>
                <w:szCs w:val="28"/>
              </w:rPr>
            </w:pPr>
            <w:r w:rsidRPr="00DA2C8B">
              <w:rPr>
                <w:szCs w:val="28"/>
              </w:rPr>
              <w:t xml:space="preserve">Размер обеспечения исполнения контракта – </w:t>
            </w:r>
            <w:r>
              <w:rPr>
                <w:szCs w:val="28"/>
              </w:rPr>
              <w:t>5% цены контракта</w:t>
            </w:r>
            <w:r w:rsidRPr="00DA2C8B">
              <w:rPr>
                <w:szCs w:val="28"/>
              </w:rPr>
              <w:t>.</w:t>
            </w:r>
          </w:p>
          <w:p w14:paraId="7DB2FEAA" w14:textId="77777777" w:rsidR="00330704" w:rsidRDefault="00330704" w:rsidP="00330704">
            <w:pPr>
              <w:ind w:firstLine="540"/>
              <w:jc w:val="both"/>
            </w:pPr>
            <w:r w:rsidRPr="009B2CE0">
              <w:rPr>
                <w:i/>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№44-ФЗ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r>
              <w:t>.</w:t>
            </w:r>
          </w:p>
          <w:p w14:paraId="56E0AD9A" w14:textId="77777777" w:rsidR="00330704" w:rsidRPr="00133D99" w:rsidRDefault="00330704" w:rsidP="00330704">
            <w:pPr>
              <w:autoSpaceDE w:val="0"/>
              <w:autoSpaceDN w:val="0"/>
              <w:adjustRightInd w:val="0"/>
              <w:jc w:val="both"/>
              <w:rPr>
                <w:i/>
              </w:rPr>
            </w:pPr>
            <w:r w:rsidRPr="00133D99">
              <w:rPr>
                <w:i/>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1" w:history="1">
              <w:r w:rsidRPr="00133D99">
                <w:rPr>
                  <w:i/>
                  <w:color w:val="0000FF"/>
                </w:rPr>
                <w:t>пунктом 1 части 1 статьи 30</w:t>
              </w:r>
            </w:hyperlink>
            <w:r w:rsidRPr="00133D99">
              <w:rPr>
                <w:i/>
              </w:rPr>
              <w:t xml:space="preserve"> Федерального закона </w:t>
            </w:r>
            <w:r w:rsidRPr="00133D99">
              <w:rPr>
                <w:rFonts w:eastAsia="Calibri"/>
                <w:i/>
                <w:color w:val="262626"/>
              </w:rPr>
              <w:t>№44-ФЗ</w:t>
            </w:r>
            <w:r w:rsidRPr="00133D99">
              <w:rPr>
                <w:i/>
              </w:rPr>
              <w:t xml:space="preserve">, освобождается от предоставления обеспечения исполнения контракта, в том числе с учетом положений </w:t>
            </w:r>
            <w:hyperlink r:id="rId22" w:history="1">
              <w:r w:rsidRPr="00133D99">
                <w:rPr>
                  <w:i/>
                  <w:color w:val="0000FF"/>
                </w:rPr>
                <w:t>статьи 37</w:t>
              </w:r>
            </w:hyperlink>
            <w:r w:rsidRPr="00133D99">
              <w:rPr>
                <w:i/>
              </w:rPr>
              <w:t xml:space="preserve"> Федерального закона </w:t>
            </w:r>
            <w:r w:rsidRPr="00133D99">
              <w:rPr>
                <w:rFonts w:eastAsia="Calibri"/>
                <w:i/>
                <w:color w:val="262626"/>
              </w:rPr>
              <w:t>№44-ФЗ</w:t>
            </w:r>
            <w:r w:rsidRPr="00133D99">
              <w:rPr>
                <w:i/>
              </w:rPr>
              <w:t>,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470D1E1" w14:textId="77777777" w:rsidR="00E32F0D" w:rsidRDefault="00E32F0D" w:rsidP="00021920">
            <w:pPr>
              <w:autoSpaceDE w:val="0"/>
              <w:autoSpaceDN w:val="0"/>
              <w:adjustRightInd w:val="0"/>
              <w:ind w:firstLine="540"/>
              <w:jc w:val="both"/>
            </w:pPr>
            <w:r w:rsidRPr="00021920">
              <w:t>Порядок предоставления:</w:t>
            </w:r>
          </w:p>
          <w:p w14:paraId="77304B8C" w14:textId="77777777" w:rsidR="006F2844" w:rsidRPr="00021920" w:rsidRDefault="006F2844" w:rsidP="00021920">
            <w:pPr>
              <w:autoSpaceDE w:val="0"/>
              <w:autoSpaceDN w:val="0"/>
              <w:adjustRightInd w:val="0"/>
              <w:ind w:firstLine="540"/>
              <w:jc w:val="both"/>
            </w:pPr>
            <w:r w:rsidRPr="00021920">
              <w:t>Контракт заключается только после предоставления участником электронного аукциона, с которым заключается контракт</w:t>
            </w:r>
            <w:r w:rsidR="007D3D3D" w:rsidRPr="00021920">
              <w:t>,</w:t>
            </w:r>
            <w:r w:rsidRPr="00021920">
              <w:t xml:space="preserve"> обеспечения исполнения контракта.</w:t>
            </w:r>
          </w:p>
          <w:p w14:paraId="12CF3D83" w14:textId="77777777" w:rsidR="006F2844" w:rsidRPr="00021920" w:rsidRDefault="006F2844" w:rsidP="00021920">
            <w:pPr>
              <w:autoSpaceDE w:val="0"/>
              <w:autoSpaceDN w:val="0"/>
              <w:adjustRightInd w:val="0"/>
              <w:ind w:firstLine="540"/>
              <w:jc w:val="both"/>
            </w:pPr>
            <w:r w:rsidRPr="00021920">
              <w:t xml:space="preserve">Исполнение контракта может обеспечиваться предоставлением банковской гарантии, выданной банком и соответствующей </w:t>
            </w:r>
            <w:hyperlink r:id="rId23" w:history="1">
              <w:r w:rsidRPr="00021920">
                <w:t>требованиям статьи 45</w:t>
              </w:r>
            </w:hyperlink>
            <w:r w:rsidRPr="00021920">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w:t>
            </w:r>
            <w:r w:rsidRPr="00021920">
              <w:lastRenderedPageBreak/>
              <w:t>гарантии определяются в соответствии с требованиями Федерального закона</w:t>
            </w:r>
            <w:r w:rsidR="002876E2" w:rsidRPr="00021920">
              <w:t xml:space="preserve"> от 05.04.2013г. № 44-</w:t>
            </w:r>
            <w:proofErr w:type="gramStart"/>
            <w:r w:rsidR="002876E2" w:rsidRPr="00021920">
              <w:t xml:space="preserve">ФЗ </w:t>
            </w:r>
            <w:r w:rsidRPr="00021920">
              <w:t xml:space="preserve"> участником</w:t>
            </w:r>
            <w:proofErr w:type="gramEnd"/>
            <w:r w:rsidRPr="00021920">
              <w:t xml:space="preserve"> закупки, с которым заключается контракт, самостоятельно. При этом срок действия банковской гарантии должен превышать предусмотренный </w:t>
            </w:r>
            <w:r w:rsidR="002876E2" w:rsidRPr="00021920">
              <w:t xml:space="preserve">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history="1">
              <w:r w:rsidR="002876E2" w:rsidRPr="00021920">
                <w:t>статьей 95</w:t>
              </w:r>
            </w:hyperlink>
            <w:r w:rsidR="002876E2" w:rsidRPr="00021920">
              <w:t xml:space="preserve"> Федерального закона от 05.04.2013г. № 44-ФЗ</w:t>
            </w:r>
            <w:r w:rsidRPr="00021920">
              <w:t>.</w:t>
            </w:r>
          </w:p>
          <w:p w14:paraId="3377839D" w14:textId="77777777" w:rsidR="006F2844" w:rsidRPr="00021920" w:rsidRDefault="006F2844" w:rsidP="00021920">
            <w:pPr>
              <w:autoSpaceDE w:val="0"/>
              <w:autoSpaceDN w:val="0"/>
              <w:adjustRightInd w:val="0"/>
              <w:ind w:firstLine="540"/>
              <w:jc w:val="both"/>
            </w:pPr>
            <w:r w:rsidRPr="00021920">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0B00DA48" w14:textId="77777777" w:rsidR="006F2844" w:rsidRPr="00021920" w:rsidRDefault="006F2844" w:rsidP="00021920">
            <w:pPr>
              <w:autoSpaceDE w:val="0"/>
              <w:autoSpaceDN w:val="0"/>
              <w:adjustRightInd w:val="0"/>
              <w:ind w:firstLine="540"/>
              <w:jc w:val="both"/>
            </w:pPr>
            <w:r w:rsidRPr="00021920">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21920">
                <w:t>частями 7.2</w:t>
              </w:r>
            </w:hyperlink>
            <w:r w:rsidRPr="00021920">
              <w:t xml:space="preserve"> и </w:t>
            </w:r>
            <w:hyperlink r:id="rId26" w:history="1">
              <w:r w:rsidRPr="00021920">
                <w:t>7.3</w:t>
              </w:r>
            </w:hyperlink>
            <w:r w:rsidRPr="00021920">
              <w:t xml:space="preserve"> ст. 96 Федерального закона</w:t>
            </w:r>
            <w:r w:rsidR="002876E2" w:rsidRPr="00021920">
              <w:t xml:space="preserve"> от 05.04.2013г. № 44-ФЗ</w:t>
            </w:r>
            <w:r w:rsidRPr="00021920">
              <w:t xml:space="preserve">.  </w:t>
            </w:r>
          </w:p>
          <w:p w14:paraId="3AC2B122" w14:textId="77777777" w:rsidR="006F2844" w:rsidRPr="00021920" w:rsidRDefault="006F2844" w:rsidP="00021920">
            <w:pPr>
              <w:autoSpaceDE w:val="0"/>
              <w:autoSpaceDN w:val="0"/>
              <w:adjustRightInd w:val="0"/>
              <w:ind w:firstLine="540"/>
              <w:jc w:val="both"/>
            </w:pPr>
            <w:r w:rsidRPr="00021920">
              <w:t xml:space="preserve"> Положения настоящего Федерального закона об обеспечении исполнения контракта не применяются в </w:t>
            </w:r>
            <w:proofErr w:type="spellStart"/>
            <w:r w:rsidRPr="00021920">
              <w:t>случаезаключения</w:t>
            </w:r>
            <w:proofErr w:type="spellEnd"/>
            <w:r w:rsidRPr="00021920">
              <w:t xml:space="preserve"> контракта с участником закупки, которы</w:t>
            </w:r>
            <w:r w:rsidR="007D3D3D" w:rsidRPr="00021920">
              <w:t>й является казенным учреждением.</w:t>
            </w:r>
          </w:p>
          <w:p w14:paraId="5A1228F0" w14:textId="77777777" w:rsidR="006F2844" w:rsidRPr="00021920" w:rsidRDefault="006F2844" w:rsidP="00021920">
            <w:pPr>
              <w:autoSpaceDE w:val="0"/>
              <w:autoSpaceDN w:val="0"/>
              <w:adjustRightInd w:val="0"/>
              <w:ind w:firstLine="540"/>
              <w:jc w:val="both"/>
            </w:pPr>
            <w:r w:rsidRPr="00021920">
              <w:t xml:space="preserve">Возврат денежных средств, внесенных </w:t>
            </w:r>
            <w:proofErr w:type="gramStart"/>
            <w:r w:rsidRPr="00021920">
              <w:t>Поставщиком  в</w:t>
            </w:r>
            <w:proofErr w:type="gramEnd"/>
            <w:r w:rsidRPr="00021920">
              <w:t xml:space="preserve"> качестве обеспечения исполнения Контракта, производится Заказчиком в течение </w:t>
            </w:r>
            <w:r w:rsidR="00A14FC7">
              <w:t xml:space="preserve">15 </w:t>
            </w:r>
            <w:r w:rsidR="00E71BE9" w:rsidRPr="00021920">
              <w:t>(</w:t>
            </w:r>
            <w:r w:rsidR="00A14FC7">
              <w:t xml:space="preserve">пятнадцати) рабочих </w:t>
            </w:r>
            <w:r w:rsidRPr="00021920">
              <w:t>дней с даты исполнения  Поставщиком своих обязательств по Контракту.</w:t>
            </w:r>
          </w:p>
          <w:p w14:paraId="05B952E3" w14:textId="77777777" w:rsidR="00C22D39" w:rsidRPr="00021920" w:rsidRDefault="00C22D39" w:rsidP="00021920">
            <w:pPr>
              <w:autoSpaceDE w:val="0"/>
              <w:autoSpaceDN w:val="0"/>
              <w:adjustRightInd w:val="0"/>
              <w:ind w:firstLine="540"/>
              <w:jc w:val="both"/>
            </w:pPr>
            <w:r w:rsidRPr="00021920">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14:paraId="31AD7DD2" w14:textId="77777777" w:rsidR="002876E2" w:rsidRPr="00807E92" w:rsidRDefault="002876E2" w:rsidP="002876E2">
            <w:pPr>
              <w:autoSpaceDE w:val="0"/>
              <w:autoSpaceDN w:val="0"/>
              <w:adjustRightInd w:val="0"/>
              <w:ind w:firstLine="709"/>
              <w:jc w:val="both"/>
            </w:pPr>
            <w:r w:rsidRPr="00807E92">
              <w:rPr>
                <w:rFonts w:eastAsia="Calibri"/>
                <w:lang w:eastAsia="en-US"/>
              </w:rPr>
              <w:t>1. Дополнительные требования к банковской гарантии, предоставляемой в качестве обеспечения исполнения контракта, устанавливаются к банковской гарантии, предоставляемой участником настоящей закупки, в соответствии с Постановлением Правительства Российской Федерации от 8 ноября 2013 г. №1005</w:t>
            </w:r>
            <w:r w:rsidRPr="00807E92">
              <w:t xml:space="preserve">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807E92">
              <w:rPr>
                <w:rFonts w:eastAsia="Calibri"/>
                <w:lang w:eastAsia="en-US"/>
              </w:rPr>
              <w:t>.</w:t>
            </w:r>
          </w:p>
          <w:p w14:paraId="67C0B355" w14:textId="77777777" w:rsidR="002876E2" w:rsidRPr="00807E92" w:rsidRDefault="002876E2" w:rsidP="002876E2">
            <w:pPr>
              <w:autoSpaceDE w:val="0"/>
              <w:autoSpaceDN w:val="0"/>
              <w:adjustRightInd w:val="0"/>
              <w:ind w:firstLine="567"/>
              <w:jc w:val="both"/>
              <w:rPr>
                <w:rFonts w:eastAsia="Calibri"/>
                <w:lang w:eastAsia="en-US"/>
              </w:rPr>
            </w:pPr>
            <w:r w:rsidRPr="00807E92">
              <w:t xml:space="preserve">Заказчик в качестве обеспечения исполнения контрактов принимает банковские гарантии, выданные банками, соответствующими требованиям, </w:t>
            </w:r>
            <w:r w:rsidRPr="00807E92">
              <w:lastRenderedPageBreak/>
              <w:t xml:space="preserve">установленным Постановлением Правительства РФ от 12.04.2018 г. №440 "О требованиях к банкам, которые вправе выдавать банковские гарантии для обеспечения заявок и исполнения контрактов". </w:t>
            </w:r>
          </w:p>
          <w:p w14:paraId="66ACC01C" w14:textId="77777777" w:rsidR="002876E2" w:rsidRPr="00807E92" w:rsidRDefault="002876E2" w:rsidP="002876E2">
            <w:pPr>
              <w:autoSpaceDE w:val="0"/>
              <w:autoSpaceDN w:val="0"/>
              <w:adjustRightInd w:val="0"/>
              <w:ind w:firstLine="540"/>
              <w:jc w:val="both"/>
            </w:pPr>
            <w:r w:rsidRPr="00807E92">
              <w:t>2. Банковская гарантия должна быть безотзывной и должна содержать:</w:t>
            </w:r>
          </w:p>
          <w:p w14:paraId="0C52D229" w14:textId="77777777" w:rsidR="002876E2" w:rsidRPr="00807E92" w:rsidRDefault="002876E2" w:rsidP="002876E2">
            <w:pPr>
              <w:autoSpaceDE w:val="0"/>
              <w:autoSpaceDN w:val="0"/>
              <w:adjustRightInd w:val="0"/>
              <w:ind w:firstLine="540"/>
              <w:jc w:val="both"/>
            </w:pPr>
            <w:r w:rsidRPr="00807E92">
              <w:t>1) Сумму банковской гарантии, подлежащую уплате гарантом Заказчику в случае ненадлежащего исполнения обязательств принципалом в соответствии со ст. 96 Федерального закона №44-ФЗ;</w:t>
            </w:r>
          </w:p>
          <w:p w14:paraId="60551628" w14:textId="77777777" w:rsidR="002876E2" w:rsidRPr="00807E92" w:rsidRDefault="002876E2" w:rsidP="002876E2">
            <w:pPr>
              <w:autoSpaceDE w:val="0"/>
              <w:autoSpaceDN w:val="0"/>
              <w:adjustRightInd w:val="0"/>
              <w:ind w:firstLine="540"/>
              <w:jc w:val="both"/>
            </w:pPr>
            <w:r w:rsidRPr="00807E92">
              <w:t xml:space="preserve">2) Обязательства принципала, надлежащее исполнение которых обеспечивается банковской гарантией: банковской гарантией должно обеспечиваться надлежащее исполнение Исполнителем требований и условий контракта, обязательства Исполнителя по возмещению убытков Заказчика, причиненных неисполнением или ненадлежащим исполнением Исполнителем обязательств по контракту, а также </w:t>
            </w:r>
            <w:r w:rsidRPr="00807E92">
              <w:rPr>
                <w:shd w:val="clear" w:color="auto" w:fill="FFFFFF"/>
              </w:rPr>
              <w:t>обязанность выплаты неустойки (штрафов, пеней), предусмотренной контрактом</w:t>
            </w:r>
            <w:r w:rsidRPr="00807E92">
              <w:t>;</w:t>
            </w:r>
          </w:p>
          <w:p w14:paraId="3B3FDD44" w14:textId="77777777" w:rsidR="002876E2" w:rsidRPr="00807E92" w:rsidRDefault="002876E2" w:rsidP="002876E2">
            <w:pPr>
              <w:autoSpaceDE w:val="0"/>
              <w:autoSpaceDN w:val="0"/>
              <w:adjustRightInd w:val="0"/>
              <w:ind w:firstLine="540"/>
              <w:jc w:val="both"/>
            </w:pPr>
            <w:r w:rsidRPr="00807E92">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1C18404A" w14:textId="77777777" w:rsidR="002876E2" w:rsidRPr="00807E92" w:rsidRDefault="002876E2" w:rsidP="002876E2">
            <w:pPr>
              <w:autoSpaceDE w:val="0"/>
              <w:autoSpaceDN w:val="0"/>
              <w:adjustRightInd w:val="0"/>
              <w:ind w:firstLine="540"/>
              <w:jc w:val="both"/>
            </w:pPr>
            <w:r w:rsidRPr="00807E9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9670E67" w14:textId="77777777" w:rsidR="002876E2" w:rsidRPr="00807E92" w:rsidRDefault="002876E2" w:rsidP="002876E2">
            <w:pPr>
              <w:autoSpaceDE w:val="0"/>
              <w:autoSpaceDN w:val="0"/>
              <w:adjustRightInd w:val="0"/>
              <w:ind w:firstLine="540"/>
              <w:jc w:val="both"/>
            </w:pPr>
            <w:r w:rsidRPr="00807E92">
              <w:t>5) Срок действия банковской гарантии с учетом требований ст. 96 Федерального закона №44-ФЗ и требований настоящей документации;</w:t>
            </w:r>
          </w:p>
          <w:p w14:paraId="31A0761C" w14:textId="77777777" w:rsidR="002876E2" w:rsidRPr="00807E92" w:rsidRDefault="002876E2" w:rsidP="002876E2">
            <w:pPr>
              <w:autoSpaceDE w:val="0"/>
              <w:autoSpaceDN w:val="0"/>
              <w:adjustRightInd w:val="0"/>
              <w:ind w:firstLine="540"/>
              <w:jc w:val="both"/>
            </w:pPr>
            <w:r w:rsidRPr="00807E92">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3DFF134" w14:textId="77777777" w:rsidR="002876E2" w:rsidRPr="00807E92" w:rsidRDefault="002876E2" w:rsidP="002876E2">
            <w:pPr>
              <w:autoSpaceDE w:val="0"/>
              <w:autoSpaceDN w:val="0"/>
              <w:adjustRightInd w:val="0"/>
              <w:ind w:firstLine="540"/>
              <w:jc w:val="both"/>
            </w:pPr>
            <w:r w:rsidRPr="00807E92">
              <w:t>7)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1353A58" w14:textId="77777777" w:rsidR="002876E2" w:rsidRPr="00807E92" w:rsidRDefault="002876E2" w:rsidP="002876E2">
            <w:pPr>
              <w:autoSpaceDE w:val="0"/>
              <w:autoSpaceDN w:val="0"/>
              <w:adjustRightInd w:val="0"/>
              <w:ind w:firstLine="540"/>
              <w:jc w:val="both"/>
            </w:pPr>
            <w:r w:rsidRPr="00807E92">
              <w:t xml:space="preserve">8) В банковскую гарантию включается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w:t>
            </w:r>
            <w:r w:rsidRPr="00807E92">
              <w:lastRenderedPageBreak/>
              <w:t>банковской гарантии</w:t>
            </w:r>
            <w:r w:rsidRPr="00807E92">
              <w:rPr>
                <w:rFonts w:eastAsia="Calibri"/>
                <w:lang w:eastAsia="en-US"/>
              </w:rPr>
              <w:t xml:space="preserve"> (Постановление Правительства Российской Федерации от 8 ноября 2013 г. №1005</w:t>
            </w:r>
            <w:r w:rsidRPr="00807E92">
              <w:t xml:space="preserve">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20C35E3" w14:textId="77777777" w:rsidR="002876E2" w:rsidRPr="00807E92" w:rsidRDefault="002876E2" w:rsidP="002876E2">
            <w:pPr>
              <w:widowControl w:val="0"/>
              <w:autoSpaceDE w:val="0"/>
              <w:autoSpaceDN w:val="0"/>
              <w:adjustRightInd w:val="0"/>
              <w:ind w:firstLine="579"/>
              <w:jc w:val="both"/>
              <w:rPr>
                <w:rFonts w:eastAsia="Calibri"/>
              </w:rPr>
            </w:pPr>
            <w:r w:rsidRPr="00807E92">
              <w:rPr>
                <w:rFonts w:eastAsia="Calibri"/>
              </w:rPr>
              <w:t xml:space="preserve">9) Обязательное закрепление в банковской гарантии: - права заказчика в случае ненадлежащего выполнения или невыполнения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 -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 условия о том, что расходы, возникающие в связи с перечислением денежных средств гарантом по банковской гарантии, несет гарант. </w:t>
            </w:r>
          </w:p>
          <w:p w14:paraId="497BF8F1" w14:textId="77777777" w:rsidR="002876E2" w:rsidRPr="00807E92" w:rsidRDefault="002876E2" w:rsidP="002876E2">
            <w:pPr>
              <w:widowControl w:val="0"/>
              <w:autoSpaceDE w:val="0"/>
              <w:autoSpaceDN w:val="0"/>
              <w:adjustRightInd w:val="0"/>
              <w:ind w:firstLine="579"/>
              <w:jc w:val="both"/>
              <w:rPr>
                <w:rFonts w:eastAsia="Calibri"/>
              </w:rPr>
            </w:pPr>
            <w:r w:rsidRPr="00807E92">
              <w:rPr>
                <w:rFonts w:eastAsia="Calibri"/>
              </w:rPr>
              <w:t xml:space="preserve">10)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 </w:t>
            </w:r>
          </w:p>
          <w:p w14:paraId="340A0739" w14:textId="77777777" w:rsidR="002876E2" w:rsidRPr="00807E92" w:rsidRDefault="002876E2" w:rsidP="002876E2">
            <w:pPr>
              <w:widowControl w:val="0"/>
              <w:autoSpaceDE w:val="0"/>
              <w:autoSpaceDN w:val="0"/>
              <w:adjustRightInd w:val="0"/>
              <w:ind w:firstLine="579"/>
              <w:jc w:val="both"/>
              <w:rPr>
                <w:rFonts w:eastAsia="Calibri"/>
              </w:rPr>
            </w:pPr>
            <w:r w:rsidRPr="00807E92">
              <w:rPr>
                <w:rFonts w:eastAsia="Calibri"/>
              </w:rPr>
              <w:t xml:space="preserve">3. Недопустимость включения в банковскую гарантию: - положений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поставщиком (подрядчиком, исполнителем) условий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 - требований о предоставлении заказчиком гаранту отчета об исполнении контракта; - требований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w:t>
            </w:r>
            <w:r w:rsidRPr="00807E92">
              <w:rPr>
                <w:rFonts w:eastAsia="Calibri"/>
              </w:rPr>
              <w:lastRenderedPageBreak/>
              <w:t xml:space="preserve">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14:paraId="7FC3EF18" w14:textId="77777777" w:rsidR="002876E2" w:rsidRPr="00807E92" w:rsidRDefault="002876E2" w:rsidP="002876E2">
            <w:pPr>
              <w:autoSpaceDE w:val="0"/>
              <w:autoSpaceDN w:val="0"/>
              <w:adjustRightInd w:val="0"/>
              <w:ind w:firstLine="540"/>
              <w:jc w:val="both"/>
            </w:pPr>
            <w:r w:rsidRPr="00807E92">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AB8604F" w14:textId="77777777" w:rsidR="002876E2" w:rsidRPr="00807E92" w:rsidRDefault="002876E2" w:rsidP="002876E2">
            <w:pPr>
              <w:autoSpaceDE w:val="0"/>
              <w:autoSpaceDN w:val="0"/>
              <w:adjustRightInd w:val="0"/>
              <w:ind w:firstLine="540"/>
              <w:jc w:val="both"/>
            </w:pPr>
            <w:r w:rsidRPr="00807E92">
              <w:t xml:space="preserve">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w:t>
            </w:r>
          </w:p>
          <w:p w14:paraId="2E538274" w14:textId="77777777" w:rsidR="00C22D39" w:rsidRPr="00330704" w:rsidRDefault="00C22D39" w:rsidP="00330704">
            <w:pPr>
              <w:autoSpaceDE w:val="0"/>
              <w:autoSpaceDN w:val="0"/>
              <w:adjustRightInd w:val="0"/>
              <w:ind w:firstLine="540"/>
              <w:jc w:val="both"/>
            </w:pPr>
            <w:r w:rsidRPr="00330704">
              <w:t>Заказчик рассматривает поступившую банковскую гарантию в срок, не превышающий трех рабочих дней со дня ее поступления.</w:t>
            </w:r>
          </w:p>
          <w:p w14:paraId="54C0681E" w14:textId="77777777" w:rsidR="00C22D39" w:rsidRPr="00330704" w:rsidRDefault="00C22D39" w:rsidP="00330704">
            <w:pPr>
              <w:autoSpaceDE w:val="0"/>
              <w:autoSpaceDN w:val="0"/>
              <w:adjustRightInd w:val="0"/>
              <w:ind w:firstLine="540"/>
              <w:jc w:val="both"/>
            </w:pPr>
            <w:r w:rsidRPr="00330704">
              <w:t>Основанием для отказа в принятии банковской гарантии заказчиком является:</w:t>
            </w:r>
          </w:p>
          <w:p w14:paraId="746727C7" w14:textId="77777777" w:rsidR="00C22D39" w:rsidRPr="00330704" w:rsidRDefault="00C22D39" w:rsidP="00330704">
            <w:pPr>
              <w:autoSpaceDE w:val="0"/>
              <w:autoSpaceDN w:val="0"/>
              <w:adjustRightInd w:val="0"/>
              <w:ind w:firstLine="540"/>
              <w:jc w:val="both"/>
            </w:pPr>
            <w:r w:rsidRPr="00330704">
              <w:t>1) отсутствие информации о банковской гарантии в предусмотренных настоящей статьей реестрах банковских гарантий;</w:t>
            </w:r>
          </w:p>
          <w:p w14:paraId="346DF82D" w14:textId="77777777" w:rsidR="00C22D39" w:rsidRPr="00330704" w:rsidRDefault="00C22D39" w:rsidP="00330704">
            <w:pPr>
              <w:autoSpaceDE w:val="0"/>
              <w:autoSpaceDN w:val="0"/>
              <w:adjustRightInd w:val="0"/>
              <w:ind w:firstLine="540"/>
              <w:jc w:val="both"/>
            </w:pPr>
            <w:r w:rsidRPr="00330704">
              <w:t xml:space="preserve">2) несоответствие банковской гарантии условиям, указанным в </w:t>
            </w:r>
            <w:hyperlink r:id="rId27" w:history="1">
              <w:r w:rsidRPr="00330704">
                <w:t>частях 2</w:t>
              </w:r>
            </w:hyperlink>
            <w:r w:rsidRPr="00330704">
              <w:t xml:space="preserve"> и </w:t>
            </w:r>
            <w:hyperlink r:id="rId28" w:history="1">
              <w:r w:rsidRPr="00330704">
                <w:t>3</w:t>
              </w:r>
            </w:hyperlink>
            <w:r w:rsidRPr="00330704">
              <w:t xml:space="preserve"> ст. 45 Федерального закона;</w:t>
            </w:r>
          </w:p>
          <w:p w14:paraId="79D6ABFD" w14:textId="77777777" w:rsidR="00C22D39" w:rsidRPr="00330704" w:rsidRDefault="00C22D39" w:rsidP="00330704">
            <w:pPr>
              <w:autoSpaceDE w:val="0"/>
              <w:autoSpaceDN w:val="0"/>
              <w:adjustRightInd w:val="0"/>
              <w:ind w:firstLine="540"/>
              <w:jc w:val="both"/>
            </w:pPr>
            <w:r w:rsidRPr="00330704">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14:paraId="3B90FA5A" w14:textId="77777777" w:rsidR="00E32F0D" w:rsidRDefault="00E32F0D" w:rsidP="00960BAD">
            <w:pPr>
              <w:widowControl w:val="0"/>
              <w:numPr>
                <w:ilvl w:val="3"/>
                <w:numId w:val="4"/>
              </w:numPr>
              <w:shd w:val="clear" w:color="auto" w:fill="FFFFFF"/>
              <w:tabs>
                <w:tab w:val="clear" w:pos="3060"/>
                <w:tab w:val="num" w:pos="0"/>
              </w:tabs>
              <w:autoSpaceDE w:val="0"/>
              <w:autoSpaceDN w:val="0"/>
              <w:adjustRightInd w:val="0"/>
              <w:ind w:left="0" w:firstLine="477"/>
              <w:jc w:val="both"/>
            </w:pPr>
            <w:r>
              <w:t>В случае если обеспечение исполнения контракта предоставляется в виде внесения денежных средств на расчетный счет Заказчика, участник аукциона, с которым заключатся контракт</w:t>
            </w:r>
            <w:r w:rsidR="007D3D3D">
              <w:t>,</w:t>
            </w:r>
            <w:r>
              <w:t xml:space="preserve"> перечисляет денежные средства по следующим реквизитам:</w:t>
            </w:r>
          </w:p>
          <w:p w14:paraId="43E128D6" w14:textId="77777777" w:rsidR="004D65CB" w:rsidRPr="00E965BF" w:rsidRDefault="00E32F0D" w:rsidP="004D65CB">
            <w:pPr>
              <w:keepNext/>
              <w:keepLines/>
              <w:widowControl w:val="0"/>
              <w:suppressLineNumbers/>
              <w:shd w:val="clear" w:color="auto" w:fill="FFFFFF"/>
              <w:suppressAutoHyphens/>
            </w:pPr>
            <w:r w:rsidRPr="00FA6FEF">
              <w:t>Полное наименование:</w:t>
            </w:r>
            <w:r w:rsidR="00DC3F5D" w:rsidRPr="00FA6FEF">
              <w:t xml:space="preserve"> </w:t>
            </w:r>
            <w:r w:rsidR="004D65CB">
              <w:t>Администрация Новобессергеневского сельского поселения</w:t>
            </w:r>
          </w:p>
          <w:p w14:paraId="2FE860ED" w14:textId="77777777" w:rsidR="004D65CB" w:rsidRPr="008239FA" w:rsidRDefault="00FA6FEF" w:rsidP="004D65CB">
            <w:pPr>
              <w:keepNext/>
              <w:keepLines/>
              <w:widowControl w:val="0"/>
              <w:suppressLineNumbers/>
              <w:shd w:val="clear" w:color="auto" w:fill="FFFFFF"/>
              <w:suppressAutoHyphens/>
            </w:pPr>
            <w:r w:rsidRPr="00FA6FEF">
              <w:t>Адрес</w:t>
            </w:r>
            <w:r w:rsidR="008C4DAF" w:rsidRPr="00FA6FEF">
              <w:t>:</w:t>
            </w:r>
            <w:r w:rsidR="00DC3F5D" w:rsidRPr="00FA6FEF">
              <w:t xml:space="preserve"> </w:t>
            </w:r>
            <w:r w:rsidR="004D65CB">
              <w:t>346842</w:t>
            </w:r>
            <w:r w:rsidR="004D65CB" w:rsidRPr="008239FA">
              <w:t>, Ростовская об</w:t>
            </w:r>
            <w:r w:rsidR="004D65CB">
              <w:t>ласть, Неклиновский район, с.Новобессергеневка</w:t>
            </w:r>
            <w:r w:rsidR="004D65CB" w:rsidRPr="008239FA">
              <w:t xml:space="preserve">, ул. </w:t>
            </w:r>
            <w:r w:rsidR="004D65CB">
              <w:t>Ленина</w:t>
            </w:r>
            <w:r w:rsidR="004D65CB" w:rsidRPr="008239FA">
              <w:t xml:space="preserve">, </w:t>
            </w:r>
            <w:r w:rsidR="004D65CB">
              <w:t>50а</w:t>
            </w:r>
          </w:p>
          <w:p w14:paraId="00DB2D02" w14:textId="77777777" w:rsidR="0064457C" w:rsidRPr="00FA6FEF" w:rsidRDefault="008C4DAF" w:rsidP="008C4DAF">
            <w:pPr>
              <w:jc w:val="both"/>
            </w:pPr>
            <w:r w:rsidRPr="00FA6FEF">
              <w:t>т</w:t>
            </w:r>
            <w:r w:rsidR="0064457C" w:rsidRPr="00FA6FEF">
              <w:t>ел</w:t>
            </w:r>
            <w:r w:rsidRPr="00FA6FEF">
              <w:t>.</w:t>
            </w:r>
            <w:r w:rsidR="004D65CB">
              <w:t xml:space="preserve"> 8(86347)2-49-36</w:t>
            </w:r>
          </w:p>
          <w:p w14:paraId="735A4F16" w14:textId="77777777" w:rsidR="008C4DAF" w:rsidRPr="00FA6FEF" w:rsidRDefault="008C4DAF" w:rsidP="008C4DAF">
            <w:pPr>
              <w:jc w:val="both"/>
            </w:pPr>
            <w:r w:rsidRPr="00FA6FEF">
              <w:t>Банковские реквизиты:</w:t>
            </w:r>
          </w:p>
          <w:p w14:paraId="6A98E305" w14:textId="77777777" w:rsidR="00DC3F5D" w:rsidRPr="00FA6FEF" w:rsidRDefault="008C4DAF" w:rsidP="008C4DAF">
            <w:pPr>
              <w:jc w:val="both"/>
            </w:pPr>
            <w:r w:rsidRPr="00FA6FEF">
              <w:t xml:space="preserve">ИНН </w:t>
            </w:r>
            <w:r w:rsidR="004D65CB">
              <w:t xml:space="preserve">6123013917 </w:t>
            </w:r>
            <w:r w:rsidRPr="00FA6FEF">
              <w:t>КПП</w:t>
            </w:r>
            <w:r w:rsidR="004D65CB">
              <w:t xml:space="preserve"> 612301</w:t>
            </w:r>
            <w:r w:rsidR="00DC3F5D" w:rsidRPr="00FA6FEF">
              <w:t>001</w:t>
            </w:r>
          </w:p>
          <w:p w14:paraId="064A2F15" w14:textId="77777777" w:rsidR="00DC3F5D" w:rsidRPr="00FA6FEF" w:rsidRDefault="00DC3F5D" w:rsidP="00DC3F5D">
            <w:pPr>
              <w:jc w:val="both"/>
            </w:pPr>
            <w:r w:rsidRPr="00FA6FEF">
              <w:t>БИК 016015102</w:t>
            </w:r>
          </w:p>
          <w:p w14:paraId="66FCDA32" w14:textId="77777777" w:rsidR="00DC3F5D" w:rsidRPr="00FA6FEF" w:rsidRDefault="00DC3F5D" w:rsidP="00DC3F5D">
            <w:pPr>
              <w:jc w:val="both"/>
            </w:pPr>
            <w:r w:rsidRPr="00FA6FEF">
              <w:t>Единый казначейский счет (</w:t>
            </w:r>
            <w:proofErr w:type="spellStart"/>
            <w:proofErr w:type="gramStart"/>
            <w:r w:rsidRPr="00FA6FEF">
              <w:t>корр.счет</w:t>
            </w:r>
            <w:proofErr w:type="spellEnd"/>
            <w:proofErr w:type="gramEnd"/>
            <w:r w:rsidRPr="00FA6FEF">
              <w:t>) 40102810845370000050</w:t>
            </w:r>
          </w:p>
          <w:p w14:paraId="0D4B9865" w14:textId="2ECD6573" w:rsidR="00DC3F5D" w:rsidRPr="00C57BCF" w:rsidRDefault="00DC3F5D" w:rsidP="00DC3F5D">
            <w:pPr>
              <w:jc w:val="both"/>
            </w:pPr>
            <w:r w:rsidRPr="00C57BCF">
              <w:t>Казначейский счет (р/с) 0</w:t>
            </w:r>
            <w:r w:rsidR="00C57BCF" w:rsidRPr="00C57BCF">
              <w:t>3232643606364365800</w:t>
            </w:r>
          </w:p>
          <w:p w14:paraId="28220135" w14:textId="263C3E33" w:rsidR="008C4DAF" w:rsidRPr="00330704" w:rsidRDefault="004D65CB" w:rsidP="008C4DAF">
            <w:pPr>
              <w:jc w:val="both"/>
            </w:pPr>
            <w:r w:rsidRPr="00C57BCF">
              <w:t xml:space="preserve">л/с </w:t>
            </w:r>
            <w:r w:rsidR="00C57BCF" w:rsidRPr="00C57BCF">
              <w:t>05583158120</w:t>
            </w:r>
          </w:p>
          <w:p w14:paraId="3B950FAB" w14:textId="77777777" w:rsidR="00DC3F5D" w:rsidRPr="00330704" w:rsidRDefault="008C4DAF" w:rsidP="00DC3F5D">
            <w:pPr>
              <w:jc w:val="both"/>
            </w:pPr>
            <w:r w:rsidRPr="00330704">
              <w:t>Наименование банка получателя:</w:t>
            </w:r>
            <w:r w:rsidR="00DC3F5D" w:rsidRPr="00330704">
              <w:t xml:space="preserve"> О</w:t>
            </w:r>
            <w:r w:rsidR="00FA6FEF">
              <w:t>тделение Ростов-</w:t>
            </w:r>
            <w:r w:rsidR="00FA6FEF">
              <w:lastRenderedPageBreak/>
              <w:t>на-Дону Банка России</w:t>
            </w:r>
            <w:r w:rsidR="00DC3F5D" w:rsidRPr="00330704">
              <w:t>//УФК по Ростовской области г. Ростов-на-Дону</w:t>
            </w:r>
          </w:p>
          <w:p w14:paraId="6086DC8D" w14:textId="77777777" w:rsidR="008C4DAF" w:rsidRPr="00330704" w:rsidRDefault="008C4DAF" w:rsidP="008C4DAF">
            <w:pPr>
              <w:jc w:val="both"/>
            </w:pPr>
            <w:proofErr w:type="spellStart"/>
            <w:proofErr w:type="gramStart"/>
            <w:r w:rsidRPr="00330704">
              <w:t>Эл.почта</w:t>
            </w:r>
            <w:proofErr w:type="spellEnd"/>
            <w:proofErr w:type="gramEnd"/>
            <w:r w:rsidRPr="00330704">
              <w:t>:</w:t>
            </w:r>
            <w:r w:rsidR="004D65CB">
              <w:t xml:space="preserve"> </w:t>
            </w:r>
            <w:proofErr w:type="spellStart"/>
            <w:r w:rsidR="004D65CB">
              <w:rPr>
                <w:lang w:val="en-US"/>
              </w:rPr>
              <w:t>sp</w:t>
            </w:r>
            <w:proofErr w:type="spellEnd"/>
            <w:r w:rsidR="004D65CB" w:rsidRPr="00BF7509">
              <w:t>26274</w:t>
            </w:r>
            <w:r w:rsidR="00DC3F5D" w:rsidRPr="00330704">
              <w:t>@</w:t>
            </w:r>
            <w:proofErr w:type="spellStart"/>
            <w:r w:rsidR="004D65CB">
              <w:rPr>
                <w:lang w:val="en-US"/>
              </w:rPr>
              <w:t>donpac</w:t>
            </w:r>
            <w:proofErr w:type="spellEnd"/>
            <w:r w:rsidR="00DC3F5D" w:rsidRPr="00330704">
              <w:t>.</w:t>
            </w:r>
            <w:proofErr w:type="spellStart"/>
            <w:r w:rsidR="00DC3F5D" w:rsidRPr="00330704">
              <w:rPr>
                <w:lang w:val="en-US"/>
              </w:rPr>
              <w:t>ru</w:t>
            </w:r>
            <w:proofErr w:type="spellEnd"/>
          </w:p>
          <w:p w14:paraId="0003A1F9" w14:textId="415DD0D6" w:rsidR="00846F0B" w:rsidRPr="00A93609" w:rsidRDefault="00E32F0D" w:rsidP="00BF7509">
            <w:pPr>
              <w:widowControl w:val="0"/>
              <w:shd w:val="clear" w:color="auto" w:fill="FFFFFF"/>
              <w:autoSpaceDE w:val="0"/>
              <w:autoSpaceDN w:val="0"/>
              <w:adjustRightInd w:val="0"/>
              <w:jc w:val="both"/>
            </w:pPr>
            <w:r w:rsidRPr="00330704">
              <w:t>Назначение платежа: Обеспечение исполнения контракта</w:t>
            </w:r>
            <w:r w:rsidR="00846F0B" w:rsidRPr="00330704">
              <w:t xml:space="preserve">: </w:t>
            </w:r>
            <w:r w:rsidR="00BF7509">
              <w:t>Восстановление памятника участникам ВОВ, расположенного по адресу: Ростовская область, Неклиновский район, х. Софиевка, ул. Центральная, 152</w:t>
            </w:r>
          </w:p>
          <w:p w14:paraId="26697000" w14:textId="77777777" w:rsidR="00E32F0D" w:rsidRDefault="00E32F0D" w:rsidP="00960BAD">
            <w:pPr>
              <w:widowControl w:val="0"/>
              <w:shd w:val="clear" w:color="auto" w:fill="FFFFFF"/>
              <w:autoSpaceDE w:val="0"/>
              <w:autoSpaceDN w:val="0"/>
              <w:adjustRightInd w:val="0"/>
              <w:jc w:val="both"/>
            </w:pPr>
          </w:p>
          <w:p w14:paraId="35FA7FBA" w14:textId="77777777" w:rsidR="00556128" w:rsidRDefault="00556128" w:rsidP="00556128">
            <w:pPr>
              <w:autoSpaceDE w:val="0"/>
              <w:autoSpaceDN w:val="0"/>
              <w:adjustRightInd w:val="0"/>
              <w:jc w:val="both"/>
            </w:pPr>
            <w: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6602CE0F" w14:textId="77777777" w:rsidR="00556128" w:rsidRDefault="00556128" w:rsidP="00556128">
            <w:pPr>
              <w:autoSpaceDE w:val="0"/>
              <w:autoSpaceDN w:val="0"/>
              <w:adjustRightInd w:val="0"/>
              <w:jc w:val="both"/>
            </w:pPr>
            <w: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14A8028C" w14:textId="77777777" w:rsidR="00E32F0D" w:rsidRPr="00270DCC" w:rsidRDefault="00E32F0D" w:rsidP="00556128">
            <w:pPr>
              <w:widowControl w:val="0"/>
              <w:shd w:val="clear" w:color="auto" w:fill="FFFFFF"/>
              <w:autoSpaceDE w:val="0"/>
              <w:autoSpaceDN w:val="0"/>
              <w:adjustRightInd w:val="0"/>
              <w:ind w:firstLine="540"/>
              <w:jc w:val="both"/>
            </w:pPr>
            <w:r w:rsidRPr="00270DCC">
              <w:t xml:space="preserve">Документ, подтверждающий предоставление обеспечения исполнения контракта, подписанный усиленной цифровой подписью </w:t>
            </w:r>
            <w:proofErr w:type="gramStart"/>
            <w:r w:rsidRPr="00270DCC">
              <w:t>лицом,  имеющим</w:t>
            </w:r>
            <w:proofErr w:type="gramEnd"/>
            <w:r w:rsidRPr="00270DCC">
              <w:t xml:space="preserve"> право действовать от имени победителя аукциона предоставляется в течение пяти дней с даты размещения заказчиком в единой информационной системе проекта контракта. </w:t>
            </w:r>
          </w:p>
          <w:p w14:paraId="0C767A52" w14:textId="77777777" w:rsidR="00E32F0D" w:rsidRPr="00916AC2" w:rsidRDefault="00E32F0D" w:rsidP="00960BAD">
            <w:pPr>
              <w:widowControl w:val="0"/>
              <w:shd w:val="clear" w:color="auto" w:fill="FFFFFF"/>
              <w:autoSpaceDE w:val="0"/>
              <w:autoSpaceDN w:val="0"/>
              <w:adjustRightInd w:val="0"/>
              <w:ind w:firstLine="540"/>
              <w:jc w:val="both"/>
            </w:pPr>
            <w:r w:rsidRPr="00270DCC">
              <w:t>Контракт заключается после предоставления участником закупки, с которым заключается контракт, обеспечения исполнения контракта.</w:t>
            </w:r>
          </w:p>
          <w:p w14:paraId="383F5DE0" w14:textId="77777777" w:rsidR="00E32F0D" w:rsidRDefault="00E32F0D" w:rsidP="00960BAD">
            <w:pPr>
              <w:widowControl w:val="0"/>
              <w:shd w:val="clear" w:color="auto" w:fill="FFFFFF"/>
              <w:autoSpaceDE w:val="0"/>
              <w:autoSpaceDN w:val="0"/>
              <w:adjustRightInd w:val="0"/>
              <w:ind w:firstLine="540"/>
              <w:jc w:val="both"/>
            </w:pPr>
            <w:r w:rsidRPr="00270DCC">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2013C27" w14:textId="77777777" w:rsidR="00E32F0D" w:rsidRPr="00270DCC" w:rsidRDefault="00E32F0D" w:rsidP="00960BAD">
            <w:pPr>
              <w:widowControl w:val="0"/>
              <w:shd w:val="clear" w:color="auto" w:fill="FFFFFF"/>
              <w:autoSpaceDE w:val="0"/>
              <w:autoSpaceDN w:val="0"/>
              <w:adjustRightInd w:val="0"/>
              <w:ind w:firstLine="540"/>
              <w:jc w:val="both"/>
            </w:pPr>
            <w:r w:rsidRPr="00270DCC">
              <w:t xml:space="preserve">В случае, если участником закупки, с которым заключается контракт, является казенное учреждение, </w:t>
            </w:r>
            <w:r w:rsidRPr="00270DCC">
              <w:lastRenderedPageBreak/>
              <w:t>положения Федерального закона об обеспечении исполнения контракта к такому участнику не применяются.</w:t>
            </w:r>
          </w:p>
          <w:p w14:paraId="346DA5F2" w14:textId="77777777" w:rsidR="00E32F0D" w:rsidRPr="003905CA" w:rsidRDefault="00E32F0D" w:rsidP="00960BAD">
            <w:pPr>
              <w:widowControl w:val="0"/>
              <w:shd w:val="clear" w:color="auto" w:fill="FFFFFF"/>
              <w:autoSpaceDE w:val="0"/>
              <w:autoSpaceDN w:val="0"/>
              <w:adjustRightInd w:val="0"/>
              <w:ind w:firstLine="540"/>
              <w:jc w:val="both"/>
            </w:pPr>
            <w:r w:rsidRPr="00270DCC">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bookmarkStart w:id="3" w:name="Par1874"/>
            <w:bookmarkEnd w:id="3"/>
          </w:p>
        </w:tc>
      </w:tr>
      <w:tr w:rsidR="00E32F0D" w:rsidRPr="005106E2" w14:paraId="26C2831C" w14:textId="77777777" w:rsidTr="00CB1C0F">
        <w:trPr>
          <w:gridBefore w:val="1"/>
          <w:wBefore w:w="6" w:type="dxa"/>
        </w:trPr>
        <w:tc>
          <w:tcPr>
            <w:tcW w:w="1210" w:type="dxa"/>
            <w:tcBorders>
              <w:top w:val="single" w:sz="4" w:space="0" w:color="auto"/>
              <w:left w:val="single" w:sz="4" w:space="0" w:color="auto"/>
              <w:bottom w:val="single" w:sz="4" w:space="0" w:color="auto"/>
              <w:right w:val="single" w:sz="4" w:space="0" w:color="auto"/>
            </w:tcBorders>
            <w:shd w:val="clear" w:color="auto" w:fill="FFFFFF"/>
          </w:tcPr>
          <w:p w14:paraId="7BEC6E2A" w14:textId="77777777" w:rsidR="00E32F0D" w:rsidRPr="00270DCC" w:rsidRDefault="00E32F0D" w:rsidP="00D606C6">
            <w:pPr>
              <w:shd w:val="clear" w:color="auto" w:fill="FFFFFF"/>
              <w:jc w:val="center"/>
              <w:rPr>
                <w:bCs/>
                <w:snapToGrid w:val="0"/>
              </w:rPr>
            </w:pPr>
            <w:r w:rsidRPr="00270DCC">
              <w:rPr>
                <w:bCs/>
                <w:snapToGrid w:val="0"/>
              </w:rPr>
              <w:lastRenderedPageBreak/>
              <w:t>18.</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384B3DDD" w14:textId="77777777" w:rsidR="00E32F0D" w:rsidRPr="00270DCC" w:rsidRDefault="00E32F0D" w:rsidP="00683045">
            <w:pPr>
              <w:widowControl w:val="0"/>
              <w:shd w:val="clear" w:color="auto" w:fill="FFFFFF"/>
              <w:autoSpaceDE w:val="0"/>
              <w:autoSpaceDN w:val="0"/>
              <w:adjustRightInd w:val="0"/>
              <w:rPr>
                <w:b/>
              </w:rPr>
            </w:pPr>
            <w:r w:rsidRPr="00270DCC">
              <w:rPr>
                <w:b/>
              </w:rPr>
              <w:t xml:space="preserve">Возможность заказчика изменить условия контракта </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399123D3" w14:textId="77777777" w:rsidR="00330704" w:rsidRPr="00312526" w:rsidRDefault="00330704" w:rsidP="00330704">
            <w:pPr>
              <w:ind w:firstLine="709"/>
              <w:jc w:val="both"/>
            </w:pPr>
            <w:r w:rsidRPr="00312526">
              <w:t>Изменение существенных условий Контракта при его исполнении допускается в следующих случаях:</w:t>
            </w:r>
          </w:p>
          <w:p w14:paraId="101815A5" w14:textId="77777777" w:rsidR="00330704" w:rsidRPr="00A16344" w:rsidRDefault="00330704" w:rsidP="00330704">
            <w:pPr>
              <w:widowControl w:val="0"/>
              <w:autoSpaceDE w:val="0"/>
              <w:autoSpaceDN w:val="0"/>
              <w:adjustRightInd w:val="0"/>
              <w:jc w:val="both"/>
            </w:pPr>
            <w:r w:rsidRPr="00A16344">
              <w:t xml:space="preserve">а) при снижении цены контракта без изменения предусмотренных контрактом количества товара, объема работы, качества поставляемого товара, выполняемой работы и иных условий контракта;                                </w:t>
            </w:r>
          </w:p>
          <w:p w14:paraId="07031311" w14:textId="77777777" w:rsidR="00330704" w:rsidRPr="00330704" w:rsidRDefault="00330704" w:rsidP="00330704">
            <w:pPr>
              <w:autoSpaceDE w:val="0"/>
              <w:autoSpaceDN w:val="0"/>
              <w:adjustRightInd w:val="0"/>
              <w:ind w:firstLine="34"/>
              <w:jc w:val="both"/>
            </w:pPr>
            <w:r w:rsidRPr="00474604">
              <w:t xml:space="preserve">б) если по предложению заказчика увеличивается предусмотренный контрактом объем </w:t>
            </w:r>
            <w:r>
              <w:t>работы</w:t>
            </w:r>
            <w:r w:rsidRPr="00474604">
              <w:t xml:space="preserve"> не более чем на десять процентов или уменьшается предусмотренный контрактом объем </w:t>
            </w:r>
            <w:r>
              <w:t>выполняемой работы</w:t>
            </w:r>
            <w:r w:rsidRPr="00474604">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t>работы</w:t>
            </w:r>
            <w:r w:rsidRPr="00474604">
              <w:t xml:space="preserve"> исходя из установленной в контракте цены единицы </w:t>
            </w:r>
            <w:r>
              <w:t>работы</w:t>
            </w:r>
            <w:r w:rsidRPr="00474604">
              <w:t xml:space="preserve">, но не более чем на десять процентов цены контракта. При уменьшении предусмотренного контрактом объема </w:t>
            </w:r>
            <w:r>
              <w:t>работы</w:t>
            </w:r>
            <w:r w:rsidRPr="00474604">
              <w:t xml:space="preserve"> стороны контракта обязаны уменьшить цену контракта исходя из цены единицы </w:t>
            </w:r>
            <w:r>
              <w:t>работы</w:t>
            </w:r>
            <w:r w:rsidRPr="00474604">
              <w:t xml:space="preserve">. </w:t>
            </w:r>
          </w:p>
          <w:p w14:paraId="1BFF2887" w14:textId="77777777" w:rsidR="00E32F0D" w:rsidRPr="00474604" w:rsidRDefault="00330704" w:rsidP="00330704">
            <w:pPr>
              <w:pStyle w:val="ConsPlusNormal"/>
              <w:ind w:firstLine="525"/>
              <w:jc w:val="both"/>
              <w:rPr>
                <w:rFonts w:ascii="Times New Roman" w:hAnsi="Times New Roman"/>
                <w:sz w:val="24"/>
                <w:szCs w:val="24"/>
              </w:rPr>
            </w:pPr>
            <w:r w:rsidRPr="00330704">
              <w:rPr>
                <w:rFonts w:ascii="Times New Roman" w:hAnsi="Times New Roman"/>
                <w:sz w:val="24"/>
                <w:szCs w:val="24"/>
              </w:rPr>
              <w:t xml:space="preserve">в) в случаях, предусмотренных </w:t>
            </w:r>
            <w:hyperlink r:id="rId29" w:history="1">
              <w:r w:rsidRPr="00330704">
                <w:rPr>
                  <w:rFonts w:ascii="Times New Roman" w:hAnsi="Times New Roman"/>
                  <w:sz w:val="24"/>
                  <w:szCs w:val="24"/>
                </w:rPr>
                <w:t>пунктом 6 статьи 161</w:t>
              </w:r>
            </w:hyperlink>
            <w:r w:rsidRPr="00330704">
              <w:rPr>
                <w:rFonts w:ascii="Times New Roman" w:hAnsi="Times New Roman"/>
                <w:sz w:val="24"/>
                <w:szCs w:val="24"/>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заказчик в ходе исполнения контракта </w:t>
            </w:r>
            <w:hyperlink r:id="rId30" w:history="1">
              <w:r w:rsidRPr="00330704">
                <w:rPr>
                  <w:rFonts w:ascii="Times New Roman" w:hAnsi="Times New Roman"/>
                  <w:sz w:val="24"/>
                  <w:szCs w:val="24"/>
                </w:rPr>
                <w:t>обеспечивает согласование</w:t>
              </w:r>
            </w:hyperlink>
            <w:r w:rsidRPr="00330704">
              <w:rPr>
                <w:rFonts w:ascii="Times New Roman" w:hAnsi="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E32F0D" w:rsidRPr="00270DCC" w14:paraId="5C406C65" w14:textId="77777777" w:rsidTr="00CB1C0F">
        <w:trPr>
          <w:gridBefore w:val="1"/>
          <w:wBefore w:w="6" w:type="dxa"/>
        </w:trPr>
        <w:tc>
          <w:tcPr>
            <w:tcW w:w="1210" w:type="dxa"/>
            <w:tcBorders>
              <w:top w:val="single" w:sz="4" w:space="0" w:color="auto"/>
              <w:left w:val="single" w:sz="4" w:space="0" w:color="auto"/>
              <w:bottom w:val="single" w:sz="4" w:space="0" w:color="auto"/>
              <w:right w:val="single" w:sz="4" w:space="0" w:color="auto"/>
            </w:tcBorders>
            <w:shd w:val="clear" w:color="auto" w:fill="FFFFFF"/>
          </w:tcPr>
          <w:p w14:paraId="0F2C8844" w14:textId="77777777" w:rsidR="00E32F0D" w:rsidRPr="00270DCC" w:rsidRDefault="00E32F0D" w:rsidP="00D606C6">
            <w:pPr>
              <w:shd w:val="clear" w:color="auto" w:fill="FFFFFF"/>
              <w:jc w:val="center"/>
              <w:rPr>
                <w:bCs/>
                <w:snapToGrid w:val="0"/>
              </w:rPr>
            </w:pPr>
            <w:r w:rsidRPr="00270DCC">
              <w:rPr>
                <w:bCs/>
                <w:snapToGrid w:val="0"/>
              </w:rPr>
              <w:t>19.</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3A7449EF" w14:textId="77777777" w:rsidR="00E32F0D" w:rsidRPr="00270DCC" w:rsidRDefault="00E32F0D" w:rsidP="00683045">
            <w:pPr>
              <w:widowControl w:val="0"/>
              <w:shd w:val="clear" w:color="auto" w:fill="FFFFFF"/>
              <w:autoSpaceDE w:val="0"/>
              <w:autoSpaceDN w:val="0"/>
              <w:adjustRightInd w:val="0"/>
              <w:rPr>
                <w:b/>
              </w:rPr>
            </w:pPr>
            <w:r w:rsidRPr="00270DCC">
              <w:rPr>
                <w:b/>
              </w:rPr>
              <w:t xml:space="preserve">Срок подписания контракта </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1A451644" w14:textId="77777777" w:rsidR="00BD57BB" w:rsidRDefault="00BD57BB" w:rsidP="00BD57BB">
            <w:pPr>
              <w:autoSpaceDE w:val="0"/>
              <w:autoSpaceDN w:val="0"/>
              <w:adjustRightInd w:val="0"/>
              <w:jc w:val="both"/>
            </w:pPr>
            <w: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w:t>
            </w:r>
            <w:r>
              <w:lastRenderedPageBreak/>
              <w:t>разногласий.</w:t>
            </w:r>
          </w:p>
          <w:p w14:paraId="6773EA45" w14:textId="154E8C51" w:rsidR="00E32F0D" w:rsidRPr="00433734" w:rsidRDefault="00E32F0D" w:rsidP="00960BAD">
            <w:pPr>
              <w:autoSpaceDE w:val="0"/>
              <w:autoSpaceDN w:val="0"/>
              <w:adjustRightInd w:val="0"/>
              <w:ind w:firstLine="317"/>
              <w:jc w:val="both"/>
            </w:pPr>
            <w:r w:rsidRPr="00433734">
              <w:t xml:space="preserve">С момента размещения </w:t>
            </w:r>
            <w:r w:rsidR="003B7700" w:rsidRPr="00433734">
              <w:t>в единой информационной системе,</w:t>
            </w:r>
            <w:r w:rsidRPr="00433734">
              <w:t xml:space="preserve"> предусмотренного частью 7 статьи 83.2 Федерального закона от 05.04.2013 № 44-ФЗ и подписанного заказчиком контракта он считается заключенным.</w:t>
            </w:r>
          </w:p>
          <w:p w14:paraId="64EF426A" w14:textId="77777777" w:rsidR="00E32F0D" w:rsidRPr="00433734" w:rsidRDefault="00E32F0D" w:rsidP="00960BAD">
            <w:pPr>
              <w:autoSpaceDE w:val="0"/>
              <w:autoSpaceDN w:val="0"/>
              <w:adjustRightInd w:val="0"/>
              <w:ind w:firstLine="317"/>
              <w:jc w:val="both"/>
            </w:pPr>
            <w:r w:rsidRPr="00433734">
              <w:t xml:space="preserve"> Контракт может быть заключен не ранее чем через десять дней с даты размещения в единой информационной системе указанных в части 8 статьи 69 Федерального закона от 05.04.2013 № 44-ФЗ, части 13 статьи 83.2 Федерального закона протоколов.</w:t>
            </w:r>
          </w:p>
          <w:p w14:paraId="49D3C52F" w14:textId="77777777" w:rsidR="00E32F0D" w:rsidRPr="00270DCC" w:rsidRDefault="00E32F0D" w:rsidP="00960BAD">
            <w:pPr>
              <w:autoSpaceDE w:val="0"/>
              <w:autoSpaceDN w:val="0"/>
              <w:adjustRightInd w:val="0"/>
              <w:ind w:firstLine="317"/>
              <w:jc w:val="both"/>
            </w:pPr>
            <w:r w:rsidRPr="00433734">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tc>
      </w:tr>
      <w:tr w:rsidR="00E32F0D" w:rsidRPr="00270DCC" w14:paraId="3977B509" w14:textId="77777777" w:rsidTr="00CB1C0F">
        <w:trPr>
          <w:gridBefore w:val="1"/>
          <w:wBefore w:w="6" w:type="dxa"/>
        </w:trPr>
        <w:tc>
          <w:tcPr>
            <w:tcW w:w="1210" w:type="dxa"/>
            <w:tcBorders>
              <w:top w:val="single" w:sz="4" w:space="0" w:color="auto"/>
              <w:left w:val="single" w:sz="4" w:space="0" w:color="auto"/>
              <w:bottom w:val="single" w:sz="4" w:space="0" w:color="auto"/>
              <w:right w:val="single" w:sz="4" w:space="0" w:color="auto"/>
            </w:tcBorders>
            <w:shd w:val="clear" w:color="auto" w:fill="FFFFFF"/>
          </w:tcPr>
          <w:p w14:paraId="2E8B541B" w14:textId="77777777" w:rsidR="00E32F0D" w:rsidRPr="00270DCC" w:rsidRDefault="00E32F0D" w:rsidP="00D606C6">
            <w:pPr>
              <w:shd w:val="clear" w:color="auto" w:fill="FFFFFF"/>
              <w:jc w:val="center"/>
              <w:rPr>
                <w:bCs/>
                <w:snapToGrid w:val="0"/>
              </w:rPr>
            </w:pPr>
            <w:r w:rsidRPr="00270DCC">
              <w:rPr>
                <w:bCs/>
                <w:snapToGrid w:val="0"/>
              </w:rPr>
              <w:lastRenderedPageBreak/>
              <w:t>20.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32265B7D" w14:textId="77777777" w:rsidR="00E32F0D" w:rsidRPr="00270DCC" w:rsidRDefault="00E32F0D" w:rsidP="00683045">
            <w:pPr>
              <w:widowControl w:val="0"/>
              <w:shd w:val="clear" w:color="auto" w:fill="FFFFFF"/>
              <w:autoSpaceDE w:val="0"/>
              <w:autoSpaceDN w:val="0"/>
              <w:adjustRightInd w:val="0"/>
            </w:pPr>
            <w:r w:rsidRPr="00270DCC">
              <w:rPr>
                <w:b/>
              </w:rPr>
              <w:t>Условия признания победителя аукциона или иного участника аукциона уклонившимися от заключения контракта</w:t>
            </w:r>
            <w:r w:rsidRPr="00270DCC">
              <w:t>.</w:t>
            </w: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04908F6C" w14:textId="77777777" w:rsidR="00E32F0D" w:rsidRPr="00270DCC" w:rsidRDefault="00E32F0D" w:rsidP="00960BAD">
            <w:pPr>
              <w:widowControl w:val="0"/>
              <w:shd w:val="clear" w:color="auto" w:fill="FFFFFF"/>
              <w:autoSpaceDE w:val="0"/>
              <w:autoSpaceDN w:val="0"/>
              <w:adjustRightInd w:val="0"/>
              <w:ind w:firstLine="540"/>
              <w:jc w:val="both"/>
            </w:pPr>
            <w:r w:rsidRPr="00270DCC">
              <w:t>Победитель электронного аукциона признается уклонившимся от заключения контракта в случаях:</w:t>
            </w:r>
          </w:p>
          <w:p w14:paraId="38DAE0E0" w14:textId="77777777" w:rsidR="00BD57BB" w:rsidRDefault="00E32F0D" w:rsidP="00BD57BB">
            <w:pPr>
              <w:autoSpaceDE w:val="0"/>
              <w:autoSpaceDN w:val="0"/>
              <w:adjustRightInd w:val="0"/>
              <w:jc w:val="both"/>
            </w:pPr>
            <w:r>
              <w:t xml:space="preserve">- если в сроки, предусмотренные п. 19 ,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1" w:history="1">
              <w:r w:rsidRPr="00FB40FA">
                <w:t>ч.4</w:t>
              </w:r>
            </w:hyperlink>
            <w:r>
              <w:t xml:space="preserve">ст. 83.2 Федерального закона, или не исполнил требования, предусмотренные </w:t>
            </w:r>
            <w:hyperlink r:id="rId32" w:history="1">
              <w:r w:rsidRPr="00FB40FA">
                <w:t>ст. 37</w:t>
              </w:r>
            </w:hyperlink>
            <w:r>
              <w:t xml:space="preserve">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r w:rsidR="00BD57BB">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3FF1C585" w14:textId="77777777" w:rsidR="00E32F0D" w:rsidRPr="00270DCC" w:rsidRDefault="00E32F0D" w:rsidP="00960BAD">
            <w:pPr>
              <w:widowControl w:val="0"/>
              <w:shd w:val="clear" w:color="auto" w:fill="FFFFFF"/>
              <w:autoSpaceDE w:val="0"/>
              <w:autoSpaceDN w:val="0"/>
              <w:adjustRightInd w:val="0"/>
              <w:ind w:firstLine="540"/>
              <w:jc w:val="both"/>
            </w:pPr>
            <w:r w:rsidRPr="00270DCC">
              <w:t xml:space="preserve"> - если участником закупки не предоставлена </w:t>
            </w:r>
            <w:proofErr w:type="gramStart"/>
            <w:r w:rsidRPr="00270DCC">
              <w:t>информация,  подтверждающая</w:t>
            </w:r>
            <w:proofErr w:type="gramEnd"/>
            <w:r w:rsidRPr="00270DCC">
              <w:t xml:space="preserve"> его добросовестность (при снижения цены контракта на двадцать пять процентов и более от начальной (максимальной) цены контракта);</w:t>
            </w:r>
          </w:p>
          <w:p w14:paraId="3933587B" w14:textId="77777777" w:rsidR="00E32F0D" w:rsidRDefault="00E32F0D" w:rsidP="00960BAD">
            <w:pPr>
              <w:widowControl w:val="0"/>
              <w:shd w:val="clear" w:color="auto" w:fill="FFFFFF"/>
              <w:autoSpaceDE w:val="0"/>
              <w:autoSpaceDN w:val="0"/>
              <w:adjustRightInd w:val="0"/>
              <w:ind w:firstLine="618"/>
              <w:jc w:val="both"/>
            </w:pPr>
            <w:r w:rsidRPr="00270DCC">
              <w:t>- если участником закупки до заключения контракта не предоставлено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w:t>
            </w:r>
            <w:proofErr w:type="gramStart"/>
            <w:r w:rsidRPr="00270DCC">
              <w:t>при снижения</w:t>
            </w:r>
            <w:proofErr w:type="gramEnd"/>
            <w:r w:rsidRPr="00270DCC">
              <w:t xml:space="preserve"> цены контракта на двадцать пять </w:t>
            </w:r>
            <w:r w:rsidRPr="00270DCC">
              <w:lastRenderedPageBreak/>
              <w:t>процентов и более от начальной (максимальной) цены контракта).</w:t>
            </w:r>
            <w:bookmarkStart w:id="4" w:name="Par1358"/>
            <w:bookmarkEnd w:id="4"/>
          </w:p>
          <w:p w14:paraId="01D6465F" w14:textId="77777777" w:rsidR="006556F2" w:rsidRDefault="00E32F0D" w:rsidP="006556F2">
            <w:pPr>
              <w:autoSpaceDE w:val="0"/>
              <w:autoSpaceDN w:val="0"/>
              <w:adjustRightInd w:val="0"/>
              <w:jc w:val="both"/>
            </w:pPr>
            <w:r w:rsidRPr="00257005">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r>
              <w:t>.</w:t>
            </w:r>
            <w:r w:rsidR="006556F2">
              <w:t xml:space="preserve">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14565C44" w14:textId="0FD1BB72" w:rsidR="00E32F0D" w:rsidRDefault="00E32F0D" w:rsidP="00960BAD">
            <w:pPr>
              <w:pStyle w:val="ConsPlusNormal"/>
              <w:shd w:val="clear" w:color="auto" w:fill="FFFFFF"/>
              <w:ind w:firstLine="540"/>
              <w:jc w:val="both"/>
              <w:rPr>
                <w:rFonts w:ascii="Times New Roman" w:hAnsi="Times New Roman"/>
                <w:sz w:val="24"/>
                <w:szCs w:val="24"/>
              </w:rPr>
            </w:pPr>
            <w:r w:rsidRPr="00FB40FA">
              <w:rPr>
                <w:rFonts w:ascii="Times New Roman" w:hAnsi="Times New Roman"/>
                <w:sz w:val="24"/>
                <w:szCs w:val="24"/>
              </w:rPr>
              <w:t xml:space="preserve">Участник электронного аукциона, </w:t>
            </w:r>
            <w:r w:rsidR="00FC61B2" w:rsidRPr="00FB40FA">
              <w:rPr>
                <w:rFonts w:ascii="Times New Roman" w:hAnsi="Times New Roman"/>
                <w:sz w:val="24"/>
                <w:szCs w:val="24"/>
              </w:rPr>
              <w:t>признанный победителем</w:t>
            </w:r>
            <w:r w:rsidRPr="00FB40FA">
              <w:rPr>
                <w:rFonts w:ascii="Times New Roman" w:hAnsi="Times New Roman"/>
                <w:sz w:val="24"/>
                <w:szCs w:val="24"/>
              </w:rPr>
              <w:t xml:space="preserve"> такого аукциона вправе подписать контракт и передать его заказчику в порядке и в сроки, которые предусмотрены </w:t>
            </w:r>
            <w:hyperlink w:anchor="Par1347" w:tooltip="Ссылка на текущий документ" w:history="1">
              <w:r>
                <w:rPr>
                  <w:rFonts w:ascii="Times New Roman" w:hAnsi="Times New Roman"/>
                  <w:sz w:val="24"/>
                  <w:szCs w:val="24"/>
                </w:rPr>
                <w:t>14</w:t>
              </w:r>
            </w:hyperlink>
            <w:r w:rsidRPr="00FB40FA">
              <w:rPr>
                <w:rFonts w:ascii="Times New Roman" w:hAnsi="Times New Roman"/>
                <w:sz w:val="24"/>
                <w:szCs w:val="24"/>
              </w:rPr>
              <w:t xml:space="preserve"> статьи </w:t>
            </w:r>
            <w:r>
              <w:rPr>
                <w:rFonts w:ascii="Times New Roman" w:hAnsi="Times New Roman"/>
                <w:sz w:val="24"/>
                <w:szCs w:val="24"/>
              </w:rPr>
              <w:t>83.2 Федерального закона</w:t>
            </w:r>
            <w:r w:rsidRPr="00FB40FA">
              <w:rPr>
                <w:rFonts w:ascii="Times New Roman" w:hAnsi="Times New Roman"/>
                <w:sz w:val="24"/>
                <w:szCs w:val="24"/>
              </w:rPr>
              <w:t xml:space="preserve">. </w:t>
            </w:r>
          </w:p>
          <w:p w14:paraId="501E678F" w14:textId="77777777" w:rsidR="00E32F0D" w:rsidRPr="00474604" w:rsidRDefault="00E32F0D" w:rsidP="00960BAD">
            <w:pPr>
              <w:pStyle w:val="ConsPlusNormal"/>
              <w:shd w:val="clear" w:color="auto" w:fill="FFFFFF"/>
              <w:ind w:firstLine="540"/>
              <w:jc w:val="both"/>
              <w:rPr>
                <w:rFonts w:ascii="Times New Roman" w:hAnsi="Times New Roman"/>
                <w:sz w:val="24"/>
                <w:szCs w:val="24"/>
              </w:rPr>
            </w:pPr>
            <w:r w:rsidRPr="00257005">
              <w:rPr>
                <w:rFonts w:ascii="Times New Roman" w:hAnsi="Times New Roman"/>
                <w:sz w:val="24"/>
                <w:szCs w:val="24"/>
              </w:rPr>
              <w:t>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32F0D" w:rsidRPr="00270DCC" w14:paraId="634B1010" w14:textId="77777777" w:rsidTr="00CB1C0F">
        <w:trPr>
          <w:gridBefore w:val="1"/>
          <w:wBefore w:w="6" w:type="dxa"/>
        </w:trPr>
        <w:tc>
          <w:tcPr>
            <w:tcW w:w="1210" w:type="dxa"/>
            <w:tcBorders>
              <w:top w:val="single" w:sz="4" w:space="0" w:color="auto"/>
              <w:left w:val="single" w:sz="4" w:space="0" w:color="auto"/>
              <w:bottom w:val="single" w:sz="4" w:space="0" w:color="auto"/>
              <w:right w:val="single" w:sz="4" w:space="0" w:color="auto"/>
            </w:tcBorders>
            <w:shd w:val="clear" w:color="auto" w:fill="FFFFFF"/>
          </w:tcPr>
          <w:p w14:paraId="4068FD2D" w14:textId="77777777" w:rsidR="00E32F0D" w:rsidRPr="00270DCC" w:rsidRDefault="00E32F0D" w:rsidP="00D606C6">
            <w:pPr>
              <w:shd w:val="clear" w:color="auto" w:fill="FFFFFF"/>
              <w:jc w:val="center"/>
              <w:rPr>
                <w:bCs/>
                <w:snapToGrid w:val="0"/>
              </w:rPr>
            </w:pPr>
            <w:r w:rsidRPr="00270DCC">
              <w:rPr>
                <w:bCs/>
                <w:snapToGrid w:val="0"/>
                <w:lang w:val="en-US"/>
              </w:rPr>
              <w:lastRenderedPageBreak/>
              <w:t>2</w:t>
            </w:r>
            <w:r w:rsidRPr="00270DCC">
              <w:rPr>
                <w:bCs/>
                <w:snapToGrid w:val="0"/>
              </w:rPr>
              <w:t>1.</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16C57833" w14:textId="77777777" w:rsidR="00E32F0D" w:rsidRPr="00270DCC" w:rsidRDefault="00E32F0D" w:rsidP="00683045">
            <w:pPr>
              <w:widowControl w:val="0"/>
              <w:shd w:val="clear" w:color="auto" w:fill="FFFFFF"/>
              <w:autoSpaceDE w:val="0"/>
              <w:autoSpaceDN w:val="0"/>
              <w:adjustRightInd w:val="0"/>
              <w:rPr>
                <w:b/>
              </w:rPr>
            </w:pPr>
            <w:r w:rsidRPr="00270DCC">
              <w:rPr>
                <w:b/>
              </w:rPr>
              <w:t>Порядок, дата начала и окончания срока предоставления участникам аукциона разъяснений положений документации об аукционе</w:t>
            </w:r>
          </w:p>
          <w:p w14:paraId="30A0EFA1" w14:textId="77777777" w:rsidR="00E32F0D" w:rsidRPr="00270DCC" w:rsidRDefault="00E32F0D" w:rsidP="00D606C6">
            <w:pPr>
              <w:widowControl w:val="0"/>
              <w:shd w:val="clear" w:color="auto" w:fill="FFFFFF"/>
              <w:autoSpaceDE w:val="0"/>
              <w:autoSpaceDN w:val="0"/>
              <w:adjustRightInd w:val="0"/>
              <w:jc w:val="both"/>
            </w:pPr>
          </w:p>
        </w:tc>
        <w:tc>
          <w:tcPr>
            <w:tcW w:w="5809" w:type="dxa"/>
            <w:tcBorders>
              <w:top w:val="single" w:sz="4" w:space="0" w:color="auto"/>
              <w:left w:val="single" w:sz="4" w:space="0" w:color="auto"/>
              <w:bottom w:val="single" w:sz="4" w:space="0" w:color="auto"/>
              <w:right w:val="single" w:sz="4" w:space="0" w:color="auto"/>
            </w:tcBorders>
            <w:shd w:val="clear" w:color="auto" w:fill="FFFFFF"/>
          </w:tcPr>
          <w:p w14:paraId="2915C8AF" w14:textId="77777777" w:rsidR="00A20729" w:rsidRPr="00395EDA" w:rsidRDefault="00A20729" w:rsidP="00A20729">
            <w:pPr>
              <w:autoSpaceDE w:val="0"/>
              <w:autoSpaceDN w:val="0"/>
              <w:adjustRightInd w:val="0"/>
              <w:jc w:val="both"/>
            </w:pPr>
            <w:r w:rsidRPr="00395EDA">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43C0A935" w14:textId="77777777" w:rsidR="00A20729" w:rsidRPr="00395EDA" w:rsidRDefault="00A20729" w:rsidP="00A20729">
            <w:pPr>
              <w:autoSpaceDE w:val="0"/>
              <w:autoSpaceDN w:val="0"/>
              <w:adjustRightInd w:val="0"/>
              <w:jc w:val="both"/>
            </w:pPr>
            <w:r w:rsidRPr="00395EDA">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w:t>
            </w:r>
            <w:r w:rsidRPr="00395EDA">
              <w:lastRenderedPageBreak/>
              <w:t>поступил заказчику не позднее чем за три дня до даты окончания срока подачи заявок на участие в таком аукционе.</w:t>
            </w:r>
          </w:p>
          <w:p w14:paraId="5128229B" w14:textId="77777777" w:rsidR="00A20729" w:rsidRPr="00395EDA" w:rsidRDefault="00A20729" w:rsidP="00A20729">
            <w:pPr>
              <w:autoSpaceDE w:val="0"/>
              <w:autoSpaceDN w:val="0"/>
              <w:adjustRightInd w:val="0"/>
              <w:jc w:val="both"/>
            </w:pPr>
            <w:r w:rsidRPr="00395EDA">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w:t>
            </w:r>
          </w:p>
          <w:p w14:paraId="0BC471AC" w14:textId="77777777" w:rsidR="00E32F0D" w:rsidRPr="00395EDA" w:rsidRDefault="00E32F0D" w:rsidP="00960BAD">
            <w:pPr>
              <w:autoSpaceDE w:val="0"/>
              <w:autoSpaceDN w:val="0"/>
              <w:adjustRightInd w:val="0"/>
              <w:ind w:firstLine="540"/>
              <w:jc w:val="both"/>
              <w:rPr>
                <w:b/>
                <w:bCs/>
              </w:rPr>
            </w:pPr>
            <w:r w:rsidRPr="00395EDA">
              <w:rPr>
                <w:b/>
              </w:rPr>
              <w:t>Дата начала срока предоставления участникам аукциона разъяснений</w:t>
            </w:r>
            <w:r w:rsidRPr="00395EDA">
              <w:t xml:space="preserve"> положений документации об аукционе </w:t>
            </w:r>
            <w:r w:rsidRPr="00395EDA">
              <w:rPr>
                <w:bCs/>
              </w:rPr>
              <w:t>- 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14:paraId="0A499367" w14:textId="339421CA" w:rsidR="00E32F0D" w:rsidRPr="00395EDA" w:rsidRDefault="00E32F0D" w:rsidP="008337CE">
            <w:pPr>
              <w:widowControl w:val="0"/>
              <w:shd w:val="clear" w:color="auto" w:fill="FFFFFF"/>
              <w:autoSpaceDE w:val="0"/>
              <w:autoSpaceDN w:val="0"/>
              <w:adjustRightInd w:val="0"/>
              <w:ind w:firstLine="540"/>
              <w:jc w:val="both"/>
            </w:pPr>
            <w:r w:rsidRPr="00395EDA">
              <w:rPr>
                <w:b/>
              </w:rPr>
              <w:t xml:space="preserve">Дата окончания срока предоставления участникам аукциона </w:t>
            </w:r>
            <w:r w:rsidRPr="00661030">
              <w:rPr>
                <w:b/>
              </w:rPr>
              <w:t>разъяснений</w:t>
            </w:r>
            <w:r w:rsidRPr="00661030">
              <w:t xml:space="preserve"> положений документации об аукционе </w:t>
            </w:r>
            <w:r w:rsidRPr="00661030">
              <w:rPr>
                <w:color w:val="000000" w:themeColor="text1"/>
              </w:rPr>
              <w:t xml:space="preserve">- </w:t>
            </w:r>
            <w:r w:rsidRPr="00661030">
              <w:rPr>
                <w:b/>
                <w:color w:val="000000" w:themeColor="text1"/>
              </w:rPr>
              <w:t>«</w:t>
            </w:r>
            <w:r w:rsidR="0049091F">
              <w:rPr>
                <w:b/>
                <w:color w:val="000000" w:themeColor="text1"/>
              </w:rPr>
              <w:t>2</w:t>
            </w:r>
            <w:r w:rsidR="003239F3">
              <w:rPr>
                <w:b/>
                <w:color w:val="000000" w:themeColor="text1"/>
              </w:rPr>
              <w:t>4</w:t>
            </w:r>
            <w:r w:rsidR="00661030" w:rsidRPr="00661030">
              <w:rPr>
                <w:b/>
                <w:color w:val="000000" w:themeColor="text1"/>
              </w:rPr>
              <w:t>»</w:t>
            </w:r>
            <w:r w:rsidRPr="00661030">
              <w:rPr>
                <w:b/>
                <w:color w:val="000000" w:themeColor="text1"/>
              </w:rPr>
              <w:t xml:space="preserve"> </w:t>
            </w:r>
            <w:r w:rsidR="0049091F">
              <w:rPr>
                <w:b/>
                <w:color w:val="000000" w:themeColor="text1"/>
              </w:rPr>
              <w:t>августа</w:t>
            </w:r>
            <w:r w:rsidRPr="00661030">
              <w:rPr>
                <w:b/>
                <w:color w:val="000000" w:themeColor="text1"/>
              </w:rPr>
              <w:t xml:space="preserve"> 20</w:t>
            </w:r>
            <w:r w:rsidR="00BF7509" w:rsidRPr="00661030">
              <w:rPr>
                <w:b/>
                <w:color w:val="000000" w:themeColor="text1"/>
              </w:rPr>
              <w:t xml:space="preserve">22 </w:t>
            </w:r>
            <w:r w:rsidRPr="00661030">
              <w:rPr>
                <w:b/>
                <w:color w:val="000000" w:themeColor="text1"/>
              </w:rPr>
              <w:t>года</w:t>
            </w:r>
            <w:r w:rsidRPr="00661030">
              <w:rPr>
                <w:color w:val="000000" w:themeColor="text1"/>
              </w:rPr>
              <w:t>.</w:t>
            </w:r>
          </w:p>
          <w:p w14:paraId="43A88792" w14:textId="77777777" w:rsidR="000432B7" w:rsidRPr="00395EDA" w:rsidRDefault="000432B7" w:rsidP="000432B7">
            <w:pPr>
              <w:autoSpaceDE w:val="0"/>
              <w:autoSpaceDN w:val="0"/>
              <w:adjustRightInd w:val="0"/>
              <w:ind w:firstLine="540"/>
              <w:jc w:val="both"/>
              <w:rPr>
                <w:sz w:val="20"/>
                <w:szCs w:val="20"/>
              </w:rPr>
            </w:pPr>
            <w:r w:rsidRPr="00395EDA">
              <w:rPr>
                <w:sz w:val="20"/>
                <w:szCs w:val="20"/>
              </w:rPr>
              <w:t>(в соответствии со статьей 193 Гражданского кодекса РФ, если последний день срока приходится на нерабочий день, днем окончания срока считается ближайший следующий за ним рабочий день)</w:t>
            </w:r>
          </w:p>
          <w:p w14:paraId="3365CBE0" w14:textId="5B35662E" w:rsidR="000432B7" w:rsidRPr="00395EDA" w:rsidRDefault="000432B7" w:rsidP="0064457C">
            <w:pPr>
              <w:widowControl w:val="0"/>
              <w:shd w:val="clear" w:color="auto" w:fill="FFFFFF"/>
              <w:autoSpaceDE w:val="0"/>
              <w:autoSpaceDN w:val="0"/>
              <w:adjustRightInd w:val="0"/>
              <w:ind w:firstLine="540"/>
              <w:jc w:val="both"/>
            </w:pPr>
            <w:r w:rsidRPr="00395EDA">
              <w:t xml:space="preserve">Запрос на разъяснение положений документации должен поступить не </w:t>
            </w:r>
            <w:r w:rsidRPr="00661030">
              <w:t xml:space="preserve">позднее </w:t>
            </w:r>
            <w:r w:rsidR="0049091F">
              <w:t>2</w:t>
            </w:r>
            <w:r w:rsidR="003239F3">
              <w:t>3</w:t>
            </w:r>
            <w:r w:rsidR="0049091F">
              <w:t xml:space="preserve"> </w:t>
            </w:r>
            <w:r w:rsidR="0064457C" w:rsidRPr="00661030">
              <w:t>а</w:t>
            </w:r>
            <w:r w:rsidR="0049091F">
              <w:t>вгуста</w:t>
            </w:r>
            <w:r w:rsidR="00BF7509" w:rsidRPr="00661030">
              <w:t xml:space="preserve"> 2022</w:t>
            </w:r>
            <w:r w:rsidRPr="00661030">
              <w:t xml:space="preserve"> года</w:t>
            </w:r>
          </w:p>
        </w:tc>
      </w:tr>
      <w:tr w:rsidR="00E32F0D" w:rsidRPr="00270DCC" w14:paraId="14289CAB" w14:textId="77777777" w:rsidTr="00CB1C0F">
        <w:trPr>
          <w:gridBefore w:val="1"/>
          <w:wBefore w:w="6" w:type="dxa"/>
        </w:trPr>
        <w:tc>
          <w:tcPr>
            <w:tcW w:w="1210" w:type="dxa"/>
            <w:tcBorders>
              <w:top w:val="single" w:sz="4" w:space="0" w:color="auto"/>
              <w:left w:val="single" w:sz="4" w:space="0" w:color="auto"/>
              <w:bottom w:val="single" w:sz="4" w:space="0" w:color="auto"/>
              <w:right w:val="single" w:sz="4" w:space="0" w:color="auto"/>
            </w:tcBorders>
          </w:tcPr>
          <w:p w14:paraId="51B41EC9" w14:textId="77777777" w:rsidR="00E32F0D" w:rsidRPr="00270DCC" w:rsidRDefault="00E32F0D" w:rsidP="00D606C6">
            <w:pPr>
              <w:shd w:val="clear" w:color="auto" w:fill="FFFFFF"/>
              <w:jc w:val="center"/>
              <w:rPr>
                <w:bCs/>
                <w:snapToGrid w:val="0"/>
                <w:lang w:val="en-US"/>
              </w:rPr>
            </w:pPr>
            <w:r w:rsidRPr="00270DCC">
              <w:rPr>
                <w:bCs/>
                <w:snapToGrid w:val="0"/>
                <w:lang w:val="en-US"/>
              </w:rPr>
              <w:lastRenderedPageBreak/>
              <w:t>2</w:t>
            </w:r>
            <w:r w:rsidRPr="00270DCC">
              <w:rPr>
                <w:bCs/>
                <w:snapToGrid w:val="0"/>
              </w:rPr>
              <w:t>2</w:t>
            </w:r>
            <w:r w:rsidRPr="00270DCC">
              <w:rPr>
                <w:bCs/>
                <w:snapToGrid w:val="0"/>
                <w:lang w:val="en-US"/>
              </w:rPr>
              <w:t>.</w:t>
            </w:r>
          </w:p>
        </w:tc>
        <w:tc>
          <w:tcPr>
            <w:tcW w:w="3269" w:type="dxa"/>
            <w:tcBorders>
              <w:top w:val="single" w:sz="4" w:space="0" w:color="auto"/>
              <w:left w:val="single" w:sz="4" w:space="0" w:color="auto"/>
              <w:bottom w:val="single" w:sz="4" w:space="0" w:color="auto"/>
              <w:right w:val="single" w:sz="4" w:space="0" w:color="auto"/>
            </w:tcBorders>
          </w:tcPr>
          <w:p w14:paraId="060DF138" w14:textId="77777777" w:rsidR="00E32F0D" w:rsidRPr="00270DCC" w:rsidRDefault="00E32F0D" w:rsidP="00D606C6">
            <w:pPr>
              <w:shd w:val="clear" w:color="auto" w:fill="FFFFFF"/>
              <w:autoSpaceDE w:val="0"/>
              <w:autoSpaceDN w:val="0"/>
              <w:adjustRightInd w:val="0"/>
              <w:rPr>
                <w:b/>
                <w:highlight w:val="red"/>
              </w:rPr>
            </w:pPr>
            <w:bookmarkStart w:id="5" w:name="last"/>
            <w:bookmarkEnd w:id="5"/>
            <w:r w:rsidRPr="00270DCC">
              <w:rPr>
                <w:b/>
              </w:rPr>
              <w:t>Информация о возможности</w:t>
            </w:r>
            <w:r>
              <w:rPr>
                <w:b/>
              </w:rPr>
              <w:t xml:space="preserve"> Заказчика принять решение об одностороннем отказе</w:t>
            </w:r>
            <w:r w:rsidRPr="00270DCC">
              <w:rPr>
                <w:b/>
              </w:rPr>
              <w:t xml:space="preserve"> от исполнения контракта</w:t>
            </w:r>
          </w:p>
        </w:tc>
        <w:tc>
          <w:tcPr>
            <w:tcW w:w="5809" w:type="dxa"/>
            <w:tcBorders>
              <w:top w:val="single" w:sz="4" w:space="0" w:color="auto"/>
              <w:left w:val="single" w:sz="4" w:space="0" w:color="auto"/>
              <w:bottom w:val="single" w:sz="4" w:space="0" w:color="auto"/>
              <w:right w:val="single" w:sz="4" w:space="0" w:color="auto"/>
            </w:tcBorders>
          </w:tcPr>
          <w:p w14:paraId="5FEBAFE8" w14:textId="77777777" w:rsidR="00E32F0D" w:rsidRPr="00395EDA" w:rsidRDefault="00E32F0D" w:rsidP="00960BAD">
            <w:pPr>
              <w:widowControl w:val="0"/>
              <w:autoSpaceDE w:val="0"/>
              <w:autoSpaceDN w:val="0"/>
              <w:adjustRightInd w:val="0"/>
              <w:ind w:right="175" w:firstLine="539"/>
              <w:jc w:val="both"/>
            </w:pPr>
            <w:r w:rsidRPr="00395EDA">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6FC84AD1" w14:textId="2647A683" w:rsidR="00E32F0D" w:rsidRPr="00395EDA" w:rsidRDefault="00E32F0D" w:rsidP="00960BAD">
            <w:pPr>
              <w:widowControl w:val="0"/>
              <w:autoSpaceDE w:val="0"/>
              <w:autoSpaceDN w:val="0"/>
              <w:adjustRightInd w:val="0"/>
              <w:ind w:right="175" w:firstLine="539"/>
              <w:jc w:val="both"/>
            </w:pPr>
            <w:r w:rsidRPr="00395EDA">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w:t>
            </w:r>
            <w:r w:rsidR="0049091F" w:rsidRPr="00395EDA">
              <w:t>обязательств при условии, если</w:t>
            </w:r>
            <w:r w:rsidRPr="00395EDA">
              <w:t xml:space="preserve"> это было предусмотрено контрактом.</w:t>
            </w:r>
          </w:p>
          <w:p w14:paraId="71EB3792" w14:textId="77777777" w:rsidR="00E32F0D" w:rsidRPr="00395EDA" w:rsidRDefault="00E32F0D" w:rsidP="00960BAD">
            <w:pPr>
              <w:widowControl w:val="0"/>
              <w:autoSpaceDE w:val="0"/>
              <w:autoSpaceDN w:val="0"/>
              <w:adjustRightInd w:val="0"/>
              <w:ind w:right="175" w:firstLine="539"/>
              <w:jc w:val="both"/>
            </w:pPr>
            <w:r w:rsidRPr="00395EDA">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14:paraId="67BFE1C9" w14:textId="77777777" w:rsidR="00E32F0D" w:rsidRPr="00395EDA" w:rsidRDefault="00E32F0D" w:rsidP="00960BAD">
            <w:pPr>
              <w:widowControl w:val="0"/>
              <w:autoSpaceDE w:val="0"/>
              <w:autoSpaceDN w:val="0"/>
              <w:adjustRightInd w:val="0"/>
              <w:ind w:right="175" w:firstLine="539"/>
              <w:jc w:val="both"/>
            </w:pPr>
            <w:r w:rsidRPr="00395EDA">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w:t>
            </w:r>
            <w:r w:rsidRPr="00395EDA">
              <w:lastRenderedPageBreak/>
              <w:t>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4745BEB3" w14:textId="77777777" w:rsidR="00E32F0D" w:rsidRPr="00395EDA" w:rsidRDefault="00E32F0D" w:rsidP="00960BAD">
            <w:pPr>
              <w:widowControl w:val="0"/>
              <w:autoSpaceDE w:val="0"/>
              <w:autoSpaceDN w:val="0"/>
              <w:adjustRightInd w:val="0"/>
              <w:ind w:right="175" w:firstLine="539"/>
              <w:jc w:val="both"/>
            </w:pPr>
            <w:r w:rsidRPr="00395EDA">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14:paraId="59B1BB55" w14:textId="77777777" w:rsidR="00E32F0D" w:rsidRPr="00395EDA" w:rsidRDefault="00E32F0D" w:rsidP="00960BAD">
            <w:pPr>
              <w:widowControl w:val="0"/>
              <w:autoSpaceDE w:val="0"/>
              <w:autoSpaceDN w:val="0"/>
              <w:adjustRightInd w:val="0"/>
              <w:ind w:right="175" w:firstLine="539"/>
              <w:jc w:val="both"/>
            </w:pPr>
            <w:r w:rsidRPr="00395EDA">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126C91B6" w14:textId="77777777" w:rsidR="00E32F0D" w:rsidRPr="00395EDA" w:rsidRDefault="00E32F0D" w:rsidP="00960BAD">
            <w:pPr>
              <w:widowControl w:val="0"/>
              <w:autoSpaceDE w:val="0"/>
              <w:autoSpaceDN w:val="0"/>
              <w:adjustRightInd w:val="0"/>
              <w:ind w:right="175" w:firstLine="539"/>
              <w:jc w:val="both"/>
            </w:pPr>
            <w:r w:rsidRPr="00395EDA">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395EDA">
              <w:lastRenderedPageBreak/>
              <w:t>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6A1EA0D2" w14:textId="77777777" w:rsidR="00E32F0D" w:rsidRPr="00395EDA" w:rsidRDefault="00E32F0D" w:rsidP="00960BAD">
            <w:pPr>
              <w:widowControl w:val="0"/>
              <w:autoSpaceDE w:val="0"/>
              <w:autoSpaceDN w:val="0"/>
              <w:adjustRightInd w:val="0"/>
              <w:ind w:right="175" w:firstLine="539"/>
              <w:jc w:val="both"/>
            </w:pPr>
            <w:r w:rsidRPr="00395EDA">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об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14:paraId="340C90DA" w14:textId="77777777" w:rsidR="00E32F0D" w:rsidRPr="00395EDA" w:rsidRDefault="00E32F0D" w:rsidP="00960BAD">
            <w:pPr>
              <w:widowControl w:val="0"/>
              <w:autoSpaceDE w:val="0"/>
              <w:autoSpaceDN w:val="0"/>
              <w:adjustRightInd w:val="0"/>
              <w:ind w:right="175" w:firstLine="539"/>
              <w:jc w:val="both"/>
            </w:pPr>
            <w:r w:rsidRPr="00395EDA">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611DB8A3" w14:textId="77777777" w:rsidR="00E32F0D" w:rsidRPr="00395EDA" w:rsidRDefault="00E32F0D" w:rsidP="00960BAD">
            <w:pPr>
              <w:widowControl w:val="0"/>
              <w:autoSpaceDE w:val="0"/>
              <w:autoSpaceDN w:val="0"/>
              <w:adjustRightInd w:val="0"/>
              <w:ind w:firstLine="546"/>
              <w:jc w:val="both"/>
            </w:pPr>
            <w:r w:rsidRPr="00395EDA">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4C411CF5" w14:textId="77777777" w:rsidR="00E32F0D" w:rsidRPr="00395EDA" w:rsidRDefault="00E32F0D" w:rsidP="00960BAD">
            <w:pPr>
              <w:ind w:firstLine="546"/>
              <w:jc w:val="both"/>
            </w:pPr>
            <w:r w:rsidRPr="00395EDA">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7900B160" w14:textId="77777777" w:rsidR="00E32F0D" w:rsidRPr="00395EDA" w:rsidRDefault="00E32F0D" w:rsidP="00960BAD">
            <w:pPr>
              <w:widowControl w:val="0"/>
              <w:autoSpaceDE w:val="0"/>
              <w:autoSpaceDN w:val="0"/>
              <w:adjustRightInd w:val="0"/>
              <w:ind w:right="175" w:firstLine="539"/>
              <w:jc w:val="both"/>
            </w:pPr>
            <w:r w:rsidRPr="00395EDA">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w:t>
            </w:r>
            <w:r w:rsidRPr="00395EDA">
              <w:lastRenderedPageBreak/>
              <w:t>решения.</w:t>
            </w:r>
          </w:p>
          <w:p w14:paraId="2AA1AFEE" w14:textId="77777777" w:rsidR="00E32F0D" w:rsidRPr="00395EDA" w:rsidRDefault="00E32F0D" w:rsidP="00960BAD">
            <w:pPr>
              <w:widowControl w:val="0"/>
              <w:autoSpaceDE w:val="0"/>
              <w:autoSpaceDN w:val="0"/>
              <w:adjustRightInd w:val="0"/>
              <w:ind w:firstLine="540"/>
              <w:jc w:val="both"/>
            </w:pPr>
            <w:r w:rsidRPr="00395ED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7E70146" w14:textId="77777777" w:rsidR="00E32F0D" w:rsidRPr="00395EDA" w:rsidRDefault="00E32F0D" w:rsidP="00960BAD">
            <w:pPr>
              <w:shd w:val="clear" w:color="auto" w:fill="FFFFFF"/>
              <w:autoSpaceDE w:val="0"/>
              <w:autoSpaceDN w:val="0"/>
              <w:adjustRightInd w:val="0"/>
              <w:ind w:firstLine="618"/>
              <w:jc w:val="both"/>
            </w:pPr>
            <w:r w:rsidRPr="00395EDA">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32F0D" w:rsidRPr="00270DCC" w14:paraId="7153FC89" w14:textId="77777777" w:rsidTr="00CB1C0F">
        <w:trPr>
          <w:gridBefore w:val="1"/>
          <w:wBefore w:w="6" w:type="dxa"/>
        </w:trPr>
        <w:tc>
          <w:tcPr>
            <w:tcW w:w="1210" w:type="dxa"/>
            <w:tcBorders>
              <w:top w:val="single" w:sz="4" w:space="0" w:color="auto"/>
              <w:left w:val="single" w:sz="4" w:space="0" w:color="auto"/>
              <w:bottom w:val="single" w:sz="4" w:space="0" w:color="auto"/>
              <w:right w:val="single" w:sz="4" w:space="0" w:color="auto"/>
            </w:tcBorders>
          </w:tcPr>
          <w:p w14:paraId="750F1579" w14:textId="77777777" w:rsidR="00E32F0D" w:rsidRPr="00270DCC" w:rsidRDefault="00E32F0D" w:rsidP="00D606C6">
            <w:pPr>
              <w:shd w:val="clear" w:color="auto" w:fill="FFFFFF"/>
              <w:jc w:val="center"/>
              <w:rPr>
                <w:bCs/>
                <w:snapToGrid w:val="0"/>
              </w:rPr>
            </w:pPr>
            <w:r w:rsidRPr="00270DCC">
              <w:rPr>
                <w:bCs/>
                <w:snapToGrid w:val="0"/>
              </w:rPr>
              <w:lastRenderedPageBreak/>
              <w:t>23.</w:t>
            </w:r>
          </w:p>
        </w:tc>
        <w:tc>
          <w:tcPr>
            <w:tcW w:w="3269" w:type="dxa"/>
            <w:tcBorders>
              <w:top w:val="single" w:sz="4" w:space="0" w:color="auto"/>
              <w:left w:val="single" w:sz="4" w:space="0" w:color="auto"/>
              <w:bottom w:val="single" w:sz="4" w:space="0" w:color="auto"/>
              <w:right w:val="single" w:sz="4" w:space="0" w:color="auto"/>
            </w:tcBorders>
          </w:tcPr>
          <w:p w14:paraId="5EB7BC7D" w14:textId="77777777" w:rsidR="00E32F0D" w:rsidRPr="00270DCC" w:rsidRDefault="00E32F0D" w:rsidP="00D606C6">
            <w:pPr>
              <w:shd w:val="clear" w:color="auto" w:fill="FFFFFF"/>
              <w:autoSpaceDE w:val="0"/>
              <w:autoSpaceDN w:val="0"/>
              <w:adjustRightInd w:val="0"/>
              <w:rPr>
                <w:b/>
              </w:rPr>
            </w:pPr>
            <w:r w:rsidRPr="00270DCC">
              <w:rPr>
                <w:b/>
              </w:rPr>
              <w:t>Ограничение участия в электронном аукционе</w:t>
            </w:r>
          </w:p>
        </w:tc>
        <w:tc>
          <w:tcPr>
            <w:tcW w:w="5809" w:type="dxa"/>
            <w:tcBorders>
              <w:top w:val="single" w:sz="4" w:space="0" w:color="auto"/>
              <w:left w:val="single" w:sz="4" w:space="0" w:color="auto"/>
              <w:bottom w:val="single" w:sz="4" w:space="0" w:color="auto"/>
              <w:right w:val="single" w:sz="4" w:space="0" w:color="auto"/>
            </w:tcBorders>
          </w:tcPr>
          <w:p w14:paraId="49C6F93A" w14:textId="77777777" w:rsidR="00E32F0D" w:rsidRPr="00772C5A" w:rsidRDefault="00BF7509" w:rsidP="00330704">
            <w:pPr>
              <w:autoSpaceDE w:val="0"/>
              <w:autoSpaceDN w:val="0"/>
              <w:adjustRightInd w:val="0"/>
              <w:jc w:val="both"/>
              <w:rPr>
                <w:i/>
                <w:highlight w:val="yellow"/>
              </w:rPr>
            </w:pPr>
            <w:r>
              <w:t>Участником</w:t>
            </w:r>
            <w:r w:rsidR="00330704" w:rsidRPr="00A92598">
              <w:t xml:space="preserve"> аукциона могут быть только субъекты малого предпринимательства, социально ориентированные некоммерческие организации.</w:t>
            </w:r>
          </w:p>
        </w:tc>
      </w:tr>
      <w:tr w:rsidR="00E32F0D" w:rsidRPr="00270DCC" w14:paraId="7F7F8934" w14:textId="77777777" w:rsidTr="00CB1C0F">
        <w:trPr>
          <w:gridBefore w:val="1"/>
          <w:wBefore w:w="6" w:type="dxa"/>
        </w:trPr>
        <w:tc>
          <w:tcPr>
            <w:tcW w:w="1210" w:type="dxa"/>
            <w:tcBorders>
              <w:top w:val="single" w:sz="4" w:space="0" w:color="auto"/>
              <w:left w:val="single" w:sz="4" w:space="0" w:color="auto"/>
              <w:bottom w:val="single" w:sz="4" w:space="0" w:color="auto"/>
              <w:right w:val="single" w:sz="4" w:space="0" w:color="auto"/>
            </w:tcBorders>
          </w:tcPr>
          <w:p w14:paraId="3E0C0523" w14:textId="77777777" w:rsidR="00E32F0D" w:rsidRPr="00270DCC" w:rsidRDefault="00E32F0D" w:rsidP="00D606C6">
            <w:pPr>
              <w:shd w:val="clear" w:color="auto" w:fill="FFFFFF"/>
              <w:jc w:val="center"/>
              <w:rPr>
                <w:bCs/>
                <w:snapToGrid w:val="0"/>
              </w:rPr>
            </w:pPr>
            <w:r w:rsidRPr="00270DCC">
              <w:rPr>
                <w:bCs/>
                <w:snapToGrid w:val="0"/>
              </w:rPr>
              <w:t>24.</w:t>
            </w:r>
          </w:p>
        </w:tc>
        <w:tc>
          <w:tcPr>
            <w:tcW w:w="3269" w:type="dxa"/>
            <w:tcBorders>
              <w:top w:val="single" w:sz="4" w:space="0" w:color="auto"/>
              <w:left w:val="single" w:sz="4" w:space="0" w:color="auto"/>
              <w:bottom w:val="single" w:sz="4" w:space="0" w:color="auto"/>
              <w:right w:val="single" w:sz="4" w:space="0" w:color="auto"/>
            </w:tcBorders>
          </w:tcPr>
          <w:p w14:paraId="6E2DE2CF" w14:textId="77777777" w:rsidR="00E32F0D" w:rsidRPr="009E4C09" w:rsidRDefault="00E32F0D" w:rsidP="00D606C6">
            <w:pPr>
              <w:shd w:val="clear" w:color="auto" w:fill="FFFFFF"/>
              <w:autoSpaceDE w:val="0"/>
              <w:autoSpaceDN w:val="0"/>
              <w:adjustRightInd w:val="0"/>
              <w:rPr>
                <w:i/>
              </w:rPr>
            </w:pPr>
            <w:r w:rsidRPr="009E4C09">
              <w:rPr>
                <w:b/>
              </w:rPr>
              <w:t>Условия, запреты, ограничения допуска товаров, происходящих из иностранного государства или группы иностранных государств</w:t>
            </w:r>
          </w:p>
        </w:tc>
        <w:tc>
          <w:tcPr>
            <w:tcW w:w="5809" w:type="dxa"/>
            <w:tcBorders>
              <w:top w:val="single" w:sz="4" w:space="0" w:color="auto"/>
              <w:left w:val="single" w:sz="4" w:space="0" w:color="auto"/>
              <w:bottom w:val="single" w:sz="4" w:space="0" w:color="auto"/>
              <w:right w:val="single" w:sz="4" w:space="0" w:color="auto"/>
            </w:tcBorders>
          </w:tcPr>
          <w:p w14:paraId="716309E5" w14:textId="77777777" w:rsidR="00E32F0D" w:rsidRPr="009E4C09" w:rsidRDefault="00E32F0D" w:rsidP="00960BAD">
            <w:pPr>
              <w:widowControl w:val="0"/>
              <w:autoSpaceDE w:val="0"/>
              <w:autoSpaceDN w:val="0"/>
              <w:adjustRightInd w:val="0"/>
              <w:jc w:val="both"/>
              <w:rPr>
                <w:bCs/>
                <w:i/>
              </w:rPr>
            </w:pPr>
            <w:r w:rsidRPr="009E4C09">
              <w:rPr>
                <w:bCs/>
                <w:i/>
              </w:rPr>
              <w:t>Не установлено</w:t>
            </w:r>
          </w:p>
        </w:tc>
      </w:tr>
      <w:tr w:rsidR="00E32F0D" w:rsidRPr="002E54C3" w14:paraId="671F634E" w14:textId="77777777" w:rsidTr="00CB1C0F">
        <w:trPr>
          <w:gridBefore w:val="1"/>
          <w:wBefore w:w="6" w:type="dxa"/>
        </w:trPr>
        <w:tc>
          <w:tcPr>
            <w:tcW w:w="1210" w:type="dxa"/>
            <w:tcBorders>
              <w:top w:val="single" w:sz="4" w:space="0" w:color="auto"/>
              <w:left w:val="single" w:sz="4" w:space="0" w:color="auto"/>
              <w:bottom w:val="single" w:sz="4" w:space="0" w:color="auto"/>
              <w:right w:val="single" w:sz="4" w:space="0" w:color="auto"/>
            </w:tcBorders>
          </w:tcPr>
          <w:p w14:paraId="5ABF8933" w14:textId="77777777" w:rsidR="00E32F0D" w:rsidRPr="00CB1C0F" w:rsidRDefault="00E32F0D" w:rsidP="00330704">
            <w:pPr>
              <w:shd w:val="clear" w:color="auto" w:fill="FFFFFF"/>
              <w:jc w:val="center"/>
              <w:rPr>
                <w:bCs/>
                <w:snapToGrid w:val="0"/>
              </w:rPr>
            </w:pPr>
            <w:r w:rsidRPr="00CB1C0F">
              <w:rPr>
                <w:bCs/>
                <w:snapToGrid w:val="0"/>
              </w:rPr>
              <w:t>2</w:t>
            </w:r>
            <w:r w:rsidR="00330704">
              <w:rPr>
                <w:bCs/>
                <w:snapToGrid w:val="0"/>
              </w:rPr>
              <w:t>5</w:t>
            </w:r>
            <w:r w:rsidRPr="00CB1C0F">
              <w:rPr>
                <w:bCs/>
                <w:snapToGrid w:val="0"/>
              </w:rPr>
              <w:t>.</w:t>
            </w:r>
          </w:p>
        </w:tc>
        <w:tc>
          <w:tcPr>
            <w:tcW w:w="3269" w:type="dxa"/>
            <w:tcBorders>
              <w:top w:val="single" w:sz="4" w:space="0" w:color="auto"/>
              <w:left w:val="single" w:sz="4" w:space="0" w:color="auto"/>
              <w:bottom w:val="single" w:sz="4" w:space="0" w:color="auto"/>
              <w:right w:val="single" w:sz="4" w:space="0" w:color="auto"/>
            </w:tcBorders>
          </w:tcPr>
          <w:p w14:paraId="00FF465E" w14:textId="77777777" w:rsidR="00E32F0D" w:rsidRPr="00CB1C0F" w:rsidRDefault="00E32F0D" w:rsidP="00CB1C0F">
            <w:pPr>
              <w:shd w:val="clear" w:color="auto" w:fill="FFFFFF"/>
              <w:autoSpaceDE w:val="0"/>
              <w:autoSpaceDN w:val="0"/>
              <w:adjustRightInd w:val="0"/>
              <w:rPr>
                <w:b/>
                <w:bCs/>
              </w:rPr>
            </w:pPr>
            <w:r w:rsidRPr="00484975">
              <w:rPr>
                <w:b/>
                <w:bCs/>
              </w:rPr>
              <w:t>Информация о банковском сопровождении контракта</w:t>
            </w:r>
          </w:p>
        </w:tc>
        <w:tc>
          <w:tcPr>
            <w:tcW w:w="5809" w:type="dxa"/>
            <w:tcBorders>
              <w:top w:val="single" w:sz="4" w:space="0" w:color="auto"/>
              <w:left w:val="single" w:sz="4" w:space="0" w:color="auto"/>
              <w:bottom w:val="single" w:sz="4" w:space="0" w:color="auto"/>
              <w:right w:val="single" w:sz="4" w:space="0" w:color="auto"/>
            </w:tcBorders>
          </w:tcPr>
          <w:p w14:paraId="5C3B39A5" w14:textId="77777777" w:rsidR="00E32F0D" w:rsidRPr="00CB1C0F" w:rsidRDefault="00E32F0D" w:rsidP="00960BAD">
            <w:pPr>
              <w:shd w:val="clear" w:color="auto" w:fill="FFFFFF"/>
              <w:rPr>
                <w:bCs/>
              </w:rPr>
            </w:pPr>
            <w:r w:rsidRPr="00CB1C0F">
              <w:rPr>
                <w:bCs/>
              </w:rPr>
              <w:t>Банковское сопровождение контракта не требуется</w:t>
            </w:r>
          </w:p>
        </w:tc>
      </w:tr>
    </w:tbl>
    <w:p w14:paraId="3A319003" w14:textId="77777777" w:rsidR="003579B6" w:rsidRDefault="003579B6">
      <w:pPr>
        <w:jc w:val="center"/>
        <w:rPr>
          <w:b/>
          <w:bCs/>
          <w:sz w:val="28"/>
          <w:szCs w:val="28"/>
        </w:rPr>
        <w:sectPr w:rsidR="003579B6" w:rsidSect="00BD6685">
          <w:footerReference w:type="default" r:id="rId33"/>
          <w:pgSz w:w="11906" w:h="16838" w:code="9"/>
          <w:pgMar w:top="851" w:right="567" w:bottom="851" w:left="1134" w:header="709" w:footer="404" w:gutter="0"/>
          <w:cols w:space="708"/>
          <w:titlePg/>
          <w:docGrid w:linePitch="360"/>
        </w:sectPr>
      </w:pPr>
    </w:p>
    <w:p w14:paraId="1A6E936A" w14:textId="77777777" w:rsidR="00FD7A4B" w:rsidRDefault="00FD7A4B" w:rsidP="00C50DB8">
      <w:pPr>
        <w:tabs>
          <w:tab w:val="left" w:pos="8273"/>
        </w:tabs>
        <w:jc w:val="center"/>
        <w:rPr>
          <w:b/>
          <w:bCs/>
          <w:sz w:val="28"/>
          <w:szCs w:val="28"/>
        </w:rPr>
      </w:pPr>
      <w:r w:rsidRPr="00CF1608">
        <w:rPr>
          <w:b/>
          <w:bCs/>
          <w:sz w:val="28"/>
          <w:szCs w:val="28"/>
        </w:rPr>
        <w:lastRenderedPageBreak/>
        <w:t xml:space="preserve">ЧАСТЬ </w:t>
      </w:r>
      <w:r w:rsidRPr="00CF1608">
        <w:rPr>
          <w:b/>
          <w:bCs/>
          <w:sz w:val="28"/>
          <w:szCs w:val="28"/>
          <w:lang w:val="en-US"/>
        </w:rPr>
        <w:t>II</w:t>
      </w:r>
      <w:r w:rsidRPr="00CF1608">
        <w:rPr>
          <w:b/>
          <w:bCs/>
          <w:sz w:val="28"/>
          <w:szCs w:val="28"/>
        </w:rPr>
        <w:t>. ОБОСНОВАНИЕ НАЧАЛЬНОЙ (МАКСИМАЛЬНОЙ) ЦЕНЫ КОНТРАКТА</w:t>
      </w:r>
    </w:p>
    <w:p w14:paraId="1F1A188F" w14:textId="77777777" w:rsidR="00772C5A" w:rsidRDefault="00772C5A" w:rsidP="005C5C37">
      <w:pPr>
        <w:jc w:val="both"/>
        <w:rPr>
          <w:sz w:val="26"/>
          <w:szCs w:val="26"/>
        </w:rPr>
      </w:pPr>
    </w:p>
    <w:p w14:paraId="472CF1A0" w14:textId="77777777" w:rsidR="00772C5A" w:rsidRDefault="00772C5A" w:rsidP="005C5C37"/>
    <w:p w14:paraId="223E7280" w14:textId="5AF9E5EE" w:rsidR="00FC1B83" w:rsidRPr="000A0764" w:rsidRDefault="00FC1B83" w:rsidP="00FC1B83">
      <w:pPr>
        <w:ind w:firstLine="510"/>
        <w:jc w:val="both"/>
        <w:rPr>
          <w:color w:val="000000" w:themeColor="text1"/>
          <w:sz w:val="28"/>
          <w:szCs w:val="28"/>
        </w:rPr>
      </w:pPr>
      <w:r>
        <w:rPr>
          <w:color w:val="000000" w:themeColor="text1"/>
          <w:sz w:val="28"/>
          <w:szCs w:val="28"/>
        </w:rPr>
        <w:t xml:space="preserve">Размещено </w:t>
      </w:r>
      <w:r w:rsidRPr="00900026">
        <w:rPr>
          <w:color w:val="000000" w:themeColor="text1"/>
          <w:sz w:val="28"/>
          <w:szCs w:val="28"/>
        </w:rPr>
        <w:t>отдельным файл</w:t>
      </w:r>
      <w:r>
        <w:rPr>
          <w:color w:val="000000" w:themeColor="text1"/>
          <w:sz w:val="28"/>
          <w:szCs w:val="28"/>
        </w:rPr>
        <w:t>ом</w:t>
      </w:r>
      <w:r w:rsidR="00980CE1">
        <w:rPr>
          <w:color w:val="000000" w:themeColor="text1"/>
          <w:sz w:val="28"/>
          <w:szCs w:val="28"/>
        </w:rPr>
        <w:t xml:space="preserve"> </w:t>
      </w:r>
      <w:r w:rsidRPr="001D78FD">
        <w:rPr>
          <w:color w:val="000000"/>
          <w:sz w:val="28"/>
          <w:szCs w:val="28"/>
        </w:rPr>
        <w:t xml:space="preserve">в </w:t>
      </w:r>
      <w:r w:rsidR="00B92DE0" w:rsidRPr="001D78FD">
        <w:rPr>
          <w:color w:val="000000"/>
          <w:sz w:val="28"/>
          <w:szCs w:val="28"/>
        </w:rPr>
        <w:t>единой информационной</w:t>
      </w:r>
      <w:r w:rsidR="00B92DE0">
        <w:rPr>
          <w:color w:val="000000"/>
          <w:sz w:val="28"/>
          <w:szCs w:val="28"/>
        </w:rPr>
        <w:t xml:space="preserve"> </w:t>
      </w:r>
      <w:proofErr w:type="gramStart"/>
      <w:r w:rsidR="00B92DE0">
        <w:rPr>
          <w:color w:val="000000"/>
          <w:sz w:val="28"/>
          <w:szCs w:val="28"/>
        </w:rPr>
        <w:t>системе</w:t>
      </w:r>
      <w:r>
        <w:rPr>
          <w:color w:val="000000"/>
          <w:sz w:val="28"/>
          <w:szCs w:val="28"/>
        </w:rPr>
        <w:t xml:space="preserve">  (</w:t>
      </w:r>
      <w:proofErr w:type="gramEnd"/>
      <w:r w:rsidRPr="001D78FD">
        <w:rPr>
          <w:color w:val="000000"/>
          <w:sz w:val="28"/>
          <w:szCs w:val="28"/>
        </w:rPr>
        <w:t>www.zakupki.gov.ru)</w:t>
      </w:r>
    </w:p>
    <w:p w14:paraId="50BB5724" w14:textId="77777777" w:rsidR="00772C5A" w:rsidRDefault="00FC1B83" w:rsidP="00FC1B83">
      <w:pPr>
        <w:autoSpaceDE w:val="0"/>
        <w:autoSpaceDN w:val="0"/>
        <w:adjustRightInd w:val="0"/>
        <w:rPr>
          <w:sz w:val="28"/>
          <w:szCs w:val="28"/>
        </w:rPr>
      </w:pPr>
      <w:r>
        <w:br w:type="page"/>
      </w:r>
    </w:p>
    <w:p w14:paraId="3E0AD439" w14:textId="77777777" w:rsidR="00F20B51" w:rsidRDefault="00683045" w:rsidP="00EF55AB">
      <w:pPr>
        <w:tabs>
          <w:tab w:val="left" w:pos="7023"/>
        </w:tabs>
        <w:jc w:val="center"/>
        <w:rPr>
          <w:b/>
          <w:sz w:val="28"/>
          <w:szCs w:val="28"/>
        </w:rPr>
      </w:pPr>
      <w:r w:rsidRPr="006915A7">
        <w:rPr>
          <w:b/>
          <w:sz w:val="28"/>
          <w:szCs w:val="28"/>
        </w:rPr>
        <w:lastRenderedPageBreak/>
        <w:t xml:space="preserve">ЧАСТЬ </w:t>
      </w:r>
      <w:r w:rsidRPr="006915A7">
        <w:rPr>
          <w:b/>
          <w:sz w:val="28"/>
          <w:szCs w:val="28"/>
          <w:lang w:val="en-US"/>
        </w:rPr>
        <w:t>III</w:t>
      </w:r>
      <w:r w:rsidR="00F20B51">
        <w:rPr>
          <w:b/>
          <w:sz w:val="28"/>
          <w:szCs w:val="28"/>
        </w:rPr>
        <w:t xml:space="preserve">. </w:t>
      </w:r>
      <w:r w:rsidR="00F20B51" w:rsidRPr="00F20B51">
        <w:rPr>
          <w:b/>
          <w:sz w:val="28"/>
          <w:szCs w:val="28"/>
        </w:rPr>
        <w:t>Н</w:t>
      </w:r>
      <w:r w:rsidR="00F20B51">
        <w:rPr>
          <w:b/>
          <w:sz w:val="28"/>
          <w:szCs w:val="28"/>
        </w:rPr>
        <w:t>АИМЕНОВАНИЕ И ОПИСАНИЕ ОБЬЕКТА ЗАКУПКИ</w:t>
      </w:r>
    </w:p>
    <w:p w14:paraId="407C67DF" w14:textId="77777777" w:rsidR="004B20DF" w:rsidRPr="00BF7509" w:rsidRDefault="00BF7509" w:rsidP="00BF7509">
      <w:pPr>
        <w:tabs>
          <w:tab w:val="left" w:pos="7023"/>
        </w:tabs>
        <w:jc w:val="center"/>
      </w:pPr>
      <w:r>
        <w:t>Восстановление памятника участникам ВОВ, расположенного по адресу: Ростовская область, Неклиновский район, х. Софиевка, ул. Центральная, 152</w:t>
      </w:r>
    </w:p>
    <w:p w14:paraId="7FA9B5B1" w14:textId="428E0D97" w:rsidR="00BF7509" w:rsidRDefault="004B20DF" w:rsidP="00760E61">
      <w:pPr>
        <w:keepNext/>
        <w:keepLines/>
        <w:widowControl w:val="0"/>
        <w:suppressLineNumbers/>
        <w:shd w:val="clear" w:color="auto" w:fill="FFFFFF"/>
        <w:suppressAutoHyphens/>
      </w:pPr>
      <w:r w:rsidRPr="00FA6FEF">
        <w:rPr>
          <w:rFonts w:ascii="Roboto" w:hAnsi="Roboto"/>
          <w:b/>
          <w:color w:val="212529"/>
          <w:shd w:val="clear" w:color="auto" w:fill="FFFFFF"/>
        </w:rPr>
        <w:t>Место выполнения работ</w:t>
      </w:r>
      <w:r w:rsidRPr="00FA6FEF">
        <w:rPr>
          <w:rFonts w:ascii="Roboto" w:hAnsi="Roboto"/>
          <w:color w:val="212529"/>
          <w:shd w:val="clear" w:color="auto" w:fill="FFFFFF"/>
        </w:rPr>
        <w:t>:</w:t>
      </w:r>
      <w:r w:rsidR="0064071F">
        <w:rPr>
          <w:rFonts w:ascii="Roboto" w:hAnsi="Roboto"/>
          <w:color w:val="212529"/>
          <w:shd w:val="clear" w:color="auto" w:fill="FFFFFF"/>
        </w:rPr>
        <w:t xml:space="preserve"> </w:t>
      </w:r>
      <w:r w:rsidR="00B92DE0">
        <w:rPr>
          <w:bCs/>
        </w:rPr>
        <w:t>346842</w:t>
      </w:r>
      <w:r w:rsidR="00B92DE0" w:rsidRPr="00FA6FEF">
        <w:rPr>
          <w:bCs/>
        </w:rPr>
        <w:t>,</w:t>
      </w:r>
      <w:r w:rsidR="00B92DE0" w:rsidRPr="008239FA">
        <w:t xml:space="preserve"> Ростовская</w:t>
      </w:r>
      <w:r w:rsidR="00BF7509">
        <w:t xml:space="preserve"> область, Неклиновский район, х. Софиевка, ул. Центральная, 152</w:t>
      </w:r>
    </w:p>
    <w:p w14:paraId="2CAC45C8" w14:textId="3D17C6FE" w:rsidR="004B20DF" w:rsidRPr="00827546" w:rsidRDefault="00760E61" w:rsidP="00760E61">
      <w:pPr>
        <w:keepNext/>
        <w:keepLines/>
        <w:widowControl w:val="0"/>
        <w:suppressLineNumbers/>
        <w:shd w:val="clear" w:color="auto" w:fill="FFFFFF"/>
        <w:suppressAutoHyphens/>
      </w:pPr>
      <w:r w:rsidRPr="00D37583">
        <w:rPr>
          <w:b/>
          <w:lang w:val="en-US"/>
        </w:rPr>
        <w:t>C</w:t>
      </w:r>
      <w:r w:rsidRPr="00D37583">
        <w:rPr>
          <w:b/>
        </w:rPr>
        <w:t xml:space="preserve">роки </w:t>
      </w:r>
      <w:r w:rsidRPr="00827546">
        <w:rPr>
          <w:b/>
        </w:rPr>
        <w:t>выполнения работ</w:t>
      </w:r>
      <w:r w:rsidR="00BF7509" w:rsidRPr="00827546">
        <w:t xml:space="preserve">: с </w:t>
      </w:r>
      <w:r w:rsidR="00827546" w:rsidRPr="00827546">
        <w:t>момента подписания контракта в срок д</w:t>
      </w:r>
      <w:r w:rsidR="00BF7509" w:rsidRPr="00827546">
        <w:t xml:space="preserve">о 01 </w:t>
      </w:r>
      <w:r w:rsidR="00FC61B2">
        <w:t>но</w:t>
      </w:r>
      <w:r w:rsidR="00BF7509" w:rsidRPr="00827546">
        <w:t>ября 2022</w:t>
      </w:r>
      <w:r w:rsidRPr="00827546">
        <w:t>г.</w:t>
      </w:r>
    </w:p>
    <w:p w14:paraId="67FDD482" w14:textId="77777777" w:rsidR="00760E61" w:rsidRPr="00827546" w:rsidRDefault="00760E61" w:rsidP="00760E61">
      <w:pPr>
        <w:keepNext/>
        <w:keepLines/>
        <w:widowControl w:val="0"/>
        <w:suppressLineNumbers/>
        <w:shd w:val="clear" w:color="auto" w:fill="FFFFFF"/>
        <w:suppressAutoHyphens/>
        <w:rPr>
          <w:rFonts w:ascii="Roboto" w:hAnsi="Roboto"/>
          <w:color w:val="212529"/>
          <w:shd w:val="clear" w:color="auto" w:fill="FFFFFF"/>
        </w:rPr>
      </w:pPr>
    </w:p>
    <w:p w14:paraId="0FCE6AAD" w14:textId="71282A48" w:rsidR="004B20DF" w:rsidRDefault="004B20DF" w:rsidP="004B20DF">
      <w:pPr>
        <w:rPr>
          <w:rFonts w:ascii="Roboto" w:hAnsi="Roboto"/>
          <w:color w:val="212529"/>
          <w:shd w:val="clear" w:color="auto" w:fill="FFFFFF"/>
        </w:rPr>
      </w:pPr>
      <w:r w:rsidRPr="008239FA">
        <w:rPr>
          <w:rFonts w:ascii="Roboto" w:hAnsi="Roboto"/>
          <w:b/>
          <w:color w:val="212529"/>
          <w:shd w:val="clear" w:color="auto" w:fill="FFFFFF"/>
        </w:rPr>
        <w:t>Объем выполнения работ</w:t>
      </w:r>
      <w:r w:rsidR="00B92DE0" w:rsidRPr="008239FA">
        <w:rPr>
          <w:rFonts w:ascii="Roboto" w:hAnsi="Roboto"/>
          <w:b/>
          <w:color w:val="212529"/>
          <w:shd w:val="clear" w:color="auto" w:fill="FFFFFF"/>
        </w:rPr>
        <w:t>:</w:t>
      </w:r>
      <w:r w:rsidR="00B92DE0" w:rsidRPr="008239FA">
        <w:rPr>
          <w:rFonts w:ascii="Roboto" w:hAnsi="Roboto"/>
          <w:color w:val="212529"/>
          <w:shd w:val="clear" w:color="auto" w:fill="FFFFFF"/>
        </w:rPr>
        <w:t xml:space="preserve"> в соответствии с</w:t>
      </w:r>
      <w:r w:rsidRPr="008239FA">
        <w:rPr>
          <w:rFonts w:ascii="Roboto" w:hAnsi="Roboto"/>
          <w:color w:val="212529"/>
          <w:shd w:val="clear" w:color="auto" w:fill="FFFFFF"/>
        </w:rPr>
        <w:t xml:space="preserve"> локальной сметой</w:t>
      </w:r>
    </w:p>
    <w:p w14:paraId="7CDF3474" w14:textId="77777777" w:rsidR="004B20DF" w:rsidRPr="00AD2247" w:rsidRDefault="004B20DF" w:rsidP="004B20DF">
      <w:pPr>
        <w:rPr>
          <w:b/>
          <w:color w:val="000000"/>
        </w:rPr>
      </w:pPr>
    </w:p>
    <w:p w14:paraId="19EC3C88" w14:textId="77777777" w:rsidR="004B20DF" w:rsidRPr="00DA4A25" w:rsidRDefault="004B20DF" w:rsidP="004B20DF">
      <w:pPr>
        <w:widowControl w:val="0"/>
        <w:autoSpaceDE w:val="0"/>
        <w:autoSpaceDN w:val="0"/>
        <w:adjustRightInd w:val="0"/>
        <w:ind w:right="175"/>
        <w:jc w:val="both"/>
      </w:pPr>
      <w:r w:rsidRPr="00DA4A25">
        <w:rPr>
          <w:b/>
        </w:rPr>
        <w:t xml:space="preserve">Требования к качеству, техническим характеристикам работ, требования к их безопасности, к результатам работ: </w:t>
      </w:r>
      <w:r w:rsidRPr="00DA4A25">
        <w:t xml:space="preserve">Выполняемые работы должны соответствовать требованиям строительных норм и правил, </w:t>
      </w:r>
      <w:proofErr w:type="spellStart"/>
      <w:r w:rsidRPr="00DA4A25">
        <w:t>электро</w:t>
      </w:r>
      <w:proofErr w:type="spellEnd"/>
      <w:r w:rsidRPr="00DA4A25">
        <w:t xml:space="preserve"> и пожаробезопасности, государственных стандартов, технических условий и иных нормативных правовых документов, регламентирующих порядок и качество выполнения работ, в соответствии с действующим законодательством РФ.</w:t>
      </w:r>
    </w:p>
    <w:p w14:paraId="16DAE096" w14:textId="77777777" w:rsidR="004B20DF" w:rsidRPr="00DA4A25" w:rsidRDefault="004B20DF" w:rsidP="004B20DF">
      <w:pPr>
        <w:widowControl w:val="0"/>
        <w:autoSpaceDE w:val="0"/>
        <w:autoSpaceDN w:val="0"/>
        <w:adjustRightInd w:val="0"/>
        <w:ind w:right="175" w:firstLine="539"/>
        <w:jc w:val="both"/>
      </w:pPr>
      <w:r w:rsidRPr="00DA4A25">
        <w:t>Надлежащую охрану материалов, оборудования, строительной техники и другого имущества на период выполнения работ должен обеспечить Подрядчик.</w:t>
      </w:r>
    </w:p>
    <w:p w14:paraId="65E6904A" w14:textId="77777777" w:rsidR="004B20DF" w:rsidRPr="00DA4A25" w:rsidRDefault="004B20DF" w:rsidP="004B20DF">
      <w:pPr>
        <w:widowControl w:val="0"/>
        <w:autoSpaceDE w:val="0"/>
        <w:autoSpaceDN w:val="0"/>
        <w:adjustRightInd w:val="0"/>
        <w:ind w:right="175" w:firstLine="539"/>
        <w:jc w:val="both"/>
      </w:pPr>
      <w:r w:rsidRPr="00DA4A25">
        <w:t>Подрядчик обязан обеспечить безопасную организацию работ и наличие средств индивидуальной защиты рабочих, соблюдение работниками Подрядчика правил техники безопасности, правил пожарной безопасности, правил электробезопасности, законодательства РФ об охране окружающей среды, правил внутреннего трудового распорядка при выполнении работ на территории Заказчика и несёт ответственность за нарушение правил, стандартов и законодательства РФ.</w:t>
      </w:r>
    </w:p>
    <w:p w14:paraId="593A50C1" w14:textId="77777777" w:rsidR="004B20DF" w:rsidRPr="00DA4A25" w:rsidRDefault="004B20DF" w:rsidP="004B20DF">
      <w:pPr>
        <w:widowControl w:val="0"/>
        <w:autoSpaceDE w:val="0"/>
        <w:autoSpaceDN w:val="0"/>
        <w:adjustRightInd w:val="0"/>
        <w:ind w:right="175" w:firstLine="539"/>
        <w:jc w:val="both"/>
      </w:pPr>
      <w:r w:rsidRPr="00DA4A25">
        <w:t>Подрядчик несёт ответственность за действия (бездействия) своих работников, при выполнении ими работ на территории Заказчика, в том числе и за нарушение ими законодательства Российской Федерации.</w:t>
      </w:r>
    </w:p>
    <w:p w14:paraId="2D38EF34" w14:textId="2FBB8414" w:rsidR="004B20DF" w:rsidRPr="00DA4A25" w:rsidRDefault="004B20DF" w:rsidP="004B20DF">
      <w:pPr>
        <w:widowControl w:val="0"/>
        <w:autoSpaceDE w:val="0"/>
        <w:autoSpaceDN w:val="0"/>
        <w:adjustRightInd w:val="0"/>
        <w:ind w:right="175" w:firstLine="539"/>
        <w:jc w:val="both"/>
      </w:pPr>
      <w:r w:rsidRPr="00DA4A25">
        <w:t xml:space="preserve">Подрядчик должен обеспечить рабочих всем необходимым для производства работ </w:t>
      </w:r>
      <w:r w:rsidR="00FC61B2" w:rsidRPr="00827546">
        <w:t>инструментом, материалами</w:t>
      </w:r>
      <w:r w:rsidRPr="00827546">
        <w:t xml:space="preserve"> и иным инвентарем. На протяжении всего срока производства работ на объекте должен присутствовать представитель Подрядчика – специалист, отвечающий за безопасное производство работ.</w:t>
      </w:r>
    </w:p>
    <w:p w14:paraId="7C3D77BA" w14:textId="77777777" w:rsidR="004B20DF" w:rsidRPr="00DA4A25" w:rsidRDefault="004B20DF" w:rsidP="004B20DF">
      <w:pPr>
        <w:widowControl w:val="0"/>
        <w:autoSpaceDE w:val="0"/>
        <w:autoSpaceDN w:val="0"/>
        <w:adjustRightInd w:val="0"/>
        <w:ind w:right="175" w:firstLine="539"/>
        <w:jc w:val="both"/>
      </w:pPr>
      <w:r w:rsidRPr="00DA4A25">
        <w:t>Заказчик не обязан предоставлять Подрядчику помещения для складирования строительных материалов и оборудования, и не несёт ответственности за их сохранность.</w:t>
      </w:r>
    </w:p>
    <w:p w14:paraId="5D27129B" w14:textId="77777777" w:rsidR="004B20DF" w:rsidRPr="00DA4A25" w:rsidRDefault="004B20DF" w:rsidP="004B20DF">
      <w:pPr>
        <w:widowControl w:val="0"/>
        <w:autoSpaceDE w:val="0"/>
        <w:autoSpaceDN w:val="0"/>
        <w:adjustRightInd w:val="0"/>
        <w:ind w:right="175" w:firstLine="539"/>
        <w:jc w:val="both"/>
      </w:pPr>
      <w:r w:rsidRPr="00DA4A25">
        <w:t>Подрядчик несёт ответственность за сохранность материалов, оборудования и другого имущества, принадлежащего Заказчику.</w:t>
      </w:r>
    </w:p>
    <w:p w14:paraId="3F019DD9" w14:textId="77777777" w:rsidR="004B20DF" w:rsidRPr="00DA4A25" w:rsidRDefault="004B20DF" w:rsidP="004B20DF">
      <w:pPr>
        <w:widowControl w:val="0"/>
        <w:autoSpaceDE w:val="0"/>
        <w:autoSpaceDN w:val="0"/>
        <w:adjustRightInd w:val="0"/>
        <w:ind w:right="175" w:firstLine="539"/>
        <w:jc w:val="both"/>
      </w:pPr>
      <w:r w:rsidRPr="00DA4A25">
        <w:t>В ходе производства работ Подрядчик обязан не допускать захламление площадки выполнения работ, а также прилегающей территории Заказчика. Подрядчик обязан размещать механизмы, приспособления и материалы на рабочих местах так, чтобы они не создавали опасность при выполнении работ.</w:t>
      </w:r>
    </w:p>
    <w:p w14:paraId="3C1169FF" w14:textId="77777777" w:rsidR="004B20DF" w:rsidRPr="00DA4A25" w:rsidRDefault="004B20DF" w:rsidP="004B20DF">
      <w:pPr>
        <w:widowControl w:val="0"/>
        <w:autoSpaceDE w:val="0"/>
        <w:autoSpaceDN w:val="0"/>
        <w:adjustRightInd w:val="0"/>
        <w:ind w:right="175" w:firstLine="539"/>
        <w:jc w:val="both"/>
      </w:pPr>
      <w:r w:rsidRPr="00DA4A25">
        <w:t>После выполнения работ, Подрядчик обязан в течение 3 дней или в иные, согласованные с Заказчиком сроки, вывезти за пределы участка выполнения работ, принадлежащие Подрядчику, механизмы, материалы, оборудование и иное имущество, а также строительный мусор.</w:t>
      </w:r>
    </w:p>
    <w:p w14:paraId="031C1F27" w14:textId="77777777" w:rsidR="004B20DF" w:rsidRPr="00DA4A25" w:rsidRDefault="004B20DF" w:rsidP="004B20DF">
      <w:pPr>
        <w:widowControl w:val="0"/>
        <w:autoSpaceDE w:val="0"/>
        <w:autoSpaceDN w:val="0"/>
        <w:adjustRightInd w:val="0"/>
        <w:ind w:right="175" w:firstLine="539"/>
        <w:jc w:val="both"/>
      </w:pPr>
      <w:r w:rsidRPr="00DA4A25">
        <w:t>Подрядчик гарантирует соблюдение безопасности при работе с дурно пахнущими, токсичными, пылящими строительными материалами.</w:t>
      </w:r>
    </w:p>
    <w:p w14:paraId="68E3C187" w14:textId="77777777" w:rsidR="004B20DF" w:rsidRPr="00DA4A25" w:rsidRDefault="004B20DF" w:rsidP="004B20DF">
      <w:pPr>
        <w:widowControl w:val="0"/>
        <w:autoSpaceDE w:val="0"/>
        <w:autoSpaceDN w:val="0"/>
        <w:adjustRightInd w:val="0"/>
        <w:ind w:right="175" w:firstLine="539"/>
        <w:jc w:val="both"/>
      </w:pPr>
      <w:r w:rsidRPr="00DA4A25">
        <w:t>При производстве работ Подрядчик гарантирует соблюдение требований пожарной безопасности. Подрядчик обязан немедленно известить Заказчика при выявлении аварийного состояния на объекте или при возникновении обстоятельств, препятствующих нормальному ходу работ.</w:t>
      </w:r>
    </w:p>
    <w:p w14:paraId="04845840" w14:textId="77777777" w:rsidR="004B20DF" w:rsidRPr="00DA4A25" w:rsidRDefault="004B20DF" w:rsidP="004B20DF">
      <w:pPr>
        <w:widowControl w:val="0"/>
        <w:autoSpaceDE w:val="0"/>
        <w:autoSpaceDN w:val="0"/>
        <w:adjustRightInd w:val="0"/>
        <w:ind w:right="175" w:firstLine="539"/>
        <w:jc w:val="both"/>
      </w:pPr>
      <w:r w:rsidRPr="00DA4A25">
        <w:t>При производстве работ необходимо соблюдать действующие правила, инструкции и руководства по технике безопасности, а именно:</w:t>
      </w:r>
    </w:p>
    <w:p w14:paraId="643A518F" w14:textId="77777777" w:rsidR="004B20DF" w:rsidRPr="00DA4A25" w:rsidRDefault="004B20DF" w:rsidP="004B20DF">
      <w:pPr>
        <w:widowControl w:val="0"/>
        <w:autoSpaceDE w:val="0"/>
        <w:autoSpaceDN w:val="0"/>
        <w:adjustRightInd w:val="0"/>
        <w:ind w:right="175" w:firstLine="539"/>
        <w:jc w:val="both"/>
      </w:pPr>
      <w:r w:rsidRPr="00DA4A25">
        <w:t>- СНиП 12-03-2001 «Безопасность труда в строительстве. Часть 1. Общие требования»</w:t>
      </w:r>
    </w:p>
    <w:p w14:paraId="2C57D1A3" w14:textId="77777777" w:rsidR="004B20DF" w:rsidRPr="00DA4A25" w:rsidRDefault="004B20DF" w:rsidP="004B20DF">
      <w:pPr>
        <w:widowControl w:val="0"/>
        <w:autoSpaceDE w:val="0"/>
        <w:autoSpaceDN w:val="0"/>
        <w:adjustRightInd w:val="0"/>
        <w:ind w:right="175" w:firstLine="539"/>
        <w:jc w:val="both"/>
      </w:pPr>
      <w:r w:rsidRPr="00DA4A25">
        <w:t>- СНиП 12-04-2002 «Безопасность труда в строительстве. Часть 2»</w:t>
      </w:r>
    </w:p>
    <w:p w14:paraId="40122944" w14:textId="77777777" w:rsidR="004B20DF" w:rsidRPr="00DA4A25" w:rsidRDefault="004B20DF" w:rsidP="004B20DF">
      <w:pPr>
        <w:widowControl w:val="0"/>
        <w:autoSpaceDE w:val="0"/>
        <w:autoSpaceDN w:val="0"/>
        <w:adjustRightInd w:val="0"/>
        <w:ind w:right="175" w:firstLine="539"/>
        <w:jc w:val="both"/>
      </w:pPr>
      <w:r w:rsidRPr="00DA4A25">
        <w:t>Подрядчик должен обеспечить своевременное устранение недостатков и дефектов, выявленных при приемке работ и возможность эксплуатации Объекта на протяжении гарантийного срока.</w:t>
      </w:r>
    </w:p>
    <w:p w14:paraId="13C5E162" w14:textId="77777777" w:rsidR="004B20DF" w:rsidRDefault="004B20DF" w:rsidP="004B20DF">
      <w:pPr>
        <w:widowControl w:val="0"/>
        <w:autoSpaceDE w:val="0"/>
        <w:autoSpaceDN w:val="0"/>
        <w:adjustRightInd w:val="0"/>
        <w:ind w:right="175" w:firstLine="539"/>
        <w:jc w:val="both"/>
      </w:pPr>
      <w:r w:rsidRPr="00DA4A25">
        <w:lastRenderedPageBreak/>
        <w:t>Подрядчик несет ответственность за недостатки (дефекты), обнаруженные в пределах гарантийного срока. Подрядчик несёт ответственность за ненадлежащее качество используемых им в процессе работы материалов и оборудования.</w:t>
      </w:r>
    </w:p>
    <w:p w14:paraId="2964319D" w14:textId="77777777" w:rsidR="004B20DF" w:rsidRDefault="004B20DF" w:rsidP="004B20DF">
      <w:pPr>
        <w:widowControl w:val="0"/>
        <w:autoSpaceDE w:val="0"/>
        <w:autoSpaceDN w:val="0"/>
        <w:adjustRightInd w:val="0"/>
        <w:ind w:right="175" w:firstLine="539"/>
        <w:jc w:val="both"/>
      </w:pPr>
    </w:p>
    <w:p w14:paraId="03D012AE" w14:textId="77777777" w:rsidR="004B20DF" w:rsidRPr="00DA4A25" w:rsidRDefault="004B20DF" w:rsidP="004B20DF">
      <w:pPr>
        <w:ind w:firstLine="284"/>
        <w:jc w:val="both"/>
      </w:pPr>
      <w:r w:rsidRPr="00DA4A25">
        <w:rPr>
          <w:b/>
        </w:rPr>
        <w:t xml:space="preserve">Обеспечение материалами и оборудованием для производства </w:t>
      </w:r>
      <w:proofErr w:type="gramStart"/>
      <w:r w:rsidRPr="00DA4A25">
        <w:rPr>
          <w:b/>
        </w:rPr>
        <w:t xml:space="preserve">работ: </w:t>
      </w:r>
      <w:r w:rsidRPr="00DA4A25">
        <w:t xml:space="preserve"> Материалы</w:t>
      </w:r>
      <w:proofErr w:type="gramEnd"/>
      <w:r w:rsidRPr="00DA4A25">
        <w:t xml:space="preserve"> и оборудование, применяемые при выполнении работ должны иметь маркировку и информацию о классе энергетической эффективности, соответствовать требованиям </w:t>
      </w:r>
      <w:proofErr w:type="spellStart"/>
      <w:r w:rsidRPr="00DA4A25">
        <w:t>электро</w:t>
      </w:r>
      <w:proofErr w:type="spellEnd"/>
      <w:r w:rsidRPr="00DA4A25">
        <w:t xml:space="preserve"> и пожаробезопасности, ГОСТ, техническим условиям, иметь сертификат качества.</w:t>
      </w:r>
    </w:p>
    <w:p w14:paraId="60694AFE" w14:textId="77777777" w:rsidR="004B20DF" w:rsidRPr="00DA4A25" w:rsidRDefault="004B20DF" w:rsidP="004B20DF">
      <w:pPr>
        <w:ind w:firstLine="284"/>
        <w:jc w:val="both"/>
      </w:pPr>
      <w:r w:rsidRPr="00DA4A25">
        <w:t>Все материалы и оборудование должны быть новыми, ранее не использованными (не бывшим в употреблении, не прошедшим ремонт, в том числе восстановление, замену составных частей).</w:t>
      </w:r>
    </w:p>
    <w:p w14:paraId="426ECB70" w14:textId="77777777" w:rsidR="004B20DF" w:rsidRPr="00DA4A25" w:rsidRDefault="004B20DF" w:rsidP="004B20DF">
      <w:pPr>
        <w:ind w:firstLine="284"/>
        <w:jc w:val="both"/>
        <w:rPr>
          <w:b/>
          <w:i/>
        </w:rPr>
      </w:pPr>
      <w:r w:rsidRPr="00DA4A25">
        <w:rPr>
          <w:b/>
          <w:i/>
        </w:rPr>
        <w:t xml:space="preserve">Указанные в настоящем </w:t>
      </w:r>
      <w:r>
        <w:rPr>
          <w:b/>
          <w:i/>
        </w:rPr>
        <w:t>документации</w:t>
      </w:r>
      <w:r w:rsidRPr="00DA4A25">
        <w:rPr>
          <w:b/>
          <w:i/>
        </w:rPr>
        <w:t xml:space="preserve"> торговые марки, фирменные наименования, источник происхождения или производителя носят описательный характер. Участник вправе предложить их эквиваленты.</w:t>
      </w:r>
    </w:p>
    <w:p w14:paraId="2F7F675F" w14:textId="77777777" w:rsidR="00FC1B83" w:rsidRDefault="00FC1B83" w:rsidP="00FC1B83">
      <w:pPr>
        <w:autoSpaceDE w:val="0"/>
        <w:autoSpaceDN w:val="0"/>
        <w:adjustRightInd w:val="0"/>
        <w:jc w:val="center"/>
        <w:rPr>
          <w:b/>
          <w:sz w:val="32"/>
          <w:szCs w:val="32"/>
        </w:rPr>
      </w:pPr>
    </w:p>
    <w:p w14:paraId="45AD7FA1" w14:textId="77777777" w:rsidR="00FC1B83" w:rsidRPr="00C46E83" w:rsidRDefault="00FC1B83" w:rsidP="00FC1B83">
      <w:pPr>
        <w:autoSpaceDE w:val="0"/>
        <w:autoSpaceDN w:val="0"/>
        <w:adjustRightInd w:val="0"/>
        <w:jc w:val="center"/>
        <w:rPr>
          <w:b/>
          <w:sz w:val="32"/>
          <w:szCs w:val="32"/>
        </w:rPr>
      </w:pPr>
      <w:r w:rsidRPr="00C46E83">
        <w:rPr>
          <w:b/>
          <w:sz w:val="32"/>
          <w:szCs w:val="32"/>
        </w:rPr>
        <w:t>ЛОКАЛЬНАЯ СМЕТА</w:t>
      </w:r>
    </w:p>
    <w:p w14:paraId="2C060E58" w14:textId="77777777" w:rsidR="006C62D3" w:rsidRPr="00BF7509" w:rsidRDefault="00BF7509" w:rsidP="00BF7509">
      <w:pPr>
        <w:pStyle w:val="afff7"/>
        <w:jc w:val="center"/>
        <w:rPr>
          <w:b/>
          <w:sz w:val="24"/>
          <w:szCs w:val="24"/>
        </w:rPr>
      </w:pPr>
      <w:r w:rsidRPr="00BF7509">
        <w:rPr>
          <w:b/>
          <w:sz w:val="24"/>
          <w:szCs w:val="24"/>
        </w:rPr>
        <w:t>Восстановление памятника участникам ВОВ, расположенного по адресу: Ростовская область, Неклиновский район, х. Софиевка, ул. Центральная, 152</w:t>
      </w:r>
    </w:p>
    <w:p w14:paraId="7F610B0D" w14:textId="47C6CE61" w:rsidR="00FC1B83" w:rsidRPr="000A0764" w:rsidRDefault="00FC1B83" w:rsidP="00FC1B83">
      <w:pPr>
        <w:ind w:firstLine="510"/>
        <w:jc w:val="both"/>
        <w:rPr>
          <w:color w:val="000000" w:themeColor="text1"/>
          <w:sz w:val="28"/>
          <w:szCs w:val="28"/>
        </w:rPr>
      </w:pPr>
      <w:r>
        <w:rPr>
          <w:color w:val="000000" w:themeColor="text1"/>
          <w:sz w:val="28"/>
          <w:szCs w:val="28"/>
        </w:rPr>
        <w:t xml:space="preserve">Размещена </w:t>
      </w:r>
      <w:r w:rsidRPr="00900026">
        <w:rPr>
          <w:color w:val="000000" w:themeColor="text1"/>
          <w:sz w:val="28"/>
          <w:szCs w:val="28"/>
        </w:rPr>
        <w:t>отдельным файл</w:t>
      </w:r>
      <w:r>
        <w:rPr>
          <w:color w:val="000000" w:themeColor="text1"/>
          <w:sz w:val="28"/>
          <w:szCs w:val="28"/>
        </w:rPr>
        <w:t>ом</w:t>
      </w:r>
      <w:r w:rsidR="00FC61B2">
        <w:rPr>
          <w:color w:val="000000" w:themeColor="text1"/>
          <w:sz w:val="28"/>
          <w:szCs w:val="28"/>
        </w:rPr>
        <w:t xml:space="preserve"> </w:t>
      </w:r>
      <w:r w:rsidRPr="001D78FD">
        <w:rPr>
          <w:color w:val="000000"/>
          <w:sz w:val="28"/>
          <w:szCs w:val="28"/>
        </w:rPr>
        <w:t xml:space="preserve">в </w:t>
      </w:r>
      <w:proofErr w:type="gramStart"/>
      <w:r w:rsidRPr="001D78FD">
        <w:rPr>
          <w:color w:val="000000"/>
          <w:sz w:val="28"/>
          <w:szCs w:val="28"/>
        </w:rPr>
        <w:t>единой  инфо</w:t>
      </w:r>
      <w:r>
        <w:rPr>
          <w:color w:val="000000"/>
          <w:sz w:val="28"/>
          <w:szCs w:val="28"/>
        </w:rPr>
        <w:t>рмационной</w:t>
      </w:r>
      <w:proofErr w:type="gramEnd"/>
      <w:r>
        <w:rPr>
          <w:color w:val="000000"/>
          <w:sz w:val="28"/>
          <w:szCs w:val="28"/>
        </w:rPr>
        <w:t xml:space="preserve">  системе  (</w:t>
      </w:r>
      <w:r w:rsidRPr="001D78FD">
        <w:rPr>
          <w:color w:val="000000"/>
          <w:sz w:val="28"/>
          <w:szCs w:val="28"/>
        </w:rPr>
        <w:t>www.zakupki.gov.ru)</w:t>
      </w:r>
    </w:p>
    <w:p w14:paraId="48F1DDB2" w14:textId="77777777" w:rsidR="00D4670B" w:rsidRPr="00DC2431" w:rsidRDefault="00760E61" w:rsidP="00760E61">
      <w:pPr>
        <w:jc w:val="center"/>
        <w:rPr>
          <w:b/>
          <w:bCs/>
          <w:sz w:val="28"/>
          <w:szCs w:val="28"/>
        </w:rPr>
      </w:pPr>
      <w:r>
        <w:br w:type="page"/>
      </w:r>
      <w:r w:rsidR="00D4670B" w:rsidRPr="00B13C6C">
        <w:rPr>
          <w:b/>
          <w:bCs/>
          <w:sz w:val="28"/>
          <w:szCs w:val="28"/>
        </w:rPr>
        <w:lastRenderedPageBreak/>
        <w:t xml:space="preserve">ЧАСТЬ </w:t>
      </w:r>
      <w:r w:rsidR="00D4670B" w:rsidRPr="00B13C6C">
        <w:rPr>
          <w:b/>
          <w:bCs/>
          <w:sz w:val="28"/>
          <w:szCs w:val="28"/>
          <w:lang w:val="en-US"/>
        </w:rPr>
        <w:t>IV</w:t>
      </w:r>
      <w:r w:rsidR="00D4670B" w:rsidRPr="00B13C6C">
        <w:rPr>
          <w:b/>
          <w:bCs/>
          <w:sz w:val="28"/>
          <w:szCs w:val="28"/>
        </w:rPr>
        <w:t>. ПРОЕКТ КОНТРАКТА</w:t>
      </w:r>
    </w:p>
    <w:p w14:paraId="01D2C5C4" w14:textId="77777777" w:rsidR="00D4670B" w:rsidRDefault="00D4670B" w:rsidP="00D4670B">
      <w:pPr>
        <w:rPr>
          <w:sz w:val="20"/>
          <w:szCs w:val="20"/>
          <w:lang w:eastAsia="zh-CN"/>
        </w:rPr>
      </w:pPr>
    </w:p>
    <w:p w14:paraId="0DF9AA5A" w14:textId="77777777" w:rsidR="00D4670B" w:rsidRDefault="00D4670B" w:rsidP="00D4670B">
      <w:pPr>
        <w:rPr>
          <w:sz w:val="20"/>
          <w:szCs w:val="20"/>
          <w:lang w:eastAsia="zh-CN"/>
        </w:rPr>
      </w:pPr>
    </w:p>
    <w:p w14:paraId="3E08F060" w14:textId="77777777" w:rsidR="004F7DB4" w:rsidRPr="00312526" w:rsidRDefault="004F7DB4" w:rsidP="004F7DB4">
      <w:pPr>
        <w:jc w:val="center"/>
        <w:rPr>
          <w:rFonts w:eastAsia="MS Mincho"/>
          <w:b/>
          <w:spacing w:val="-6"/>
          <w:sz w:val="28"/>
          <w:szCs w:val="28"/>
        </w:rPr>
      </w:pPr>
      <w:r w:rsidRPr="00312526">
        <w:rPr>
          <w:rFonts w:eastAsia="MS Mincho"/>
          <w:b/>
          <w:spacing w:val="-6"/>
          <w:sz w:val="28"/>
          <w:szCs w:val="28"/>
        </w:rPr>
        <w:t>КОНТРАКТ № ____</w:t>
      </w:r>
    </w:p>
    <w:p w14:paraId="77FA6DC3" w14:textId="77777777" w:rsidR="004F7DB4" w:rsidRDefault="004F7DB4" w:rsidP="004F7DB4">
      <w:pPr>
        <w:autoSpaceDE w:val="0"/>
        <w:autoSpaceDN w:val="0"/>
        <w:adjustRightInd w:val="0"/>
        <w:ind w:firstLine="449"/>
        <w:jc w:val="center"/>
      </w:pPr>
      <w:r w:rsidRPr="00616503">
        <w:rPr>
          <w:bCs/>
        </w:rPr>
        <w:t xml:space="preserve">ИКЗ </w:t>
      </w:r>
      <w:r>
        <w:t>_____________________________________</w:t>
      </w:r>
    </w:p>
    <w:p w14:paraId="5D51B857" w14:textId="77777777" w:rsidR="004F7DB4" w:rsidRDefault="004F7DB4" w:rsidP="004F7DB4">
      <w:pPr>
        <w:autoSpaceDE w:val="0"/>
        <w:autoSpaceDN w:val="0"/>
        <w:adjustRightInd w:val="0"/>
        <w:ind w:firstLine="449"/>
        <w:jc w:val="center"/>
      </w:pPr>
    </w:p>
    <w:p w14:paraId="2319CE07" w14:textId="77777777" w:rsidR="004F7DB4" w:rsidRDefault="004F7DB4" w:rsidP="004F7DB4">
      <w:pPr>
        <w:autoSpaceDE w:val="0"/>
        <w:autoSpaceDN w:val="0"/>
        <w:adjustRightInd w:val="0"/>
        <w:ind w:firstLine="449"/>
        <w:jc w:val="center"/>
      </w:pPr>
    </w:p>
    <w:p w14:paraId="3001B604" w14:textId="169EA894" w:rsidR="004F7DB4" w:rsidRPr="00312526" w:rsidRDefault="00BF7509" w:rsidP="00B92DE0">
      <w:pPr>
        <w:autoSpaceDE w:val="0"/>
        <w:autoSpaceDN w:val="0"/>
        <w:adjustRightInd w:val="0"/>
        <w:ind w:firstLine="449"/>
        <w:rPr>
          <w:color w:val="000000"/>
          <w:szCs w:val="28"/>
        </w:rPr>
      </w:pPr>
      <w:r>
        <w:rPr>
          <w:color w:val="000000"/>
          <w:szCs w:val="28"/>
        </w:rPr>
        <w:t>с</w:t>
      </w:r>
      <w:r w:rsidR="004F7DB4" w:rsidRPr="008239FA">
        <w:rPr>
          <w:color w:val="000000"/>
          <w:szCs w:val="28"/>
        </w:rPr>
        <w:t xml:space="preserve">. </w:t>
      </w:r>
      <w:r w:rsidR="00FC61B2">
        <w:rPr>
          <w:color w:val="000000"/>
          <w:szCs w:val="28"/>
        </w:rPr>
        <w:t>Новобессергеневка</w:t>
      </w:r>
      <w:r w:rsidR="004F7DB4" w:rsidRPr="00312526">
        <w:rPr>
          <w:color w:val="000000"/>
          <w:szCs w:val="28"/>
        </w:rPr>
        <w:tab/>
      </w:r>
      <w:r w:rsidR="004F7DB4" w:rsidRPr="00312526">
        <w:rPr>
          <w:color w:val="000000"/>
          <w:szCs w:val="28"/>
        </w:rPr>
        <w:tab/>
      </w:r>
      <w:r w:rsidR="004F7DB4" w:rsidRPr="00312526">
        <w:rPr>
          <w:color w:val="000000"/>
          <w:szCs w:val="28"/>
        </w:rPr>
        <w:tab/>
      </w:r>
      <w:r w:rsidR="00B92DE0">
        <w:rPr>
          <w:color w:val="000000"/>
          <w:szCs w:val="28"/>
        </w:rPr>
        <w:t xml:space="preserve">                                </w:t>
      </w:r>
      <w:proofErr w:type="gramStart"/>
      <w:r w:rsidR="00B92DE0">
        <w:rPr>
          <w:color w:val="000000"/>
          <w:szCs w:val="28"/>
        </w:rPr>
        <w:t xml:space="preserve">   </w:t>
      </w:r>
      <w:r w:rsidR="004F7DB4" w:rsidRPr="00312526">
        <w:rPr>
          <w:color w:val="000000"/>
          <w:szCs w:val="28"/>
        </w:rPr>
        <w:t>«</w:t>
      </w:r>
      <w:proofErr w:type="gramEnd"/>
      <w:r w:rsidR="004F7DB4" w:rsidRPr="00312526">
        <w:rPr>
          <w:color w:val="000000"/>
          <w:szCs w:val="28"/>
        </w:rPr>
        <w:t>___» __________ 20</w:t>
      </w:r>
      <w:r w:rsidR="004F7DB4">
        <w:rPr>
          <w:color w:val="000000"/>
          <w:szCs w:val="28"/>
        </w:rPr>
        <w:t>_</w:t>
      </w:r>
      <w:r w:rsidR="004F7DB4" w:rsidRPr="00312526">
        <w:rPr>
          <w:color w:val="000000"/>
          <w:szCs w:val="28"/>
        </w:rPr>
        <w:t>_ г.</w:t>
      </w:r>
    </w:p>
    <w:p w14:paraId="4CB07844" w14:textId="77777777" w:rsidR="004F7DB4" w:rsidRPr="00312526" w:rsidRDefault="004F7DB4" w:rsidP="004F7DB4">
      <w:pPr>
        <w:shd w:val="clear" w:color="auto" w:fill="FFFFFF"/>
        <w:tabs>
          <w:tab w:val="left" w:pos="1980"/>
        </w:tabs>
        <w:ind w:right="-1" w:firstLine="709"/>
        <w:rPr>
          <w:sz w:val="10"/>
          <w:szCs w:val="10"/>
        </w:rPr>
      </w:pPr>
    </w:p>
    <w:p w14:paraId="2902A71D" w14:textId="4DE05929" w:rsidR="004F7DB4" w:rsidRDefault="00B92DE0" w:rsidP="004F7DB4">
      <w:pPr>
        <w:ind w:firstLine="709"/>
        <w:jc w:val="both"/>
        <w:rPr>
          <w:szCs w:val="28"/>
        </w:rPr>
      </w:pPr>
      <w:r>
        <w:rPr>
          <w:szCs w:val="28"/>
        </w:rPr>
        <w:t>Администрация Новобессергеневского сельского поселения</w:t>
      </w:r>
      <w:r w:rsidR="004F7DB4" w:rsidRPr="00312526">
        <w:rPr>
          <w:szCs w:val="28"/>
        </w:rPr>
        <w:t>, именуем</w:t>
      </w:r>
      <w:r w:rsidR="004F7DB4">
        <w:rPr>
          <w:szCs w:val="28"/>
        </w:rPr>
        <w:t>ая</w:t>
      </w:r>
      <w:r w:rsidR="004F7DB4" w:rsidRPr="00312526">
        <w:rPr>
          <w:szCs w:val="28"/>
        </w:rPr>
        <w:t xml:space="preserve"> в дальнейшем «</w:t>
      </w:r>
      <w:r w:rsidR="004F7DB4">
        <w:rPr>
          <w:szCs w:val="28"/>
        </w:rPr>
        <w:t>З</w:t>
      </w:r>
      <w:r w:rsidR="004F7DB4" w:rsidRPr="00312526">
        <w:rPr>
          <w:szCs w:val="28"/>
        </w:rPr>
        <w:t>аказчик», в лице</w:t>
      </w:r>
      <w:r>
        <w:rPr>
          <w:szCs w:val="28"/>
        </w:rPr>
        <w:t xml:space="preserve"> Главы администрации Новобессергеневского сельского поселения </w:t>
      </w:r>
      <w:proofErr w:type="spellStart"/>
      <w:r>
        <w:rPr>
          <w:szCs w:val="28"/>
        </w:rPr>
        <w:t>галуза</w:t>
      </w:r>
      <w:proofErr w:type="spellEnd"/>
      <w:r>
        <w:rPr>
          <w:szCs w:val="28"/>
        </w:rPr>
        <w:t xml:space="preserve"> Анатолия Юрьевича</w:t>
      </w:r>
      <w:r w:rsidR="004F7DB4" w:rsidRPr="00312526">
        <w:rPr>
          <w:szCs w:val="28"/>
        </w:rPr>
        <w:t xml:space="preserve">, действующего на основании </w:t>
      </w:r>
      <w:r>
        <w:rPr>
          <w:szCs w:val="28"/>
        </w:rPr>
        <w:t>Устава</w:t>
      </w:r>
      <w:r w:rsidR="004F7DB4" w:rsidRPr="00312526">
        <w:rPr>
          <w:szCs w:val="28"/>
        </w:rPr>
        <w:t>, с одной стороны, и (</w:t>
      </w:r>
      <w:r w:rsidR="004F7DB4" w:rsidRPr="00312526">
        <w:rPr>
          <w:i/>
          <w:szCs w:val="28"/>
        </w:rPr>
        <w:t>при направлении проекта контракта участнику закупки, с которым заключается контракт, данный текст заменяется наименованием такого участника</w:t>
      </w:r>
      <w:r w:rsidR="004F7DB4" w:rsidRPr="00312526">
        <w:rPr>
          <w:szCs w:val="28"/>
        </w:rPr>
        <w:t>),</w:t>
      </w:r>
      <w:r w:rsidR="004F7DB4" w:rsidRPr="00312526">
        <w:rPr>
          <w:color w:val="000000"/>
          <w:szCs w:val="28"/>
        </w:rPr>
        <w:t xml:space="preserve"> именуемый в дальнейшем «</w:t>
      </w:r>
      <w:r w:rsidR="004F7DB4">
        <w:rPr>
          <w:color w:val="000000"/>
          <w:szCs w:val="28"/>
        </w:rPr>
        <w:t>Подрядчик</w:t>
      </w:r>
      <w:r w:rsidR="004F7DB4" w:rsidRPr="00312526">
        <w:rPr>
          <w:color w:val="000000"/>
          <w:szCs w:val="28"/>
        </w:rPr>
        <w:t xml:space="preserve">», </w:t>
      </w:r>
      <w:r w:rsidR="004F7DB4" w:rsidRPr="00312526">
        <w:rPr>
          <w:szCs w:val="28"/>
        </w:rPr>
        <w:t>в лице (</w:t>
      </w:r>
      <w:r w:rsidR="004F7DB4" w:rsidRPr="00312526">
        <w:rPr>
          <w:i/>
          <w:szCs w:val="28"/>
        </w:rPr>
        <w:t>при направлении проекта контракта участнику закупки, с которым заключается контракт, вместо данного текста указываются должность и Ф.И.О. лица, имеющего право действовать от имени такого участника закупки)</w:t>
      </w:r>
      <w:r w:rsidR="004F7DB4" w:rsidRPr="00312526">
        <w:rPr>
          <w:szCs w:val="28"/>
        </w:rPr>
        <w:t xml:space="preserve"> действующего на основании (</w:t>
      </w:r>
      <w:r w:rsidR="004F7DB4" w:rsidRPr="00312526">
        <w:rPr>
          <w:i/>
          <w:szCs w:val="28"/>
        </w:rPr>
        <w:t>при направлении проекта контракта участнику закупки, с которым заключается контракт, вместо данного текста указывается документ, на основании которого действует лицо, имеющее право на подписание контракта от имени такого участника закупки</w:t>
      </w:r>
      <w:r w:rsidR="004F7DB4" w:rsidRPr="00312526">
        <w:rPr>
          <w:szCs w:val="28"/>
        </w:rPr>
        <w:t>)</w:t>
      </w:r>
      <w:r w:rsidR="004F7DB4" w:rsidRPr="00312526">
        <w:rPr>
          <w:i/>
          <w:szCs w:val="28"/>
        </w:rPr>
        <w:t xml:space="preserve">, </w:t>
      </w:r>
      <w:r w:rsidR="004F7DB4" w:rsidRPr="00312526">
        <w:rPr>
          <w:color w:val="000000"/>
          <w:szCs w:val="28"/>
        </w:rPr>
        <w:t>с другой стороны, при совместном упоминании именуемые «Стороны»,</w:t>
      </w:r>
      <w:r w:rsidR="004F7DB4" w:rsidRPr="00312526">
        <w:rPr>
          <w:szCs w:val="28"/>
        </w:rPr>
        <w:t xml:space="preserve"> по итогам проведения электронного аукциона (протокол № (</w:t>
      </w:r>
      <w:r w:rsidR="004F7DB4" w:rsidRPr="00312526">
        <w:rPr>
          <w:i/>
          <w:szCs w:val="28"/>
        </w:rPr>
        <w:t>вместо данного текста при направлении проекта контракта участнику закупки, с которым заключается контракт, указывается номер протокола подведения итогов электронного аукциона, в соответствии с которым определен такой участник закупки</w:t>
      </w:r>
      <w:r w:rsidR="004F7DB4" w:rsidRPr="00312526">
        <w:rPr>
          <w:szCs w:val="28"/>
        </w:rPr>
        <w:t>)),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
    <w:p w14:paraId="65D1D847" w14:textId="77777777" w:rsidR="004F7DB4" w:rsidRPr="00312526" w:rsidRDefault="004F7DB4" w:rsidP="004F7DB4">
      <w:pPr>
        <w:ind w:firstLine="709"/>
        <w:jc w:val="both"/>
        <w:rPr>
          <w:szCs w:val="28"/>
        </w:rPr>
      </w:pPr>
    </w:p>
    <w:p w14:paraId="3E630657" w14:textId="77777777" w:rsidR="004F7DB4" w:rsidRPr="00312526" w:rsidRDefault="004F7DB4" w:rsidP="004F7DB4">
      <w:pPr>
        <w:widowControl w:val="0"/>
        <w:autoSpaceDE w:val="0"/>
        <w:autoSpaceDN w:val="0"/>
        <w:adjustRightInd w:val="0"/>
        <w:ind w:firstLine="540"/>
        <w:jc w:val="both"/>
        <w:rPr>
          <w:sz w:val="10"/>
          <w:szCs w:val="10"/>
        </w:rPr>
      </w:pPr>
    </w:p>
    <w:p w14:paraId="77F71CAE" w14:textId="77777777" w:rsidR="004F7DB4" w:rsidRPr="00312526" w:rsidRDefault="004F7DB4" w:rsidP="004F7DB4">
      <w:pPr>
        <w:widowControl w:val="0"/>
        <w:tabs>
          <w:tab w:val="left" w:pos="284"/>
        </w:tabs>
        <w:autoSpaceDE w:val="0"/>
        <w:autoSpaceDN w:val="0"/>
        <w:adjustRightInd w:val="0"/>
        <w:jc w:val="center"/>
        <w:outlineLvl w:val="1"/>
        <w:rPr>
          <w:b/>
          <w:szCs w:val="28"/>
        </w:rPr>
      </w:pPr>
      <w:bookmarkStart w:id="6" w:name="Par688"/>
      <w:bookmarkEnd w:id="6"/>
      <w:r w:rsidRPr="00312526">
        <w:rPr>
          <w:b/>
          <w:szCs w:val="28"/>
        </w:rPr>
        <w:t>1.</w:t>
      </w:r>
      <w:r w:rsidRPr="00312526">
        <w:rPr>
          <w:b/>
          <w:szCs w:val="28"/>
        </w:rPr>
        <w:tab/>
        <w:t>Предмет Контракта</w:t>
      </w:r>
    </w:p>
    <w:p w14:paraId="5E1440AF" w14:textId="77777777" w:rsidR="004F7DB4" w:rsidRPr="00391987" w:rsidRDefault="004F7DB4" w:rsidP="004F7DB4">
      <w:pPr>
        <w:ind w:firstLine="708"/>
      </w:pPr>
    </w:p>
    <w:p w14:paraId="4A0274FB" w14:textId="77777777" w:rsidR="008239FA" w:rsidRPr="00BF7509" w:rsidRDefault="004F7DB4" w:rsidP="00BF7509">
      <w:pPr>
        <w:pStyle w:val="afff7"/>
        <w:ind w:firstLine="708"/>
        <w:jc w:val="both"/>
        <w:rPr>
          <w:sz w:val="24"/>
          <w:szCs w:val="28"/>
        </w:rPr>
      </w:pPr>
      <w:bookmarkStart w:id="7" w:name="Par690"/>
      <w:bookmarkEnd w:id="7"/>
      <w:r w:rsidRPr="006C62D3">
        <w:rPr>
          <w:sz w:val="24"/>
          <w:szCs w:val="28"/>
        </w:rPr>
        <w:t xml:space="preserve">1.1.В соответствии с настоящим контрактом Заказчик поручает, а Подрядчик принимает на себя обязательства выполнить работы по объекту: </w:t>
      </w:r>
      <w:r w:rsidR="006C62D3">
        <w:rPr>
          <w:sz w:val="24"/>
          <w:szCs w:val="28"/>
        </w:rPr>
        <w:t>«</w:t>
      </w:r>
      <w:r w:rsidR="00BF7509" w:rsidRPr="00BF7509">
        <w:rPr>
          <w:sz w:val="24"/>
          <w:szCs w:val="28"/>
        </w:rPr>
        <w:t>Восстановление памятника участникам ВОВ, расположенного по адресу: Ростовская область, Неклиновский район, х. Софиевка, ул. Центральная, 152</w:t>
      </w:r>
      <w:r w:rsidR="006C62D3" w:rsidRPr="006C62D3">
        <w:rPr>
          <w:sz w:val="24"/>
          <w:szCs w:val="28"/>
        </w:rPr>
        <w:t>а»</w:t>
      </w:r>
    </w:p>
    <w:p w14:paraId="5B4EA13E" w14:textId="744AC281" w:rsidR="004F7DB4" w:rsidRPr="00EC764E" w:rsidRDefault="004F7DB4" w:rsidP="008239FA">
      <w:pPr>
        <w:keepNext/>
        <w:keepLines/>
        <w:widowControl w:val="0"/>
        <w:suppressLineNumbers/>
        <w:shd w:val="clear" w:color="auto" w:fill="FFFFFF"/>
        <w:suppressAutoHyphens/>
        <w:ind w:firstLine="708"/>
        <w:rPr>
          <w:szCs w:val="28"/>
        </w:rPr>
      </w:pPr>
      <w:r w:rsidRPr="00FC61B2">
        <w:t xml:space="preserve">Срок выполнения работ: </w:t>
      </w:r>
      <w:r w:rsidR="00BF7509" w:rsidRPr="00FC61B2">
        <w:t xml:space="preserve">с </w:t>
      </w:r>
      <w:r w:rsidR="00827546" w:rsidRPr="00FC61B2">
        <w:t xml:space="preserve">момента подписания контракта в срок до </w:t>
      </w:r>
      <w:r w:rsidR="00BF7509" w:rsidRPr="00FC61B2">
        <w:t xml:space="preserve">01 </w:t>
      </w:r>
      <w:r w:rsidR="00FC61B2" w:rsidRPr="00FC61B2">
        <w:t>н</w:t>
      </w:r>
      <w:r w:rsidR="00827546" w:rsidRPr="00FC61B2">
        <w:t>о</w:t>
      </w:r>
      <w:r w:rsidR="00BF7509" w:rsidRPr="00FC61B2">
        <w:t>ября 2022</w:t>
      </w:r>
      <w:r w:rsidR="00EC764E" w:rsidRPr="00FC61B2">
        <w:t>г</w:t>
      </w:r>
      <w:r w:rsidR="0064071F" w:rsidRPr="00FC61B2">
        <w:t>.</w:t>
      </w:r>
    </w:p>
    <w:p w14:paraId="728C9C1D" w14:textId="77777777" w:rsidR="004F7DB4" w:rsidRPr="005940B2" w:rsidRDefault="004F7DB4" w:rsidP="004F7DB4">
      <w:pPr>
        <w:ind w:firstLine="709"/>
        <w:jc w:val="both"/>
        <w:rPr>
          <w:rFonts w:eastAsia="Calibri"/>
          <w:color w:val="000000"/>
          <w:sz w:val="22"/>
          <w:szCs w:val="22"/>
        </w:rPr>
      </w:pPr>
      <w:r w:rsidRPr="00EC764E">
        <w:rPr>
          <w:szCs w:val="28"/>
        </w:rPr>
        <w:t>1.2. Работы выполняются в полном объеме</w:t>
      </w:r>
      <w:r>
        <w:rPr>
          <w:szCs w:val="28"/>
        </w:rPr>
        <w:t>,</w:t>
      </w:r>
      <w:r w:rsidRPr="00782E0F">
        <w:rPr>
          <w:szCs w:val="28"/>
        </w:rPr>
        <w:t xml:space="preserve"> и надлежащего качества согласно Локально</w:t>
      </w:r>
      <w:r>
        <w:rPr>
          <w:szCs w:val="28"/>
        </w:rPr>
        <w:t>й</w:t>
      </w:r>
      <w:r w:rsidRPr="00782E0F">
        <w:rPr>
          <w:szCs w:val="28"/>
        </w:rPr>
        <w:t xml:space="preserve"> смет</w:t>
      </w:r>
      <w:r>
        <w:rPr>
          <w:szCs w:val="28"/>
        </w:rPr>
        <w:t>ы</w:t>
      </w:r>
      <w:r w:rsidRPr="00782E0F">
        <w:rPr>
          <w:szCs w:val="28"/>
        </w:rPr>
        <w:t xml:space="preserve"> (Приложение № 1), которая является неотъемлемой частью настоящего</w:t>
      </w:r>
      <w:r w:rsidRPr="005940B2">
        <w:rPr>
          <w:rFonts w:eastAsia="SimSun" w:cs="font185"/>
          <w:sz w:val="22"/>
          <w:szCs w:val="22"/>
        </w:rPr>
        <w:t xml:space="preserve"> Контракта.</w:t>
      </w:r>
    </w:p>
    <w:p w14:paraId="174E0783" w14:textId="77777777" w:rsidR="004F7DB4" w:rsidRDefault="004F7DB4" w:rsidP="004F7DB4">
      <w:pPr>
        <w:tabs>
          <w:tab w:val="num" w:pos="360"/>
        </w:tabs>
        <w:ind w:firstLine="709"/>
        <w:jc w:val="both"/>
        <w:rPr>
          <w:szCs w:val="28"/>
        </w:rPr>
      </w:pPr>
    </w:p>
    <w:p w14:paraId="2782F38C" w14:textId="77777777" w:rsidR="004F7DB4" w:rsidRDefault="004F7DB4" w:rsidP="004F7DB4">
      <w:pPr>
        <w:tabs>
          <w:tab w:val="num" w:pos="360"/>
        </w:tabs>
        <w:ind w:firstLine="709"/>
        <w:jc w:val="center"/>
        <w:rPr>
          <w:b/>
          <w:szCs w:val="28"/>
        </w:rPr>
      </w:pPr>
      <w:r w:rsidRPr="00DE082E">
        <w:rPr>
          <w:b/>
          <w:szCs w:val="28"/>
        </w:rPr>
        <w:t>2. Цена Контракта</w:t>
      </w:r>
    </w:p>
    <w:p w14:paraId="65C61C39" w14:textId="77777777" w:rsidR="004F7DB4" w:rsidRPr="00DE082E" w:rsidRDefault="004F7DB4" w:rsidP="004F7DB4">
      <w:pPr>
        <w:tabs>
          <w:tab w:val="num" w:pos="360"/>
        </w:tabs>
        <w:ind w:firstLine="709"/>
        <w:jc w:val="center"/>
        <w:rPr>
          <w:b/>
          <w:szCs w:val="28"/>
        </w:rPr>
      </w:pPr>
    </w:p>
    <w:p w14:paraId="7C3592CA" w14:textId="77777777" w:rsidR="004F7DB4" w:rsidRPr="00EC764E" w:rsidRDefault="004F7DB4" w:rsidP="004F7DB4">
      <w:pPr>
        <w:widowControl w:val="0"/>
        <w:autoSpaceDE w:val="0"/>
        <w:autoSpaceDN w:val="0"/>
        <w:adjustRightInd w:val="0"/>
        <w:ind w:firstLine="709"/>
        <w:jc w:val="both"/>
      </w:pPr>
      <w:r w:rsidRPr="000739B8">
        <w:t xml:space="preserve">2.1. </w:t>
      </w:r>
      <w:r w:rsidRPr="0044521E">
        <w:rPr>
          <w:color w:val="000000"/>
        </w:rPr>
        <w:t>В соответствии с результатами аукциона в электронной форме, стоимость работ по настоящему контракту составляет _________ (_________) рублей, в т.ч. НДС 20% - __________</w:t>
      </w:r>
      <w:proofErr w:type="gramStart"/>
      <w:r w:rsidRPr="0044521E">
        <w:rPr>
          <w:color w:val="000000"/>
        </w:rPr>
        <w:t>_(</w:t>
      </w:r>
      <w:proofErr w:type="gramEnd"/>
      <w:r w:rsidRPr="0044521E">
        <w:rPr>
          <w:color w:val="000000"/>
        </w:rPr>
        <w:t xml:space="preserve">_________________) руб. (В зависимости от способа налогообложения Подрядчика в соответствии с действующим законодательством указывается в т.ч. НДС с расшифровкой или без НДС). </w:t>
      </w:r>
      <w:r w:rsidRPr="00F95B73">
        <w:t xml:space="preserve">Финансирование осуществляется за счет </w:t>
      </w:r>
      <w:r w:rsidRPr="00EC764E">
        <w:t>средств федерального, областного и местного бюджета:</w:t>
      </w:r>
    </w:p>
    <w:p w14:paraId="2E4D58A7" w14:textId="77777777" w:rsidR="004F7DB4" w:rsidRPr="00EC764E" w:rsidRDefault="004F7DB4" w:rsidP="004F7DB4">
      <w:pPr>
        <w:widowControl w:val="0"/>
        <w:autoSpaceDE w:val="0"/>
        <w:autoSpaceDN w:val="0"/>
        <w:adjustRightInd w:val="0"/>
        <w:ind w:firstLine="709"/>
        <w:jc w:val="both"/>
        <w:rPr>
          <w:color w:val="000000"/>
        </w:rPr>
      </w:pPr>
      <w:r w:rsidRPr="00EC764E">
        <w:rPr>
          <w:color w:val="000000"/>
        </w:rPr>
        <w:t>-___________ (_________) рублей – за счет средств федерального бюджета;</w:t>
      </w:r>
    </w:p>
    <w:p w14:paraId="684ECF83" w14:textId="77777777" w:rsidR="004F7DB4" w:rsidRPr="00EC764E" w:rsidRDefault="004F7DB4" w:rsidP="004F7DB4">
      <w:pPr>
        <w:widowControl w:val="0"/>
        <w:autoSpaceDE w:val="0"/>
        <w:autoSpaceDN w:val="0"/>
        <w:adjustRightInd w:val="0"/>
        <w:ind w:firstLine="709"/>
        <w:jc w:val="both"/>
        <w:rPr>
          <w:color w:val="000000"/>
        </w:rPr>
      </w:pPr>
      <w:r w:rsidRPr="00EC764E">
        <w:rPr>
          <w:color w:val="000000"/>
        </w:rPr>
        <w:t>-___________ (_________) рублей – за счет средств областного бюджета;</w:t>
      </w:r>
    </w:p>
    <w:p w14:paraId="327BD46B" w14:textId="77777777" w:rsidR="004F7DB4" w:rsidRPr="00EC764E" w:rsidRDefault="004F7DB4" w:rsidP="004F7DB4">
      <w:pPr>
        <w:widowControl w:val="0"/>
        <w:autoSpaceDE w:val="0"/>
        <w:autoSpaceDN w:val="0"/>
        <w:adjustRightInd w:val="0"/>
        <w:ind w:firstLine="709"/>
        <w:jc w:val="both"/>
        <w:rPr>
          <w:color w:val="000000"/>
        </w:rPr>
      </w:pPr>
      <w:r w:rsidRPr="00EC764E">
        <w:rPr>
          <w:color w:val="000000"/>
        </w:rPr>
        <w:t>-___________ (_________) рублей – за счет средств местного бюджета;</w:t>
      </w:r>
    </w:p>
    <w:p w14:paraId="5390E210" w14:textId="77777777" w:rsidR="004F7DB4" w:rsidRPr="003156D2" w:rsidRDefault="004F7DB4" w:rsidP="004F7DB4">
      <w:pPr>
        <w:autoSpaceDE w:val="0"/>
        <w:autoSpaceDN w:val="0"/>
        <w:adjustRightInd w:val="0"/>
        <w:jc w:val="both"/>
        <w:rPr>
          <w:rFonts w:eastAsiaTheme="minorHAnsi"/>
          <w:lang w:eastAsia="en-US"/>
        </w:rPr>
      </w:pPr>
      <w:r w:rsidRPr="00EC764E">
        <w:t>2.2. Цена настоящего контракта включает стоимость работ, в том числе стоимость</w:t>
      </w:r>
      <w:r>
        <w:t xml:space="preserve"> приобретения, поставка</w:t>
      </w:r>
      <w:r w:rsidRPr="00D70660">
        <w:t xml:space="preserve">, конструкций и материалов, необходимых для выполнения и завершения работ в полном объеме, затраты, связанные с обеспечением выполнения работ работниками Подрядчика, включая заработную плату, </w:t>
      </w:r>
      <w:r>
        <w:rPr>
          <w:rFonts w:eastAsiaTheme="minorHAnsi"/>
          <w:lang w:eastAsia="en-US"/>
        </w:rPr>
        <w:t xml:space="preserve">прибыль подрядчика, </w:t>
      </w:r>
      <w:r w:rsidRPr="00D70660">
        <w:t xml:space="preserve">транспортные и командировочные расходы, накладные расходы, затраты на соблюдение норм и правил технической, пожарной безопасности, соблюдение </w:t>
      </w:r>
      <w:r w:rsidRPr="00D70660">
        <w:lastRenderedPageBreak/>
        <w:t xml:space="preserve">экологических и </w:t>
      </w:r>
      <w:proofErr w:type="spellStart"/>
      <w:r w:rsidRPr="00D70660">
        <w:t>санитарно</w:t>
      </w:r>
      <w:proofErr w:type="spellEnd"/>
      <w:r w:rsidRPr="00D70660">
        <w:t xml:space="preserve"> - эпидемиологических норм, а также все налоги, действующие на момент заключения настоящего контракта и другие обязательные платежи в соответствии с требованиями действующего законодательства Российской Федерации, а также иные расходы, которые понесет либо может понести Подрядчик, в связи с выполнением работ по настоящему контракту.</w:t>
      </w:r>
    </w:p>
    <w:p w14:paraId="783D6DCE" w14:textId="77777777" w:rsidR="004F7DB4" w:rsidRDefault="004F7DB4" w:rsidP="004F7DB4">
      <w:pPr>
        <w:widowControl w:val="0"/>
        <w:autoSpaceDE w:val="0"/>
        <w:autoSpaceDN w:val="0"/>
        <w:adjustRightInd w:val="0"/>
        <w:ind w:firstLine="709"/>
        <w:jc w:val="both"/>
      </w:pPr>
      <w:r>
        <w:t>2.3</w:t>
      </w:r>
      <w:r w:rsidRPr="000739B8">
        <w:t xml:space="preserve">.  Цена контракта является твердой и определяется на весь срок исполнения контракта,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w:t>
      </w:r>
      <w:r>
        <w:t>настоящим контрактом</w:t>
      </w:r>
      <w:r w:rsidRPr="000739B8">
        <w:t>.</w:t>
      </w:r>
    </w:p>
    <w:p w14:paraId="67AA6A8D" w14:textId="77777777" w:rsidR="004F7DB4" w:rsidRDefault="004F7DB4" w:rsidP="004F7DB4">
      <w:pPr>
        <w:ind w:firstLine="709"/>
        <w:jc w:val="both"/>
        <w:rPr>
          <w:i/>
        </w:rPr>
      </w:pPr>
      <w:r w:rsidRPr="00E60B0C">
        <w:rPr>
          <w:i/>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FC680A9" w14:textId="32C96AF6" w:rsidR="004F7DB4" w:rsidRPr="0044521E" w:rsidRDefault="004F7DB4" w:rsidP="004F7DB4">
      <w:pPr>
        <w:ind w:firstLine="709"/>
        <w:jc w:val="both"/>
      </w:pPr>
      <w:r>
        <w:rPr>
          <w:lang w:eastAsia="en-US"/>
        </w:rPr>
        <w:t xml:space="preserve">2.4 </w:t>
      </w:r>
      <w:r w:rsidRPr="00567E84">
        <w:rPr>
          <w:lang w:eastAsia="en-US"/>
        </w:rPr>
        <w:t xml:space="preserve">Изменение существенных условий контракта при его исполнении не допускается, за </w:t>
      </w:r>
      <w:r w:rsidRPr="00A35521">
        <w:rPr>
          <w:lang w:eastAsia="en-US"/>
        </w:rPr>
        <w:t>исключением</w:t>
      </w:r>
      <w:r w:rsidRPr="00567E84">
        <w:rPr>
          <w:lang w:eastAsia="en-US"/>
        </w:rPr>
        <w:t xml:space="preserve"> их изменения по соглашению сторон с учетом положений законодательства Российской Федерации</w:t>
      </w:r>
      <w:r w:rsidR="00B92DE0">
        <w:rPr>
          <w:lang w:eastAsia="en-US"/>
        </w:rPr>
        <w:t xml:space="preserve"> </w:t>
      </w:r>
      <w:r w:rsidRPr="0044521E">
        <w:t>в следующих случаях:</w:t>
      </w:r>
    </w:p>
    <w:p w14:paraId="4D429A47" w14:textId="77777777" w:rsidR="004F7DB4" w:rsidRPr="0044521E" w:rsidRDefault="004F7DB4" w:rsidP="004F7DB4">
      <w:pPr>
        <w:pStyle w:val="Default"/>
        <w:widowControl w:val="0"/>
        <w:ind w:firstLine="709"/>
        <w:jc w:val="both"/>
        <w:rPr>
          <w:color w:val="auto"/>
        </w:rPr>
      </w:pPr>
      <w:r>
        <w:rPr>
          <w:color w:val="auto"/>
        </w:rPr>
        <w:t xml:space="preserve">- </w:t>
      </w:r>
      <w:r w:rsidRPr="0044521E">
        <w:rPr>
          <w:color w:val="auto"/>
        </w:rPr>
        <w:t xml:space="preserve">при снижении цены контракта без изменения предусмотренных контрактом объема работ, качества выполняемых работ и иных условий контракта; </w:t>
      </w:r>
    </w:p>
    <w:p w14:paraId="0F256931" w14:textId="77777777" w:rsidR="004F7DB4" w:rsidRPr="0044521E" w:rsidRDefault="004F7DB4" w:rsidP="004F7DB4">
      <w:pPr>
        <w:widowControl w:val="0"/>
        <w:ind w:firstLine="709"/>
        <w:jc w:val="both"/>
      </w:pPr>
      <w:r>
        <w:t xml:space="preserve">- </w:t>
      </w:r>
      <w:r w:rsidRPr="0044521E">
        <w:t>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14:paraId="294136A6" w14:textId="07415198" w:rsidR="004F7DB4" w:rsidRDefault="004F7DB4" w:rsidP="004F7DB4">
      <w:pPr>
        <w:widowControl w:val="0"/>
        <w:ind w:firstLine="709"/>
        <w:jc w:val="both"/>
      </w:pPr>
      <w:r>
        <w:t xml:space="preserve">- </w:t>
      </w:r>
      <w:r w:rsidRPr="0044521E">
        <w:t xml:space="preserve">в случаях, предусмотренных пунктом 6 статьи 161 Бюджетного кодекса Российской Федерации, при уменьшении ранее доведенных до </w:t>
      </w:r>
      <w:r w:rsidR="00B92DE0" w:rsidRPr="0044521E">
        <w:t>Заказчика как</w:t>
      </w:r>
      <w:r w:rsidRPr="0044521E">
        <w:t xml:space="preserve">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w:t>
      </w:r>
      <w:r>
        <w:t>объема работы</w:t>
      </w:r>
      <w:r w:rsidRPr="0044521E">
        <w:t>, предусмотренных контрактом.</w:t>
      </w:r>
    </w:p>
    <w:p w14:paraId="45DA3A79" w14:textId="77777777" w:rsidR="004F7DB4" w:rsidRDefault="004F7DB4" w:rsidP="004F7DB4">
      <w:pPr>
        <w:tabs>
          <w:tab w:val="num" w:pos="360"/>
        </w:tabs>
        <w:ind w:firstLine="709"/>
        <w:jc w:val="both"/>
        <w:rPr>
          <w:szCs w:val="28"/>
        </w:rPr>
      </w:pPr>
    </w:p>
    <w:p w14:paraId="60020853" w14:textId="77777777" w:rsidR="004F7DB4" w:rsidRPr="00AA4964" w:rsidRDefault="004F7DB4" w:rsidP="004F7DB4">
      <w:pPr>
        <w:pStyle w:val="afffa"/>
        <w:widowControl w:val="0"/>
        <w:numPr>
          <w:ilvl w:val="0"/>
          <w:numId w:val="21"/>
        </w:numPr>
        <w:autoSpaceDE w:val="0"/>
        <w:autoSpaceDN w:val="0"/>
        <w:adjustRightInd w:val="0"/>
        <w:ind w:left="720"/>
        <w:jc w:val="center"/>
        <w:rPr>
          <w:rFonts w:ascii="Times New Roman" w:hAnsi="Times New Roman"/>
          <w:b/>
          <w:sz w:val="24"/>
          <w:szCs w:val="24"/>
        </w:rPr>
      </w:pPr>
      <w:bookmarkStart w:id="8" w:name="Par692"/>
      <w:bookmarkEnd w:id="8"/>
      <w:r w:rsidRPr="00AA4964">
        <w:rPr>
          <w:rFonts w:ascii="Times New Roman" w:hAnsi="Times New Roman"/>
          <w:b/>
          <w:sz w:val="24"/>
          <w:szCs w:val="24"/>
        </w:rPr>
        <w:t>Условия платежа</w:t>
      </w:r>
    </w:p>
    <w:p w14:paraId="49064639" w14:textId="535FF5D9" w:rsidR="004F7DB4" w:rsidRPr="00D70660" w:rsidRDefault="004F7DB4" w:rsidP="004F7DB4">
      <w:pPr>
        <w:widowControl w:val="0"/>
        <w:ind w:firstLine="709"/>
        <w:jc w:val="both"/>
      </w:pPr>
      <w:r w:rsidRPr="00FA1ED4">
        <w:t>3.1. Расчет с Подрядчиком за выполненные работы осуществляется Заказчиком безналичным путем на основании счета-фактуры и (или) счета (в зависимости от способа налогообложения Подрядчика в соответствии с действующим законодательством), справки о стоимости выполненных работ и затрат (форма КС-3</w:t>
      </w:r>
      <w:r w:rsidRPr="00FC61B2">
        <w:t xml:space="preserve">), составленной в соответствии с актом о приемке выполненных работ (форма КС-2), подписанными Заказчиком и Подрядчиком в течение </w:t>
      </w:r>
      <w:r w:rsidR="00B92DE0" w:rsidRPr="00FC61B2">
        <w:t>7</w:t>
      </w:r>
      <w:r w:rsidRPr="00FC61B2">
        <w:t xml:space="preserve"> (</w:t>
      </w:r>
      <w:r w:rsidR="00B92DE0" w:rsidRPr="00FC61B2">
        <w:t>сем</w:t>
      </w:r>
      <w:r w:rsidRPr="00FC61B2">
        <w:t>и) рабочих дней после даты подписания акта выполненных работ (форма КС-2).</w:t>
      </w:r>
    </w:p>
    <w:p w14:paraId="10C0CC08" w14:textId="77777777" w:rsidR="004F7DB4" w:rsidRPr="00822523" w:rsidRDefault="004F7DB4" w:rsidP="004F7DB4">
      <w:pPr>
        <w:widowControl w:val="0"/>
        <w:ind w:firstLine="709"/>
        <w:jc w:val="both"/>
      </w:pPr>
      <w:r w:rsidRPr="006C512B">
        <w:t xml:space="preserve">Оплата по контракту осуществляется в рублях Российской Федерации, путем безналичного перечисления денежных средств на расчетный счет Подрядчика, </w:t>
      </w:r>
      <w:r w:rsidRPr="007B0035">
        <w:t>в пределах выделенных лимитов бюджетных обязательств</w:t>
      </w:r>
      <w:r>
        <w:t>.</w:t>
      </w:r>
    </w:p>
    <w:p w14:paraId="4F6001C8" w14:textId="77777777" w:rsidR="004F7DB4" w:rsidRPr="00FA1ED4" w:rsidRDefault="004F7DB4" w:rsidP="004F7DB4">
      <w:pPr>
        <w:widowControl w:val="0"/>
        <w:ind w:firstLine="709"/>
        <w:jc w:val="both"/>
      </w:pPr>
      <w:r w:rsidRPr="00FA1ED4">
        <w:t>Авансирование не предусмотрено.</w:t>
      </w:r>
    </w:p>
    <w:p w14:paraId="31313C4F" w14:textId="77777777" w:rsidR="004F7DB4" w:rsidRPr="00FA1ED4" w:rsidRDefault="004F7DB4" w:rsidP="004F7DB4">
      <w:pPr>
        <w:widowControl w:val="0"/>
        <w:ind w:firstLine="709"/>
        <w:jc w:val="both"/>
      </w:pPr>
      <w:r w:rsidRPr="00FA1ED4">
        <w:t>3.2. Обязанности Заказчика по оплате считаются исполненными после списания денежных средств с расчетного счета Заказчика</w:t>
      </w:r>
      <w:r w:rsidRPr="001A4B74">
        <w:t>.</w:t>
      </w:r>
    </w:p>
    <w:p w14:paraId="48E376B2" w14:textId="77777777" w:rsidR="004F7DB4" w:rsidRDefault="004F7DB4" w:rsidP="004F7DB4">
      <w:pPr>
        <w:widowControl w:val="0"/>
        <w:ind w:firstLine="709"/>
        <w:jc w:val="both"/>
      </w:pPr>
      <w:r w:rsidRPr="002C3F7C">
        <w:t>3.3. В случае изменения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14:paraId="594D55E4" w14:textId="77777777" w:rsidR="004F7DB4" w:rsidRDefault="004F7DB4" w:rsidP="004F7DB4">
      <w:pPr>
        <w:widowControl w:val="0"/>
        <w:ind w:firstLine="709"/>
        <w:jc w:val="both"/>
      </w:pPr>
    </w:p>
    <w:p w14:paraId="06E4F3C2" w14:textId="77777777" w:rsidR="004F7DB4" w:rsidRPr="00FA4CD3" w:rsidRDefault="004F7DB4" w:rsidP="004F7DB4">
      <w:pPr>
        <w:widowControl w:val="0"/>
        <w:tabs>
          <w:tab w:val="num" w:pos="720"/>
        </w:tabs>
        <w:ind w:left="360"/>
        <w:jc w:val="center"/>
        <w:rPr>
          <w:b/>
        </w:rPr>
      </w:pPr>
      <w:r>
        <w:rPr>
          <w:b/>
        </w:rPr>
        <w:lastRenderedPageBreak/>
        <w:t>4</w:t>
      </w:r>
      <w:r w:rsidRPr="00FA4CD3">
        <w:rPr>
          <w:b/>
        </w:rPr>
        <w:t>.Права и обязанности сторон</w:t>
      </w:r>
    </w:p>
    <w:p w14:paraId="18680A7B" w14:textId="77777777" w:rsidR="004F7DB4" w:rsidRPr="00FA4CD3" w:rsidRDefault="004F7DB4" w:rsidP="004F7DB4">
      <w:pPr>
        <w:widowControl w:val="0"/>
        <w:tabs>
          <w:tab w:val="num" w:pos="720"/>
        </w:tabs>
        <w:ind w:left="360"/>
        <w:jc w:val="center"/>
        <w:rPr>
          <w:b/>
        </w:rPr>
      </w:pPr>
    </w:p>
    <w:p w14:paraId="6A66E294" w14:textId="77777777" w:rsidR="004F7DB4" w:rsidRPr="00FA4CD3" w:rsidRDefault="004F7DB4" w:rsidP="004F7DB4">
      <w:pPr>
        <w:tabs>
          <w:tab w:val="left" w:pos="0"/>
          <w:tab w:val="left" w:pos="567"/>
        </w:tabs>
        <w:ind w:firstLine="709"/>
        <w:rPr>
          <w:b/>
        </w:rPr>
      </w:pPr>
      <w:r w:rsidRPr="00FA4CD3">
        <w:rPr>
          <w:b/>
        </w:rPr>
        <w:tab/>
      </w:r>
      <w:r>
        <w:rPr>
          <w:b/>
        </w:rPr>
        <w:t>4</w:t>
      </w:r>
      <w:r w:rsidRPr="00FA4CD3">
        <w:rPr>
          <w:b/>
        </w:rPr>
        <w:t>.1. Права и обязанности Заказчика</w:t>
      </w:r>
    </w:p>
    <w:p w14:paraId="080F3610" w14:textId="0FD6219E" w:rsidR="004F7DB4" w:rsidRPr="00FA4CD3" w:rsidRDefault="004F7DB4" w:rsidP="004F7DB4">
      <w:pPr>
        <w:ind w:firstLine="709"/>
        <w:jc w:val="both"/>
      </w:pPr>
      <w:r>
        <w:t>4</w:t>
      </w:r>
      <w:r w:rsidRPr="00FA4CD3">
        <w:t xml:space="preserve">.1.1. Заказчик обеспечивает оплату работ, указанных в разделе 1, в срок и порядке, </w:t>
      </w:r>
      <w:r w:rsidR="00FC61B2" w:rsidRPr="00FA4CD3">
        <w:t>определенных в разделе</w:t>
      </w:r>
      <w:r w:rsidRPr="00FA4CD3">
        <w:t xml:space="preserve"> 3 </w:t>
      </w:r>
      <w:r w:rsidR="00FC61B2" w:rsidRPr="00FA4CD3">
        <w:t>настоящего контракта</w:t>
      </w:r>
      <w:r w:rsidRPr="00FA4CD3">
        <w:t xml:space="preserve">.  </w:t>
      </w:r>
      <w:r>
        <w:t>О</w:t>
      </w:r>
      <w:r w:rsidRPr="004351DD">
        <w:t>существля</w:t>
      </w:r>
      <w:r>
        <w:t>е</w:t>
      </w:r>
      <w:r w:rsidRPr="004351DD">
        <w:t>т контроль за целевым и эффективным использованием бюджетных средств.</w:t>
      </w:r>
    </w:p>
    <w:p w14:paraId="4A99C5AD" w14:textId="0181334B" w:rsidR="004F7DB4" w:rsidRPr="00FA4CD3" w:rsidRDefault="004F7DB4" w:rsidP="004F7DB4">
      <w:pPr>
        <w:ind w:firstLine="709"/>
        <w:jc w:val="both"/>
      </w:pPr>
      <w:r>
        <w:t>4</w:t>
      </w:r>
      <w:r w:rsidRPr="00FA4CD3">
        <w:t xml:space="preserve">.1.2. Заказчик обязан после заключения контракта создать Подрядчику все необходимые </w:t>
      </w:r>
      <w:r w:rsidR="00FC61B2" w:rsidRPr="00FA4CD3">
        <w:t>условия для</w:t>
      </w:r>
      <w:r w:rsidRPr="00FA4CD3">
        <w:t xml:space="preserve">   выполнения   работ.</w:t>
      </w:r>
    </w:p>
    <w:p w14:paraId="08414ABA" w14:textId="45821C1C" w:rsidR="004F7DB4" w:rsidRPr="00FA4CD3" w:rsidRDefault="004F7DB4" w:rsidP="004F7DB4">
      <w:pPr>
        <w:ind w:firstLine="709"/>
        <w:jc w:val="both"/>
      </w:pPr>
      <w:r>
        <w:t>4</w:t>
      </w:r>
      <w:r w:rsidRPr="00FA4CD3">
        <w:t xml:space="preserve">.1.3.  Заказчик вправе осуществлять постоянный контроль </w:t>
      </w:r>
      <w:r w:rsidR="00FC61B2" w:rsidRPr="00FA4CD3">
        <w:t>за ходом</w:t>
      </w:r>
      <w:r w:rsidRPr="00FA4CD3">
        <w:t xml:space="preserve"> </w:t>
      </w:r>
      <w:r w:rsidR="00FC61B2" w:rsidRPr="00FA4CD3">
        <w:t>выполнения работ</w:t>
      </w:r>
      <w:r w:rsidRPr="00FA4CD3">
        <w:t xml:space="preserve">: качеством, объемами, </w:t>
      </w:r>
      <w:r w:rsidR="00FC61B2" w:rsidRPr="00FA4CD3">
        <w:t>сроком выполнения</w:t>
      </w:r>
      <w:r w:rsidRPr="00FA4CD3">
        <w:t xml:space="preserve"> работ в соответствии с условиями контракта, а также за качеством материалов, используемых Подрядчиком при выполнении работ, и правильностью их использования. </w:t>
      </w:r>
    </w:p>
    <w:p w14:paraId="4BDC82FB" w14:textId="77777777" w:rsidR="004F7DB4" w:rsidRPr="00FA4CD3" w:rsidRDefault="004F7DB4" w:rsidP="004F7DB4">
      <w:pPr>
        <w:ind w:firstLine="709"/>
        <w:jc w:val="both"/>
      </w:pPr>
      <w:r>
        <w:t>4</w:t>
      </w:r>
      <w:r w:rsidRPr="00FA4CD3">
        <w:t xml:space="preserve">.1.4. В случае, если в ходе контроля, Заказчиком будут установлены существенные </w:t>
      </w:r>
      <w:r>
        <w:t>о</w:t>
      </w:r>
      <w:r w:rsidRPr="00FA4CD3">
        <w:t>тклонения от Локальной сметы или некачественно выполненные работы, Заказчик немедленно информирует об этом Подрядчика, устанавливает срок для устранения недостатков и в дальнейшем имеет право контролировать их устранение.</w:t>
      </w:r>
    </w:p>
    <w:p w14:paraId="6599C6FA" w14:textId="77777777" w:rsidR="004F7DB4" w:rsidRPr="00FA4CD3" w:rsidRDefault="004F7DB4" w:rsidP="004F7DB4">
      <w:pPr>
        <w:ind w:firstLine="709"/>
        <w:jc w:val="both"/>
      </w:pPr>
      <w:r>
        <w:t>4</w:t>
      </w:r>
      <w:r w:rsidRPr="00FA4CD3">
        <w:t xml:space="preserve">.1.5. Заказчик обязан принять от Подрядчика выполненные работы в случае их качественного и своевременного исполнения с подписанием соответствующих актов.  </w:t>
      </w:r>
    </w:p>
    <w:p w14:paraId="57733EF5" w14:textId="77777777" w:rsidR="004F7DB4" w:rsidRDefault="004F7DB4" w:rsidP="004F7DB4">
      <w:pPr>
        <w:autoSpaceDE w:val="0"/>
        <w:autoSpaceDN w:val="0"/>
        <w:adjustRightInd w:val="0"/>
        <w:ind w:firstLine="708"/>
        <w:jc w:val="both"/>
        <w:rPr>
          <w:rFonts w:eastAsiaTheme="minorHAnsi"/>
          <w:lang w:eastAsia="en-US"/>
        </w:rPr>
      </w:pPr>
      <w:r>
        <w:rPr>
          <w:rFonts w:eastAsiaTheme="minorHAnsi"/>
          <w:lang w:eastAsia="en-US"/>
        </w:rPr>
        <w:t>4.1.6. Заказчик проводить проверку предоставленных подрядчиком результатов работ, предусмотренных контрактом, в части их соответствия условиям контракта.</w:t>
      </w:r>
    </w:p>
    <w:p w14:paraId="7B432A8C" w14:textId="77777777" w:rsidR="004F7DB4" w:rsidRDefault="004F7DB4" w:rsidP="004F7DB4">
      <w:pPr>
        <w:autoSpaceDE w:val="0"/>
        <w:autoSpaceDN w:val="0"/>
        <w:adjustRightInd w:val="0"/>
        <w:ind w:firstLine="539"/>
        <w:jc w:val="both"/>
        <w:rPr>
          <w:rFonts w:eastAsiaTheme="minorHAnsi"/>
          <w:lang w:eastAsia="en-US"/>
        </w:rPr>
      </w:pPr>
      <w:r>
        <w:rPr>
          <w:rFonts w:eastAsiaTheme="minorHAnsi"/>
          <w:lang w:eastAsia="en-US"/>
        </w:rPr>
        <w:t xml:space="preserve">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w:t>
      </w:r>
      <w:r w:rsidRPr="000739B8">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eastAsiaTheme="minorHAnsi"/>
          <w:lang w:eastAsia="en-US"/>
        </w:rPr>
        <w:t>.</w:t>
      </w:r>
    </w:p>
    <w:p w14:paraId="5AC42C20" w14:textId="77777777" w:rsidR="004F7DB4" w:rsidRPr="00FA4CD3" w:rsidRDefault="004F7DB4" w:rsidP="004F7DB4"/>
    <w:p w14:paraId="32DDBDCA" w14:textId="77777777" w:rsidR="004F7DB4" w:rsidRPr="00FA4CD3" w:rsidRDefault="004F7DB4" w:rsidP="004F7DB4">
      <w:pPr>
        <w:ind w:left="720"/>
        <w:rPr>
          <w:b/>
        </w:rPr>
      </w:pPr>
      <w:r>
        <w:rPr>
          <w:b/>
        </w:rPr>
        <w:t xml:space="preserve"> 4</w:t>
      </w:r>
      <w:r w:rsidRPr="00FA4CD3">
        <w:rPr>
          <w:b/>
        </w:rPr>
        <w:t>.2. Права и обязанности Подрядчика</w:t>
      </w:r>
    </w:p>
    <w:p w14:paraId="7FC6B303" w14:textId="77777777" w:rsidR="004F7DB4" w:rsidRPr="00FA4CD3" w:rsidRDefault="004F7DB4" w:rsidP="004F7DB4">
      <w:pPr>
        <w:ind w:firstLine="709"/>
        <w:jc w:val="both"/>
      </w:pPr>
      <w:r>
        <w:t>4</w:t>
      </w:r>
      <w:r w:rsidRPr="00FA4CD3">
        <w:t>.2.1. Подрядчик обязуется своими силами и средствами выполнить   работы, указанные в п. 1.1., в полном объеме в срок указанный в п.1.1. настоящего контракта.</w:t>
      </w:r>
    </w:p>
    <w:p w14:paraId="04CE88FB" w14:textId="6604CAFF" w:rsidR="004F7DB4" w:rsidRPr="00FA4CD3" w:rsidRDefault="004F7DB4" w:rsidP="004F7DB4">
      <w:pPr>
        <w:autoSpaceDE w:val="0"/>
        <w:autoSpaceDN w:val="0"/>
        <w:adjustRightInd w:val="0"/>
        <w:ind w:firstLine="708"/>
        <w:jc w:val="both"/>
      </w:pPr>
      <w:r>
        <w:t>4</w:t>
      </w:r>
      <w:r w:rsidRPr="00FA4CD3">
        <w:t xml:space="preserve">.2.2. Подрядчик обеспечивает </w:t>
      </w:r>
      <w:r>
        <w:rPr>
          <w:rFonts w:eastAsiaTheme="minorHAnsi"/>
          <w:lang w:eastAsia="en-US"/>
        </w:rPr>
        <w:t>выполнение работ по контракту в соответствии с Локальной сметой (Приложение №1</w:t>
      </w:r>
      <w:r w:rsidR="00FC61B2">
        <w:rPr>
          <w:rFonts w:eastAsiaTheme="minorHAnsi"/>
          <w:lang w:eastAsia="en-US"/>
        </w:rPr>
        <w:t xml:space="preserve">), </w:t>
      </w:r>
      <w:r w:rsidR="00FC61B2" w:rsidRPr="00FA4CD3">
        <w:t>в</w:t>
      </w:r>
      <w:r w:rsidRPr="00FA4CD3">
        <w:t xml:space="preserve"> соответствии</w:t>
      </w:r>
      <w:r>
        <w:t xml:space="preserve"> с действующими строительными </w:t>
      </w:r>
      <w:r w:rsidRPr="00FA4CD3">
        <w:t>нормами и правилами, требованиями технической документации. Подрядчик должен выполнять работы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14:paraId="0269C7A6" w14:textId="77777777" w:rsidR="004F7DB4" w:rsidRPr="004064C0" w:rsidRDefault="004F7DB4" w:rsidP="004F7DB4">
      <w:pPr>
        <w:autoSpaceDE w:val="0"/>
        <w:autoSpaceDN w:val="0"/>
        <w:adjustRightInd w:val="0"/>
        <w:ind w:firstLine="708"/>
        <w:jc w:val="both"/>
        <w:rPr>
          <w:rFonts w:eastAsiaTheme="minorHAnsi"/>
          <w:lang w:eastAsia="en-US"/>
        </w:rPr>
      </w:pPr>
      <w:r>
        <w:t>4</w:t>
      </w:r>
      <w:r w:rsidRPr="00FA4CD3">
        <w:t>.2.3. Подрядчик обязан обеспечить</w:t>
      </w:r>
      <w:r>
        <w:rPr>
          <w:rFonts w:eastAsiaTheme="minorHAnsi"/>
          <w:lang w:eastAsia="en-US"/>
        </w:rPr>
        <w:t xml:space="preserve"> поставку необходимых для работ материалов, изделий, конструкций и оборудования, их приемку, разгрузку, складирование и хранение</w:t>
      </w:r>
      <w:r w:rsidRPr="00FA4CD3">
        <w:t>, которые должны иметь соответствующие сертификаты, технические паспорта и другие документы, удостоверяющие их качество и пожарную безопасность. Использовать при выполнении работ новые, ранее не использованные, экологически безопасные, качественные материалы, соответствующие требованиям ГОСТ для данных видов материалов.</w:t>
      </w:r>
    </w:p>
    <w:p w14:paraId="2F1CE334" w14:textId="77777777" w:rsidR="004F7DB4" w:rsidRPr="00FA4CD3" w:rsidRDefault="004F7DB4" w:rsidP="004F7DB4">
      <w:pPr>
        <w:tabs>
          <w:tab w:val="left" w:pos="8931"/>
          <w:tab w:val="left" w:pos="9214"/>
        </w:tabs>
        <w:jc w:val="both"/>
      </w:pPr>
      <w:r w:rsidRPr="00FA4CD3">
        <w:t xml:space="preserve">         Использование материалов с истекшим сроком годности не допускается.</w:t>
      </w:r>
    </w:p>
    <w:p w14:paraId="024508B4" w14:textId="77777777" w:rsidR="004F7DB4" w:rsidRDefault="004F7DB4" w:rsidP="004F7DB4">
      <w:pPr>
        <w:jc w:val="both"/>
      </w:pPr>
      <w:r w:rsidRPr="00FA4CD3">
        <w:t xml:space="preserve">          Ответственность за сохранность поставленных материалов и оборудования Подрядчика, находящихся на объекте, до момента подписания Заказчиком акта прием</w:t>
      </w:r>
      <w:r>
        <w:t>ки выполненных</w:t>
      </w:r>
      <w:r w:rsidRPr="00FA4CD3">
        <w:t xml:space="preserve"> работ несет Подрядчик. </w:t>
      </w:r>
    </w:p>
    <w:p w14:paraId="2D6B9E75" w14:textId="598663B5" w:rsidR="004F7DB4" w:rsidRDefault="004F7DB4" w:rsidP="004F7DB4">
      <w:pPr>
        <w:autoSpaceDE w:val="0"/>
        <w:autoSpaceDN w:val="0"/>
        <w:adjustRightInd w:val="0"/>
        <w:ind w:firstLine="708"/>
        <w:jc w:val="both"/>
        <w:rPr>
          <w:rFonts w:eastAsiaTheme="minorHAnsi"/>
          <w:lang w:eastAsia="en-US"/>
        </w:rPr>
      </w:pPr>
      <w:r>
        <w:t>4.2.</w:t>
      </w:r>
      <w:r w:rsidR="00FC61B2">
        <w:t>4.</w:t>
      </w:r>
      <w:r w:rsidR="00FC61B2">
        <w:rPr>
          <w:rFonts w:eastAsiaTheme="minorHAnsi"/>
          <w:lang w:eastAsia="en-US"/>
        </w:rPr>
        <w:t xml:space="preserve"> Подрядчик</w:t>
      </w:r>
      <w:r>
        <w:rPr>
          <w:rFonts w:eastAsiaTheme="minorHAnsi"/>
          <w:lang w:eastAsia="en-US"/>
        </w:rPr>
        <w:t xml:space="preserve"> должен обеспечить представителям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w:t>
      </w:r>
    </w:p>
    <w:p w14:paraId="14AAC9C6" w14:textId="77777777" w:rsidR="004F7DB4" w:rsidRPr="00FA4CD3" w:rsidRDefault="004F7DB4" w:rsidP="004F7DB4">
      <w:pPr>
        <w:ind w:firstLine="709"/>
        <w:jc w:val="both"/>
      </w:pPr>
      <w:r>
        <w:t>4</w:t>
      </w:r>
      <w:r w:rsidRPr="00FA4CD3">
        <w:t>.2.</w:t>
      </w:r>
      <w:r>
        <w:t>5</w:t>
      </w:r>
      <w:r w:rsidRPr="00FA4CD3">
        <w:t xml:space="preserve">. Подрядчик по завершению всех работ обязан предоставить Заказчику: акты приемки выполненных работ,  акты выполненных работ по форме КС-2, справки по форме КС-3, документы к оплате, (исполнительную документацию, акты на скрытые работы при их наличии), паспорта и сертификаты на применяемые материалы и оборудование. </w:t>
      </w:r>
    </w:p>
    <w:p w14:paraId="770B5E2F" w14:textId="77777777" w:rsidR="004F7DB4" w:rsidRDefault="004F7DB4" w:rsidP="004F7DB4">
      <w:pPr>
        <w:autoSpaceDE w:val="0"/>
        <w:autoSpaceDN w:val="0"/>
        <w:adjustRightInd w:val="0"/>
        <w:ind w:firstLine="708"/>
        <w:jc w:val="both"/>
        <w:rPr>
          <w:sz w:val="22"/>
          <w:szCs w:val="22"/>
        </w:rPr>
      </w:pPr>
      <w:r>
        <w:t>4</w:t>
      </w:r>
      <w:r w:rsidRPr="00FA4CD3">
        <w:t>.2.</w:t>
      </w:r>
      <w:r>
        <w:t>6</w:t>
      </w:r>
      <w:r w:rsidRPr="00FA4CD3">
        <w:t xml:space="preserve">. Подрядчик при производстве работ обязан: обеспечить на объектах Заказчика соблюдение своими работниками норм и правил техники безопасности, пожарной безопасности, охраны окружающей среды; обеспечить безопасность работ для третьих лиц; соблюдать порядок </w:t>
      </w:r>
      <w:r w:rsidRPr="00FA4CD3">
        <w:lastRenderedPageBreak/>
        <w:t xml:space="preserve">на объекте в течение срока действия настоящего контракта. </w:t>
      </w:r>
      <w:r w:rsidRPr="00D03935">
        <w:rPr>
          <w:sz w:val="22"/>
          <w:szCs w:val="22"/>
        </w:rPr>
        <w:t>Обеспечить в процессе проведения работ систематическую уборку Объекта от отходов производства и потребления с последующим вывозом на специализированные полигоны.</w:t>
      </w:r>
    </w:p>
    <w:p w14:paraId="0A292631" w14:textId="77777777" w:rsidR="004F7DB4" w:rsidRDefault="004F7DB4" w:rsidP="004F7DB4">
      <w:pPr>
        <w:autoSpaceDE w:val="0"/>
        <w:autoSpaceDN w:val="0"/>
        <w:adjustRightInd w:val="0"/>
        <w:ind w:firstLine="708"/>
        <w:jc w:val="both"/>
        <w:rPr>
          <w:rFonts w:eastAsiaTheme="minorHAnsi"/>
          <w:lang w:eastAsia="en-US"/>
        </w:rPr>
      </w:pPr>
      <w:r>
        <w:t>Подрядчик обязан и</w:t>
      </w:r>
      <w:r>
        <w:rPr>
          <w:rFonts w:eastAsiaTheme="minorHAnsi"/>
          <w:lang w:eastAsia="en-US"/>
        </w:rPr>
        <w:t>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67AAD5AE" w14:textId="77777777" w:rsidR="004F7DB4" w:rsidRPr="00FA4CD3" w:rsidRDefault="004F7DB4" w:rsidP="004F7DB4">
      <w:pPr>
        <w:ind w:firstLine="708"/>
        <w:jc w:val="both"/>
      </w:pPr>
    </w:p>
    <w:p w14:paraId="1FD450AD" w14:textId="1114F834" w:rsidR="004F7DB4" w:rsidRPr="00EC5E60" w:rsidRDefault="004F7DB4" w:rsidP="004F7DB4">
      <w:pPr>
        <w:autoSpaceDE w:val="0"/>
        <w:autoSpaceDN w:val="0"/>
        <w:adjustRightInd w:val="0"/>
        <w:ind w:firstLine="708"/>
        <w:jc w:val="both"/>
      </w:pPr>
      <w:r w:rsidRPr="00EC5E60">
        <w:t xml:space="preserve"> За нарушение указанных норм Подрядчик несет полную ответственность в соответствии </w:t>
      </w:r>
      <w:r w:rsidR="00CB69D7" w:rsidRPr="00EC5E60">
        <w:t>с действующим законодательством</w:t>
      </w:r>
      <w:r w:rsidRPr="00EC5E60">
        <w:t xml:space="preserve">. </w:t>
      </w:r>
    </w:p>
    <w:p w14:paraId="2F27B5DF" w14:textId="77777777" w:rsidR="004F7DB4" w:rsidRPr="00EC5E60" w:rsidRDefault="004F7DB4" w:rsidP="004F7DB4">
      <w:pPr>
        <w:autoSpaceDE w:val="0"/>
        <w:autoSpaceDN w:val="0"/>
        <w:adjustRightInd w:val="0"/>
        <w:ind w:firstLine="708"/>
        <w:jc w:val="both"/>
      </w:pPr>
      <w:r>
        <w:t xml:space="preserve">4.2.7. </w:t>
      </w:r>
      <w:r w:rsidRPr="00EC5E60">
        <w:t>Бережно относиться к имуществу Заказчика, а в случае его порчи, кражи, возмещать причиненный Заказчику ущерб.</w:t>
      </w:r>
    </w:p>
    <w:p w14:paraId="2178E842" w14:textId="77777777" w:rsidR="004F7DB4" w:rsidRPr="00EC5E60" w:rsidRDefault="004F7DB4" w:rsidP="004F7DB4">
      <w:pPr>
        <w:autoSpaceDE w:val="0"/>
        <w:autoSpaceDN w:val="0"/>
        <w:adjustRightInd w:val="0"/>
        <w:ind w:firstLine="708"/>
        <w:jc w:val="both"/>
      </w:pPr>
      <w:r>
        <w:t xml:space="preserve">4.2.8. </w:t>
      </w:r>
      <w:r w:rsidRPr="00EC5E60">
        <w:t>Немедленно письменно предупредить Заказчика при обнаружении обстоятельств, которые создают невозможность завершения выполнение работ в срок, установленный настоящим Контрактом.</w:t>
      </w:r>
    </w:p>
    <w:p w14:paraId="3672E0F4" w14:textId="77777777" w:rsidR="004F7DB4" w:rsidRDefault="004F7DB4" w:rsidP="004F7DB4">
      <w:pPr>
        <w:autoSpaceDE w:val="0"/>
        <w:autoSpaceDN w:val="0"/>
        <w:adjustRightInd w:val="0"/>
        <w:ind w:firstLine="708"/>
        <w:jc w:val="both"/>
      </w:pPr>
      <w:r>
        <w:t xml:space="preserve">4.2.9. </w:t>
      </w:r>
      <w:r w:rsidRPr="00EC5E60">
        <w:t>При выполнении работ в 2-дневный срок известить Заказчика о готовности подтвердить выполненные объёмы.</w:t>
      </w:r>
    </w:p>
    <w:p w14:paraId="702CB439" w14:textId="77777777" w:rsidR="004F7DB4" w:rsidRPr="00EC5E60" w:rsidRDefault="004F7DB4" w:rsidP="004F7DB4">
      <w:pPr>
        <w:autoSpaceDE w:val="0"/>
        <w:autoSpaceDN w:val="0"/>
        <w:adjustRightInd w:val="0"/>
        <w:ind w:firstLine="708"/>
        <w:jc w:val="both"/>
      </w:pPr>
      <w:r>
        <w:t xml:space="preserve">4.2.10. </w:t>
      </w:r>
      <w:r w:rsidRPr="00EC5E60">
        <w:t>Подрядчик обязан 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7E0AE8C3" w14:textId="69A6FC1E" w:rsidR="004F7DB4" w:rsidRPr="00827546" w:rsidRDefault="004F7DB4" w:rsidP="004F7DB4">
      <w:pPr>
        <w:autoSpaceDE w:val="0"/>
        <w:autoSpaceDN w:val="0"/>
        <w:adjustRightInd w:val="0"/>
        <w:ind w:firstLine="708"/>
        <w:jc w:val="both"/>
      </w:pPr>
      <w:r>
        <w:t xml:space="preserve">4.2.11. </w:t>
      </w:r>
      <w:r w:rsidRPr="00EC5E60">
        <w:t xml:space="preserve">Подрядчик гарантирует выполнение работ с надлежащим качеством в соответствии с Локальной </w:t>
      </w:r>
      <w:r w:rsidR="00CB69D7" w:rsidRPr="00EC5E60">
        <w:t>сметой и</w:t>
      </w:r>
      <w:r w:rsidRPr="00EC5E60">
        <w:t xml:space="preserve">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w:t>
      </w:r>
      <w:r w:rsidRPr="00827546">
        <w:t>гарантийного срока, предусмотренного контрактом.</w:t>
      </w:r>
    </w:p>
    <w:p w14:paraId="03907D00" w14:textId="236766B7" w:rsidR="004F7DB4" w:rsidRPr="00827546" w:rsidRDefault="004F7DB4" w:rsidP="004F7DB4">
      <w:pPr>
        <w:autoSpaceDE w:val="0"/>
        <w:autoSpaceDN w:val="0"/>
        <w:adjustRightInd w:val="0"/>
        <w:ind w:firstLine="708"/>
        <w:jc w:val="both"/>
      </w:pPr>
      <w:r w:rsidRPr="00827546">
        <w:t>4.2.12.</w:t>
      </w:r>
      <w:r w:rsidR="00B92DE0">
        <w:t xml:space="preserve"> </w:t>
      </w:r>
      <w:r w:rsidRPr="00827546">
        <w:t>Подрядчик несет ответственность перед заказчиком за допущенные отступления от Локальной сметы и условий Контракта.</w:t>
      </w:r>
    </w:p>
    <w:p w14:paraId="59181BBA" w14:textId="77777777" w:rsidR="004F7DB4" w:rsidRPr="00827546" w:rsidRDefault="004F7DB4" w:rsidP="004F7DB4">
      <w:pPr>
        <w:pStyle w:val="Default"/>
        <w:ind w:firstLine="567"/>
        <w:jc w:val="both"/>
        <w:rPr>
          <w:rFonts w:eastAsia="Times New Roman"/>
          <w:color w:val="auto"/>
          <w:lang w:eastAsia="ru-RU"/>
        </w:rPr>
      </w:pPr>
      <w:r w:rsidRPr="00827546">
        <w:rPr>
          <w:rFonts w:eastAsia="Times New Roman"/>
          <w:color w:val="auto"/>
          <w:lang w:eastAsia="ru-RU"/>
        </w:rPr>
        <w:t xml:space="preserve">4.2.13. Подрядчик имеет право досрочно выполнить работы. </w:t>
      </w:r>
    </w:p>
    <w:p w14:paraId="0CEC874A" w14:textId="77777777" w:rsidR="004F7DB4" w:rsidRPr="00EC5E60" w:rsidRDefault="004F7DB4" w:rsidP="004F7DB4">
      <w:pPr>
        <w:tabs>
          <w:tab w:val="left" w:pos="3261"/>
        </w:tabs>
        <w:ind w:firstLine="567"/>
        <w:jc w:val="both"/>
      </w:pPr>
      <w:r w:rsidRPr="00827546">
        <w:t>4.2.14. В период гарантийного срока (24 месяца) устранять недостатки, связанных с ненадлежащим качеством выполненных работ своими силами и за свой счет.</w:t>
      </w:r>
    </w:p>
    <w:p w14:paraId="690ED7C1" w14:textId="77777777" w:rsidR="004F7DB4" w:rsidRPr="00EC5E60" w:rsidRDefault="004F7DB4" w:rsidP="004F7DB4">
      <w:pPr>
        <w:autoSpaceDE w:val="0"/>
        <w:ind w:firstLine="709"/>
        <w:jc w:val="center"/>
      </w:pPr>
    </w:p>
    <w:p w14:paraId="7977F7F4" w14:textId="77777777" w:rsidR="004F7DB4" w:rsidRDefault="004F7DB4" w:rsidP="004F7DB4">
      <w:pPr>
        <w:autoSpaceDE w:val="0"/>
        <w:ind w:firstLine="709"/>
        <w:jc w:val="center"/>
        <w:rPr>
          <w:b/>
        </w:rPr>
      </w:pPr>
      <w:r w:rsidRPr="00EC5E60">
        <w:rPr>
          <w:b/>
        </w:rPr>
        <w:t>5.  Порядок</w:t>
      </w:r>
      <w:r w:rsidRPr="00CB5D56">
        <w:rPr>
          <w:b/>
        </w:rPr>
        <w:t xml:space="preserve"> сдачи приемки выполненных работ</w:t>
      </w:r>
    </w:p>
    <w:p w14:paraId="0A703A9D" w14:textId="77777777" w:rsidR="004F7DB4" w:rsidRPr="00CB5D56" w:rsidRDefault="004F7DB4" w:rsidP="004F7DB4">
      <w:pPr>
        <w:autoSpaceDE w:val="0"/>
        <w:ind w:firstLine="709"/>
        <w:jc w:val="center"/>
        <w:rPr>
          <w:b/>
        </w:rPr>
      </w:pPr>
    </w:p>
    <w:p w14:paraId="0E854CF7" w14:textId="77777777" w:rsidR="004F7DB4" w:rsidRPr="00FA4CD3" w:rsidRDefault="004F7DB4" w:rsidP="004F7DB4">
      <w:pPr>
        <w:autoSpaceDE w:val="0"/>
        <w:ind w:firstLine="709"/>
        <w:jc w:val="both"/>
      </w:pPr>
      <w:r>
        <w:t>5</w:t>
      </w:r>
      <w:r w:rsidRPr="00FA4CD3">
        <w:t xml:space="preserve">.1. После завершения работ, предусмотренных Контрактом, Подрядчик уведомляет Заказчика о факте завершения работ. </w:t>
      </w:r>
    </w:p>
    <w:p w14:paraId="2AE64E7D" w14:textId="77777777" w:rsidR="004F7DB4" w:rsidRPr="00FA4CD3" w:rsidRDefault="004F7DB4" w:rsidP="004F7DB4">
      <w:pPr>
        <w:shd w:val="clear" w:color="auto" w:fill="FFFFFF"/>
        <w:tabs>
          <w:tab w:val="left" w:pos="1258"/>
        </w:tabs>
        <w:jc w:val="both"/>
      </w:pPr>
      <w:r>
        <w:t>5</w:t>
      </w:r>
      <w:r w:rsidRPr="00FA4CD3">
        <w:t xml:space="preserve">.2. Заказчик при получении уведомления организует и осуществляет приёмку результата выполненных работ, в том числе осуществляет экспертизу результата работ. </w:t>
      </w:r>
    </w:p>
    <w:p w14:paraId="605DD212" w14:textId="490BFA84" w:rsidR="004F7DB4" w:rsidRPr="00FA4CD3" w:rsidRDefault="004F7DB4" w:rsidP="004F7DB4">
      <w:pPr>
        <w:autoSpaceDE w:val="0"/>
        <w:autoSpaceDN w:val="0"/>
        <w:adjustRightInd w:val="0"/>
        <w:ind w:firstLine="709"/>
        <w:jc w:val="both"/>
      </w:pPr>
      <w:r>
        <w:t>5</w:t>
      </w:r>
      <w:r w:rsidRPr="00FA4CD3">
        <w:t xml:space="preserve">.3. Для проверки предоставленных </w:t>
      </w:r>
      <w:r w:rsidR="00CB69D7" w:rsidRPr="00FA4CD3">
        <w:t>Подрядчиком результатов</w:t>
      </w:r>
      <w:r w:rsidRPr="00FA4CD3">
        <w:t xml:space="preserve">, предусмотренных контрактом, в части их соответствия условиям контракта Заказчик обязан провести экспертизу. Экспертиза выполненных работ, может проводиться Заказчиком своими силами или к ее проведению могут привлекаться </w:t>
      </w:r>
      <w:hyperlink r:id="rId34" w:history="1">
        <w:r w:rsidRPr="00FA4CD3">
          <w:t>эксперты</w:t>
        </w:r>
      </w:hyperlink>
      <w:r w:rsidRPr="00FA4CD3">
        <w:t>, экспертные организации на основании контрактов, заключенных в соответствии с законодательством РФ.</w:t>
      </w:r>
    </w:p>
    <w:p w14:paraId="0A50F361" w14:textId="77777777" w:rsidR="004F7DB4" w:rsidRPr="00FA4CD3" w:rsidRDefault="004F7DB4" w:rsidP="004F7DB4">
      <w:pPr>
        <w:ind w:firstLine="709"/>
        <w:jc w:val="both"/>
      </w:pPr>
      <w:r>
        <w:t>5</w:t>
      </w:r>
      <w:r w:rsidRPr="00FA4CD3">
        <w:t>.4. В случае проведения экспертизы силами Заказчика, экспертиза и приемка результатов проводится в течении 5 рабочих дней с дня уведомления Подрядчиком о факте завершения работ.</w:t>
      </w:r>
    </w:p>
    <w:p w14:paraId="5E9586DC" w14:textId="77777777" w:rsidR="004F7DB4" w:rsidRPr="00FA4CD3" w:rsidRDefault="004F7DB4" w:rsidP="004F7DB4">
      <w:pPr>
        <w:tabs>
          <w:tab w:val="left" w:pos="1426"/>
        </w:tabs>
        <w:ind w:firstLine="600"/>
        <w:jc w:val="both"/>
      </w:pPr>
      <w:r w:rsidRPr="00FA4CD3">
        <w:t xml:space="preserve">В случае выявления в процессе проведения экспертизы и приемки выполненных работ несоответствий выполненных работ требованиям Контракта срок экспертизы и приемки выполненных работ продлевается на весь срок устранения Подрядчиком выявленных нарушений. </w:t>
      </w:r>
    </w:p>
    <w:p w14:paraId="29638FB9" w14:textId="77777777" w:rsidR="004F7DB4" w:rsidRPr="00FA4CD3" w:rsidRDefault="004F7DB4" w:rsidP="004F7DB4">
      <w:pPr>
        <w:ind w:firstLine="600"/>
        <w:jc w:val="both"/>
      </w:pPr>
      <w:r>
        <w:t>5</w:t>
      </w:r>
      <w:r w:rsidRPr="00FA4CD3">
        <w:t xml:space="preserve">.4.1. При выявлении несоответствия качества (недостатков), объемов выполненных работ условиям настоящего Контракта, иного несоответствия результата выполненных работ </w:t>
      </w:r>
      <w:r w:rsidRPr="00FA4CD3">
        <w:lastRenderedPageBreak/>
        <w:t xml:space="preserve">требованиям Контракта, составляется акт несоответствия результата выполненных работ (далее – Акт несоответствия), с указанием всех нарушений и сроков их устранения.  </w:t>
      </w:r>
    </w:p>
    <w:p w14:paraId="6B8D71F7" w14:textId="77777777" w:rsidR="004F7DB4" w:rsidRPr="00FA4CD3" w:rsidRDefault="004F7DB4" w:rsidP="004F7DB4">
      <w:pPr>
        <w:ind w:firstLine="600"/>
        <w:jc w:val="both"/>
      </w:pPr>
      <w:r>
        <w:t>5</w:t>
      </w:r>
      <w:r w:rsidRPr="00FA4CD3">
        <w:t xml:space="preserve">.4.2. Подрядчик обязан устранить все нарушения за свой счет, в сроки, указанные в Акте несоответствия. Устранение нарушений не освобождает Подрядчика от ответственности, установленной настоящим Контрактом за нарушение </w:t>
      </w:r>
      <w:r>
        <w:t>условий</w:t>
      </w:r>
      <w:r w:rsidRPr="00FA4CD3">
        <w:t xml:space="preserve"> Контракта.</w:t>
      </w:r>
    </w:p>
    <w:p w14:paraId="2C59EEB1" w14:textId="77777777" w:rsidR="004F7DB4" w:rsidRPr="00FA4CD3" w:rsidRDefault="004F7DB4" w:rsidP="004F7DB4">
      <w:pPr>
        <w:ind w:firstLine="600"/>
        <w:jc w:val="both"/>
      </w:pPr>
      <w:r>
        <w:t>5</w:t>
      </w:r>
      <w:r w:rsidRPr="00FA4CD3">
        <w:t xml:space="preserve">.4.3. После устранения нарушений Подрядчик письменно уведомляет Заказчика об устранении нарушений и готовности к сдаче выполненных работ. Заказчик осуществляет экспертизу и приемку результатов выполненных работ повторно в порядке и сроки, установленные пунктами </w:t>
      </w:r>
      <w:r>
        <w:t>5.3-5</w:t>
      </w:r>
      <w:r w:rsidRPr="00FA4CD3">
        <w:t xml:space="preserve">.4 Контракта. </w:t>
      </w:r>
    </w:p>
    <w:p w14:paraId="1126CDC0" w14:textId="7B4B3A86" w:rsidR="004F7DB4" w:rsidRPr="00FA4CD3" w:rsidRDefault="004F7DB4" w:rsidP="004F7DB4">
      <w:pPr>
        <w:ind w:firstLine="600"/>
        <w:jc w:val="both"/>
      </w:pPr>
      <w:r>
        <w:t>5</w:t>
      </w:r>
      <w:r w:rsidRPr="00FA4CD3">
        <w:t>.4.</w:t>
      </w:r>
      <w:r w:rsidR="00CB69D7" w:rsidRPr="00FA4CD3">
        <w:t>4. Если</w:t>
      </w:r>
      <w:r w:rsidRPr="00FA4CD3">
        <w:t xml:space="preserve"> в установленный Актом несоответствия срок все несоответствия качества (недостатки) выполненных работ не будут устранены Подрядчиком, либо недостатки являются существенными и неустранимыми, Заказчик вправе отказаться от приемки результата выполненных работ и потребовать возмещения причиненных убытков, уплаты неустойки.</w:t>
      </w:r>
    </w:p>
    <w:p w14:paraId="18B0033D" w14:textId="77777777" w:rsidR="004F7DB4" w:rsidRPr="00FA4CD3" w:rsidRDefault="004F7DB4" w:rsidP="004F7DB4">
      <w:pPr>
        <w:tabs>
          <w:tab w:val="left" w:pos="660"/>
        </w:tabs>
        <w:jc w:val="both"/>
      </w:pPr>
      <w:r w:rsidRPr="00FA4CD3">
        <w:tab/>
      </w:r>
      <w:r>
        <w:t>5</w:t>
      </w:r>
      <w:r w:rsidRPr="00FA4CD3">
        <w:t>.4.5. Заказчик принимает результаты выполненных работ, о чем Сторонами составляется акт выполненны</w:t>
      </w:r>
      <w:r>
        <w:t xml:space="preserve">х работ (по форме КС-2 и КС-3). </w:t>
      </w:r>
      <w:r w:rsidRPr="00FA4CD3">
        <w:t>Подписание акта о приемке выполненных работ производится после устранения всех замечаний по выполненным работам. В случае отказа от приемки выполненных работ или их части акт о приемке выполненных работ Заказчиком не подписывается либо подписывается с замечаниями, с указанием части работ, которые не приняты Заказчиком, и Подрядчику направляется мотивированный отказ.</w:t>
      </w:r>
    </w:p>
    <w:p w14:paraId="3378EF63" w14:textId="7E918C76" w:rsidR="004F7DB4" w:rsidRPr="00372968" w:rsidRDefault="004F7DB4" w:rsidP="004F7DB4">
      <w:pPr>
        <w:widowControl w:val="0"/>
        <w:tabs>
          <w:tab w:val="left" w:pos="3261"/>
        </w:tabs>
        <w:autoSpaceDE w:val="0"/>
        <w:autoSpaceDN w:val="0"/>
        <w:adjustRightInd w:val="0"/>
        <w:ind w:firstLine="567"/>
        <w:jc w:val="both"/>
      </w:pPr>
      <w:r>
        <w:t>5.5.</w:t>
      </w:r>
      <w:r w:rsidRPr="00372968">
        <w:t xml:space="preserve"> Выполнение работ по контракту будет считаться исполненным с момента подписания обеими сторонами акт</w:t>
      </w:r>
      <w:r>
        <w:t xml:space="preserve">а выполненных </w:t>
      </w:r>
      <w:r w:rsidR="00CB69D7">
        <w:t>работ по</w:t>
      </w:r>
      <w:r>
        <w:t xml:space="preserve"> форме КС-2, </w:t>
      </w:r>
      <w:r w:rsidRPr="00372968">
        <w:t xml:space="preserve">справки по форме КС-3. </w:t>
      </w:r>
    </w:p>
    <w:p w14:paraId="41847398" w14:textId="77777777" w:rsidR="004F7DB4" w:rsidRPr="00FA4CD3" w:rsidRDefault="004F7DB4" w:rsidP="004F7DB4">
      <w:pPr>
        <w:ind w:firstLine="567"/>
        <w:jc w:val="both"/>
      </w:pPr>
      <w:r>
        <w:t>5</w:t>
      </w:r>
      <w:r w:rsidRPr="00FA4CD3">
        <w:t xml:space="preserve">.6. Претензии по качеству выполненных работ заявляются Подрядчику в течение 10 </w:t>
      </w:r>
      <w:r>
        <w:t>(</w:t>
      </w:r>
      <w:r w:rsidRPr="00FA4CD3">
        <w:t>десяти) рабочих дней с момента их обнаружения.</w:t>
      </w:r>
    </w:p>
    <w:p w14:paraId="115364C4" w14:textId="27A9EE2B" w:rsidR="004F7DB4" w:rsidRPr="00FA4CD3" w:rsidRDefault="004F7DB4" w:rsidP="004F7DB4">
      <w:pPr>
        <w:ind w:firstLine="567"/>
        <w:jc w:val="both"/>
      </w:pPr>
      <w:r>
        <w:t>5</w:t>
      </w:r>
      <w:r w:rsidRPr="00FA4CD3">
        <w:t>.6.</w:t>
      </w:r>
      <w:r w:rsidR="00CB69D7" w:rsidRPr="00FA4CD3">
        <w:t>1. Все</w:t>
      </w:r>
      <w:r w:rsidRPr="00FA4CD3">
        <w:t xml:space="preserve"> претензии оформляются в письменном виде и направляются Подрядчику способом, позволяющим подтвердить получение претензии Подрядчиком.</w:t>
      </w:r>
    </w:p>
    <w:p w14:paraId="474D5ED0" w14:textId="77777777" w:rsidR="004F7DB4" w:rsidRPr="00FA4CD3" w:rsidRDefault="004F7DB4" w:rsidP="004F7DB4">
      <w:pPr>
        <w:ind w:firstLine="567"/>
        <w:jc w:val="both"/>
      </w:pPr>
      <w:r>
        <w:t>5</w:t>
      </w:r>
      <w:r w:rsidRPr="00FA4CD3">
        <w:t xml:space="preserve">.6.2. Претензии рассматриваются и согласовываются сторонами в течение 10 (десяти) рабочих дней с момента получения претензии Подрядчиком и оформляются в виде Протокола с указанием сроков устранения претензий Подрядчиком. </w:t>
      </w:r>
    </w:p>
    <w:p w14:paraId="7E3B2075" w14:textId="77777777" w:rsidR="004F7DB4" w:rsidRPr="00FA4CD3" w:rsidRDefault="004F7DB4" w:rsidP="004F7DB4">
      <w:pPr>
        <w:tabs>
          <w:tab w:val="num" w:pos="0"/>
        </w:tabs>
      </w:pPr>
    </w:p>
    <w:p w14:paraId="3D5932F9" w14:textId="77777777" w:rsidR="004F7DB4" w:rsidRPr="00312526" w:rsidRDefault="004F7DB4" w:rsidP="004F7DB4">
      <w:pPr>
        <w:pStyle w:val="af0"/>
        <w:jc w:val="center"/>
        <w:rPr>
          <w:rFonts w:ascii="Times New Roman" w:hAnsi="Times New Roman"/>
          <w:b/>
          <w:sz w:val="24"/>
          <w:szCs w:val="28"/>
        </w:rPr>
      </w:pPr>
      <w:r>
        <w:rPr>
          <w:rFonts w:ascii="Times New Roman" w:hAnsi="Times New Roman"/>
          <w:b/>
          <w:sz w:val="24"/>
          <w:szCs w:val="28"/>
        </w:rPr>
        <w:t>6</w:t>
      </w:r>
      <w:r w:rsidRPr="000318C6">
        <w:rPr>
          <w:rFonts w:ascii="Times New Roman" w:hAnsi="Times New Roman"/>
          <w:b/>
          <w:sz w:val="24"/>
          <w:szCs w:val="28"/>
        </w:rPr>
        <w:t>. Ответственность Сторон</w:t>
      </w:r>
    </w:p>
    <w:p w14:paraId="220547B6" w14:textId="77777777" w:rsidR="004F7DB4" w:rsidRPr="00312526" w:rsidRDefault="004F7DB4" w:rsidP="004F7DB4">
      <w:pPr>
        <w:pStyle w:val="af0"/>
        <w:jc w:val="center"/>
        <w:rPr>
          <w:rFonts w:ascii="Times New Roman" w:hAnsi="Times New Roman"/>
          <w:b/>
          <w:sz w:val="10"/>
          <w:szCs w:val="10"/>
        </w:rPr>
      </w:pPr>
    </w:p>
    <w:p w14:paraId="3F9CCF02" w14:textId="77777777" w:rsidR="004F7DB4" w:rsidRPr="00312526" w:rsidRDefault="004F7DB4" w:rsidP="004F7DB4">
      <w:pPr>
        <w:ind w:firstLine="709"/>
        <w:jc w:val="both"/>
        <w:rPr>
          <w:szCs w:val="28"/>
        </w:rPr>
      </w:pPr>
      <w:r>
        <w:rPr>
          <w:szCs w:val="28"/>
        </w:rPr>
        <w:t>6</w:t>
      </w:r>
      <w:r w:rsidRPr="00312526">
        <w:rPr>
          <w:szCs w:val="28"/>
        </w:rPr>
        <w:t>.1. В случае просрочки исполнения,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w:t>
      </w:r>
    </w:p>
    <w:p w14:paraId="7DBE5AE9" w14:textId="77777777" w:rsidR="004F7DB4" w:rsidRPr="00312526" w:rsidRDefault="004F7DB4" w:rsidP="004F7DB4">
      <w:pPr>
        <w:ind w:firstLine="709"/>
        <w:jc w:val="both"/>
      </w:pPr>
      <w:r w:rsidRPr="00312526">
        <w:t>В случае просрочки исполнения сторонами обязательств, предусмотренных контрактом, а также в иных случаях неисполнения или ненадлежащего исполнения сторонами обязательств, предусмотренных контрактом, стороны вправе потребовать уплаты неустоек (штрафов, пеней).</w:t>
      </w:r>
    </w:p>
    <w:p w14:paraId="0AB29F06" w14:textId="77777777" w:rsidR="004F7DB4" w:rsidRPr="00312526" w:rsidRDefault="004F7DB4" w:rsidP="004F7DB4">
      <w:pPr>
        <w:widowControl w:val="0"/>
        <w:suppressAutoHyphens/>
        <w:ind w:firstLine="709"/>
        <w:jc w:val="both"/>
        <w:rPr>
          <w:lang w:eastAsia="zh-CN"/>
        </w:rPr>
      </w:pPr>
      <w:r>
        <w:rPr>
          <w:lang w:eastAsia="zh-CN"/>
        </w:rPr>
        <w:t>6</w:t>
      </w:r>
      <w:r w:rsidRPr="00312526">
        <w:rPr>
          <w:lang w:eastAsia="zh-CN"/>
        </w:rPr>
        <w:t>.2. Сторона, не исполнившая или исполнившая ненадлежащим образом обязательства по контракту обязана возместить убытки, возникшие по ее вине в полном объеме.</w:t>
      </w:r>
    </w:p>
    <w:p w14:paraId="018B5EC2" w14:textId="77777777" w:rsidR="004F7DB4" w:rsidRDefault="004F7DB4" w:rsidP="004F7DB4">
      <w:pPr>
        <w:autoSpaceDE w:val="0"/>
        <w:autoSpaceDN w:val="0"/>
        <w:adjustRightInd w:val="0"/>
        <w:ind w:firstLine="709"/>
        <w:jc w:val="both"/>
      </w:pPr>
      <w:r>
        <w:rPr>
          <w:lang w:eastAsia="zh-CN"/>
        </w:rPr>
        <w:t>6</w:t>
      </w:r>
      <w:r w:rsidRPr="00312526">
        <w:rPr>
          <w:lang w:eastAsia="zh-CN"/>
        </w:rPr>
        <w:t xml:space="preserve">.3. За каждый факт неисполнения или ненадлежащего исполнения </w:t>
      </w:r>
      <w:r>
        <w:rPr>
          <w:lang w:eastAsia="zh-CN"/>
        </w:rPr>
        <w:t xml:space="preserve">Подрядчиком </w:t>
      </w:r>
      <w:r w:rsidRPr="00312526">
        <w:rPr>
          <w:lang w:eastAsia="zh-CN"/>
        </w:rPr>
        <w:t>обязательств, предусмотренных контрактом,</w:t>
      </w:r>
      <w:r>
        <w:t xml:space="preserve"> заключенным по результатам определения Подрядчика в </w:t>
      </w:r>
      <w:r w:rsidRPr="000F009D">
        <w:rPr>
          <w:color w:val="000000" w:themeColor="text1"/>
        </w:rPr>
        <w:t xml:space="preserve">соответствии с </w:t>
      </w:r>
      <w:hyperlink r:id="rId35" w:history="1">
        <w:r w:rsidRPr="000F009D">
          <w:rPr>
            <w:color w:val="000000" w:themeColor="text1"/>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5ABEE715" w14:textId="77777777" w:rsidR="004F7DB4" w:rsidRDefault="004F7DB4" w:rsidP="004F7DB4">
      <w:pPr>
        <w:widowControl w:val="0"/>
        <w:suppressAutoHyphens/>
        <w:ind w:firstLine="709"/>
        <w:jc w:val="both"/>
        <w:rPr>
          <w:iCs/>
        </w:rPr>
      </w:pPr>
      <w:r>
        <w:rPr>
          <w:lang w:eastAsia="zh-CN"/>
        </w:rPr>
        <w:t>6</w:t>
      </w:r>
      <w:r w:rsidRPr="00312526">
        <w:rPr>
          <w:iCs/>
        </w:rPr>
        <w:t xml:space="preserve">.4. За каждый факт неисполнения или ненадлежащего исполнения </w:t>
      </w:r>
      <w:r>
        <w:rPr>
          <w:iCs/>
        </w:rPr>
        <w:t xml:space="preserve">Подрядчиком </w:t>
      </w:r>
      <w:r w:rsidRPr="00312526">
        <w:rPr>
          <w:iCs/>
        </w:rPr>
        <w:t>обязательства, предусмотренного контрактом, которое не имеет стоимостного выражения, размер штрафа устанавливается равным</w:t>
      </w:r>
      <w:r>
        <w:rPr>
          <w:iCs/>
        </w:rPr>
        <w:t>:</w:t>
      </w:r>
    </w:p>
    <w:p w14:paraId="68B3E9B8" w14:textId="77777777" w:rsidR="004F7DB4" w:rsidRPr="008C00FF" w:rsidRDefault="004F7DB4" w:rsidP="004F7DB4">
      <w:pPr>
        <w:autoSpaceDE w:val="0"/>
        <w:autoSpaceDN w:val="0"/>
        <w:adjustRightInd w:val="0"/>
        <w:ind w:firstLine="709"/>
        <w:jc w:val="both"/>
        <w:rPr>
          <w:iCs/>
        </w:rPr>
      </w:pPr>
      <w:r w:rsidRPr="008C00FF">
        <w:rPr>
          <w:iCs/>
        </w:rPr>
        <w:t>1000 рублей, если цена контракта не превышает 3 млн. рублей;</w:t>
      </w:r>
    </w:p>
    <w:p w14:paraId="591A1C06" w14:textId="77777777" w:rsidR="004F7DB4" w:rsidRPr="008C00FF" w:rsidRDefault="004F7DB4" w:rsidP="004F7DB4">
      <w:pPr>
        <w:autoSpaceDE w:val="0"/>
        <w:autoSpaceDN w:val="0"/>
        <w:adjustRightInd w:val="0"/>
        <w:ind w:firstLine="709"/>
        <w:jc w:val="both"/>
        <w:rPr>
          <w:iCs/>
        </w:rPr>
      </w:pPr>
      <w:r w:rsidRPr="008C00FF">
        <w:rPr>
          <w:iCs/>
        </w:rPr>
        <w:t>5000 рублей, если цена контракта составляет от 3 млн. рублей до 50 млн. рублей (включительно).</w:t>
      </w:r>
    </w:p>
    <w:p w14:paraId="59B1E666" w14:textId="77777777" w:rsidR="004F7DB4" w:rsidRDefault="004F7DB4" w:rsidP="004F7DB4">
      <w:pPr>
        <w:widowControl w:val="0"/>
        <w:suppressAutoHyphens/>
        <w:ind w:firstLine="709"/>
        <w:jc w:val="both"/>
        <w:rPr>
          <w:lang w:eastAsia="zh-CN"/>
        </w:rPr>
      </w:pPr>
      <w:r>
        <w:rPr>
          <w:lang w:eastAsia="zh-CN"/>
        </w:rPr>
        <w:t>6</w:t>
      </w:r>
      <w:r w:rsidRPr="00312526">
        <w:rPr>
          <w:lang w:eastAsia="zh-CN"/>
        </w:rPr>
        <w:t xml:space="preserve">.5.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w:t>
      </w:r>
      <w:r w:rsidRPr="00312526">
        <w:rPr>
          <w:lang w:eastAsia="zh-CN"/>
        </w:rPr>
        <w:lastRenderedPageBreak/>
        <w:t>штрафа устанавливается равн</w:t>
      </w:r>
      <w:r>
        <w:rPr>
          <w:lang w:eastAsia="zh-CN"/>
        </w:rPr>
        <w:t>ым:</w:t>
      </w:r>
    </w:p>
    <w:p w14:paraId="18E0B731" w14:textId="77777777" w:rsidR="004F7DB4" w:rsidRPr="008C00FF" w:rsidRDefault="004F7DB4" w:rsidP="004F7DB4">
      <w:pPr>
        <w:widowControl w:val="0"/>
        <w:suppressAutoHyphens/>
        <w:ind w:firstLine="709"/>
        <w:jc w:val="both"/>
        <w:rPr>
          <w:lang w:eastAsia="zh-CN"/>
        </w:rPr>
      </w:pPr>
      <w:r w:rsidRPr="008C00FF">
        <w:rPr>
          <w:lang w:eastAsia="zh-CN"/>
        </w:rPr>
        <w:t>1000 рублей, если цена контракта не превышает 3 млн. рублей (включительно);</w:t>
      </w:r>
    </w:p>
    <w:p w14:paraId="7FE087FF" w14:textId="77777777" w:rsidR="004F7DB4" w:rsidRPr="00312526" w:rsidRDefault="004F7DB4" w:rsidP="004F7DB4">
      <w:pPr>
        <w:widowControl w:val="0"/>
        <w:suppressAutoHyphens/>
        <w:ind w:firstLine="709"/>
        <w:jc w:val="both"/>
        <w:rPr>
          <w:lang w:eastAsia="zh-CN"/>
        </w:rPr>
      </w:pPr>
      <w:r w:rsidRPr="008C00FF">
        <w:rPr>
          <w:lang w:eastAsia="zh-CN"/>
        </w:rPr>
        <w:t>5000 рублей, если цена контракта составляет от 3 млн. рублей д</w:t>
      </w:r>
      <w:r>
        <w:rPr>
          <w:lang w:eastAsia="zh-CN"/>
        </w:rPr>
        <w:t>о 50 млн. рублей (включительно).</w:t>
      </w:r>
    </w:p>
    <w:p w14:paraId="63CE407D" w14:textId="641DF6FF" w:rsidR="004F7DB4" w:rsidRPr="00312526" w:rsidRDefault="004F7DB4" w:rsidP="004F7DB4">
      <w:pPr>
        <w:widowControl w:val="0"/>
        <w:suppressAutoHyphens/>
        <w:ind w:firstLine="709"/>
        <w:jc w:val="both"/>
        <w:rPr>
          <w:lang w:eastAsia="zh-CN"/>
        </w:rPr>
      </w:pPr>
      <w:r>
        <w:rPr>
          <w:lang w:eastAsia="zh-CN"/>
        </w:rPr>
        <w:t>6</w:t>
      </w:r>
      <w:r w:rsidRPr="00312526">
        <w:rPr>
          <w:lang w:eastAsia="zh-CN"/>
        </w:rPr>
        <w:t xml:space="preserve">.6. Пеня начисляется за каждый день просрочки исполнения </w:t>
      </w:r>
      <w:r w:rsidR="00CB69D7">
        <w:rPr>
          <w:iCs/>
        </w:rPr>
        <w:t>Подрядчиком</w:t>
      </w:r>
      <w:r w:rsidR="00CB69D7" w:rsidRPr="00312526">
        <w:rPr>
          <w:lang w:eastAsia="zh-CN"/>
        </w:rPr>
        <w:t xml:space="preserve"> обязательства</w:t>
      </w:r>
      <w:r w:rsidRPr="00312526">
        <w:rPr>
          <w:lang w:eastAsia="zh-CN"/>
        </w:rPr>
        <w:t xml:space="preserve">, предусмотренного контрактом, </w:t>
      </w:r>
      <w:r w:rsidRPr="00312526">
        <w:rPr>
          <w:sz w:val="22"/>
        </w:rPr>
        <w:t>начиная со дня, следующего после дня истечения установленного контрактом срока исполнения обязательства,</w:t>
      </w:r>
      <w:r w:rsidRPr="00312526">
        <w:rPr>
          <w:lang w:eastAsia="zh-CN"/>
        </w:rPr>
        <w:t xml:space="preserve">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lang w:eastAsia="zh-CN"/>
        </w:rPr>
        <w:t>Подрядчиком</w:t>
      </w:r>
      <w:r w:rsidRPr="00312526">
        <w:rPr>
          <w:lang w:eastAsia="zh-CN"/>
        </w:rPr>
        <w:t>.</w:t>
      </w:r>
    </w:p>
    <w:p w14:paraId="7A8CE92D" w14:textId="77777777" w:rsidR="004F7DB4" w:rsidRPr="00312526" w:rsidRDefault="004F7DB4" w:rsidP="004F7DB4">
      <w:pPr>
        <w:widowControl w:val="0"/>
        <w:suppressAutoHyphens/>
        <w:ind w:firstLine="709"/>
        <w:jc w:val="both"/>
        <w:rPr>
          <w:lang w:eastAsia="zh-CN"/>
        </w:rPr>
      </w:pPr>
      <w:r>
        <w:rPr>
          <w:lang w:eastAsia="zh-CN"/>
        </w:rPr>
        <w:t>6</w:t>
      </w:r>
      <w:r w:rsidRPr="00312526">
        <w:rPr>
          <w:lang w:eastAsia="zh-CN"/>
        </w:rPr>
        <w:t xml:space="preserve">.7.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ADA6786" w14:textId="77777777" w:rsidR="004F7DB4" w:rsidRPr="00312526" w:rsidRDefault="004F7DB4" w:rsidP="004F7DB4">
      <w:pPr>
        <w:widowControl w:val="0"/>
        <w:suppressAutoHyphens/>
        <w:ind w:firstLine="709"/>
        <w:jc w:val="both"/>
        <w:rPr>
          <w:color w:val="000000"/>
          <w:shd w:val="clear" w:color="auto" w:fill="FFFFFF"/>
          <w:lang w:eastAsia="zh-CN"/>
        </w:rPr>
      </w:pPr>
      <w:r>
        <w:rPr>
          <w:lang w:eastAsia="zh-CN"/>
        </w:rPr>
        <w:t>6</w:t>
      </w:r>
      <w:r w:rsidRPr="00312526">
        <w:rPr>
          <w:lang w:eastAsia="zh-CN"/>
        </w:rPr>
        <w:t xml:space="preserve">.8. </w:t>
      </w:r>
      <w:r w:rsidRPr="00312526">
        <w:rPr>
          <w:color w:val="000000"/>
          <w:shd w:val="clear" w:color="auto" w:fill="FFFFFF"/>
          <w:lang w:eastAsia="zh-CN"/>
        </w:rPr>
        <w:t>Общая сумма начисленн</w:t>
      </w:r>
      <w:r>
        <w:rPr>
          <w:color w:val="000000"/>
          <w:shd w:val="clear" w:color="auto" w:fill="FFFFFF"/>
          <w:lang w:eastAsia="zh-CN"/>
        </w:rPr>
        <w:t xml:space="preserve">ых </w:t>
      </w:r>
      <w:r w:rsidRPr="00312526">
        <w:rPr>
          <w:color w:val="000000"/>
          <w:shd w:val="clear" w:color="auto" w:fill="FFFFFF"/>
          <w:lang w:eastAsia="zh-CN"/>
        </w:rPr>
        <w:t xml:space="preserve">штрафов за неисполнение или ненадлежащее исполнение </w:t>
      </w:r>
      <w:r>
        <w:rPr>
          <w:iCs/>
        </w:rPr>
        <w:t xml:space="preserve">Подрядчиком </w:t>
      </w:r>
      <w:r w:rsidRPr="00312526">
        <w:rPr>
          <w:color w:val="000000"/>
          <w:shd w:val="clear" w:color="auto" w:fill="FFFFFF"/>
          <w:lang w:eastAsia="zh-CN"/>
        </w:rPr>
        <w:t>обязательств, предусмотренных контрактом, не может превышать цену контракта.</w:t>
      </w:r>
    </w:p>
    <w:p w14:paraId="77C2430A" w14:textId="77777777" w:rsidR="004F7DB4" w:rsidRPr="00312526" w:rsidRDefault="004F7DB4" w:rsidP="004F7DB4">
      <w:pPr>
        <w:widowControl w:val="0"/>
        <w:suppressAutoHyphens/>
        <w:ind w:firstLine="709"/>
        <w:jc w:val="both"/>
        <w:rPr>
          <w:lang w:eastAsia="zh-CN"/>
        </w:rPr>
      </w:pPr>
      <w:r>
        <w:rPr>
          <w:color w:val="000000"/>
          <w:shd w:val="clear" w:color="auto" w:fill="FFFFFF"/>
          <w:lang w:eastAsia="zh-CN"/>
        </w:rPr>
        <w:t>6</w:t>
      </w:r>
      <w:r w:rsidRPr="00312526">
        <w:rPr>
          <w:color w:val="000000"/>
          <w:shd w:val="clear" w:color="auto" w:fill="FFFFFF"/>
          <w:lang w:eastAsia="zh-CN"/>
        </w:rPr>
        <w:t>.9. Общая сумма начисленн</w:t>
      </w:r>
      <w:r>
        <w:rPr>
          <w:color w:val="000000"/>
          <w:shd w:val="clear" w:color="auto" w:fill="FFFFFF"/>
          <w:lang w:eastAsia="zh-CN"/>
        </w:rPr>
        <w:t xml:space="preserve">ых </w:t>
      </w:r>
      <w:r w:rsidRPr="00312526">
        <w:rPr>
          <w:color w:val="000000"/>
          <w:shd w:val="clear" w:color="auto" w:fill="FFFFFF"/>
          <w:lang w:eastAsia="zh-CN"/>
        </w:rPr>
        <w:t>штрафов за ненадлежащее исполнение Заказчиком обязательств, предусмотренных контрактом, не может превышать цену контракта.</w:t>
      </w:r>
    </w:p>
    <w:p w14:paraId="7292BBC9" w14:textId="77777777" w:rsidR="004F7DB4" w:rsidRPr="00312526" w:rsidRDefault="004F7DB4" w:rsidP="004F7DB4">
      <w:pPr>
        <w:suppressAutoHyphens/>
        <w:ind w:firstLine="709"/>
        <w:jc w:val="both"/>
        <w:rPr>
          <w:lang w:eastAsia="zh-CN"/>
        </w:rPr>
      </w:pPr>
      <w:r>
        <w:rPr>
          <w:lang w:eastAsia="zh-CN"/>
        </w:rPr>
        <w:t>6</w:t>
      </w:r>
      <w:r w:rsidRPr="00312526">
        <w:rPr>
          <w:lang w:eastAsia="zh-CN"/>
        </w:rPr>
        <w:t>.10. Уплата пени и штрафных санкций не освобождает стороны от выполнения обязательств по настоящему контракту.</w:t>
      </w:r>
    </w:p>
    <w:p w14:paraId="023AF041" w14:textId="77777777" w:rsidR="004F7DB4" w:rsidRPr="00312526" w:rsidRDefault="004F7DB4" w:rsidP="004F7DB4">
      <w:pPr>
        <w:ind w:firstLine="709"/>
        <w:jc w:val="both"/>
        <w:rPr>
          <w:szCs w:val="28"/>
        </w:rPr>
      </w:pPr>
      <w:r>
        <w:rPr>
          <w:szCs w:val="28"/>
        </w:rPr>
        <w:t>6</w:t>
      </w:r>
      <w:r w:rsidRPr="00312526">
        <w:rPr>
          <w:szCs w:val="28"/>
        </w:rPr>
        <w:t>.11. Срок уплаты неустойки (штрафа, пени) согласовывается Сторонами путём пере</w:t>
      </w:r>
      <w:r>
        <w:rPr>
          <w:szCs w:val="28"/>
        </w:rPr>
        <w:t xml:space="preserve">говоров, но не может превышать 10рабочих </w:t>
      </w:r>
      <w:r w:rsidRPr="00312526">
        <w:rPr>
          <w:szCs w:val="28"/>
        </w:rPr>
        <w:t>дней с момента получения претензии.</w:t>
      </w:r>
    </w:p>
    <w:p w14:paraId="2A1FA630" w14:textId="4FE0ABAD" w:rsidR="004F7DB4" w:rsidRPr="00312526" w:rsidRDefault="004F7DB4" w:rsidP="004F7DB4">
      <w:pPr>
        <w:ind w:firstLine="709"/>
        <w:jc w:val="both"/>
        <w:rPr>
          <w:szCs w:val="28"/>
        </w:rPr>
      </w:pPr>
      <w:r>
        <w:rPr>
          <w:szCs w:val="28"/>
        </w:rPr>
        <w:t>6</w:t>
      </w:r>
      <w:r w:rsidRPr="00312526">
        <w:rPr>
          <w:szCs w:val="28"/>
        </w:rPr>
        <w:t xml:space="preserve">.12. В случае просрочки исполнения </w:t>
      </w:r>
      <w:r w:rsidR="00B92DE0">
        <w:rPr>
          <w:iCs/>
        </w:rPr>
        <w:t>Подрядчиком</w:t>
      </w:r>
      <w:r w:rsidR="00B92DE0" w:rsidRPr="00312526">
        <w:rPr>
          <w:szCs w:val="28"/>
        </w:rPr>
        <w:t xml:space="preserve"> обязательств</w:t>
      </w:r>
      <w:r w:rsidRPr="00312526">
        <w:rPr>
          <w:szCs w:val="28"/>
        </w:rPr>
        <w:t xml:space="preserve"> (в том числе гарантийного обязательства), предусмотренных Контрактом, а также в иных случаях неисполнения или ненадлежащего исполнения </w:t>
      </w:r>
      <w:r w:rsidR="00B92DE0">
        <w:rPr>
          <w:iCs/>
        </w:rPr>
        <w:t>Подрядчиком</w:t>
      </w:r>
      <w:r w:rsidR="00B92DE0" w:rsidRPr="00312526">
        <w:rPr>
          <w:szCs w:val="28"/>
        </w:rPr>
        <w:t xml:space="preserve"> обязательств</w:t>
      </w:r>
      <w:r w:rsidRPr="00312526">
        <w:rPr>
          <w:szCs w:val="28"/>
        </w:rPr>
        <w:t xml:space="preserve">, предусмотренных контрактом, Заказчик направляет </w:t>
      </w:r>
      <w:r w:rsidR="00B92DE0">
        <w:rPr>
          <w:iCs/>
        </w:rPr>
        <w:t>Подрядчику</w:t>
      </w:r>
      <w:r w:rsidR="00B92DE0" w:rsidRPr="00312526">
        <w:rPr>
          <w:szCs w:val="28"/>
        </w:rPr>
        <w:t xml:space="preserve"> требование</w:t>
      </w:r>
      <w:r w:rsidRPr="00312526">
        <w:rPr>
          <w:szCs w:val="28"/>
        </w:rPr>
        <w:t xml:space="preserve"> об уплате неустоек (штрафов, пеней). </w:t>
      </w:r>
    </w:p>
    <w:p w14:paraId="1B37383D" w14:textId="77777777" w:rsidR="004F7DB4" w:rsidRPr="00312526" w:rsidRDefault="004F7DB4" w:rsidP="004F7DB4">
      <w:pPr>
        <w:shd w:val="clear" w:color="auto" w:fill="FFFFFF"/>
        <w:tabs>
          <w:tab w:val="left" w:pos="700"/>
        </w:tabs>
        <w:ind w:firstLine="709"/>
        <w:jc w:val="both"/>
        <w:rPr>
          <w:szCs w:val="28"/>
        </w:rPr>
      </w:pPr>
    </w:p>
    <w:p w14:paraId="30753A80" w14:textId="77777777" w:rsidR="004F7DB4" w:rsidRPr="00312526" w:rsidRDefault="004F7DB4" w:rsidP="004F7DB4">
      <w:pPr>
        <w:suppressAutoHyphens/>
        <w:ind w:left="360"/>
        <w:contextualSpacing/>
        <w:jc w:val="center"/>
        <w:rPr>
          <w:b/>
          <w:szCs w:val="28"/>
        </w:rPr>
      </w:pPr>
      <w:r>
        <w:rPr>
          <w:b/>
          <w:szCs w:val="28"/>
        </w:rPr>
        <w:t>7</w:t>
      </w:r>
      <w:r w:rsidRPr="00312526">
        <w:rPr>
          <w:b/>
          <w:szCs w:val="28"/>
        </w:rPr>
        <w:t xml:space="preserve">. Обеспечение исполнения </w:t>
      </w:r>
      <w:r>
        <w:rPr>
          <w:b/>
          <w:szCs w:val="28"/>
        </w:rPr>
        <w:t>контракта</w:t>
      </w:r>
    </w:p>
    <w:p w14:paraId="1C521F23" w14:textId="77777777" w:rsidR="004F7DB4" w:rsidRPr="00312526" w:rsidRDefault="004F7DB4" w:rsidP="004F7DB4">
      <w:pPr>
        <w:suppressAutoHyphens/>
        <w:ind w:left="720"/>
        <w:contextualSpacing/>
        <w:rPr>
          <w:b/>
          <w:sz w:val="10"/>
          <w:szCs w:val="10"/>
        </w:rPr>
      </w:pPr>
    </w:p>
    <w:p w14:paraId="15814501" w14:textId="77777777" w:rsidR="004F7DB4" w:rsidRPr="00312526" w:rsidRDefault="004F7DB4" w:rsidP="004F7DB4">
      <w:pPr>
        <w:shd w:val="clear" w:color="auto" w:fill="FFFFFF"/>
        <w:tabs>
          <w:tab w:val="left" w:pos="700"/>
        </w:tabs>
        <w:ind w:firstLine="709"/>
        <w:jc w:val="both"/>
        <w:rPr>
          <w:szCs w:val="28"/>
        </w:rPr>
      </w:pPr>
      <w:r>
        <w:rPr>
          <w:szCs w:val="28"/>
        </w:rPr>
        <w:t>7</w:t>
      </w:r>
      <w:r w:rsidRPr="00312526">
        <w:rPr>
          <w:szCs w:val="28"/>
        </w:rPr>
        <w:t xml:space="preserve">.1. </w:t>
      </w:r>
      <w:r>
        <w:rPr>
          <w:szCs w:val="28"/>
        </w:rPr>
        <w:t>Подрядчик</w:t>
      </w:r>
      <w:r w:rsidR="00BF7509">
        <w:rPr>
          <w:szCs w:val="28"/>
        </w:rPr>
        <w:t xml:space="preserve"> </w:t>
      </w:r>
      <w:r w:rsidRPr="00312526">
        <w:rPr>
          <w:bCs/>
          <w:szCs w:val="28"/>
        </w:rPr>
        <w:t>п</w:t>
      </w:r>
      <w:r w:rsidRPr="00312526">
        <w:rPr>
          <w:szCs w:val="28"/>
        </w:rPr>
        <w:t xml:space="preserve">редставляет Заказчику обеспечение исполнения контракта в форме банковской гарантии, выданной банком и соответствующей требованиям </w:t>
      </w:r>
      <w:hyperlink r:id="rId36" w:history="1">
        <w:r w:rsidRPr="00312526">
          <w:rPr>
            <w:szCs w:val="28"/>
          </w:rPr>
          <w:t>статьи 45</w:t>
        </w:r>
      </w:hyperlink>
      <w:r w:rsidRPr="00312526">
        <w:rPr>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
    <w:p w14:paraId="1B40EF30" w14:textId="77777777" w:rsidR="004F7DB4" w:rsidRDefault="004F7DB4" w:rsidP="004F7DB4">
      <w:pPr>
        <w:ind w:firstLine="540"/>
        <w:jc w:val="both"/>
        <w:rPr>
          <w:szCs w:val="28"/>
        </w:rPr>
      </w:pPr>
      <w:r>
        <w:rPr>
          <w:szCs w:val="28"/>
        </w:rPr>
        <w:t>7</w:t>
      </w:r>
      <w:r w:rsidRPr="00312526">
        <w:rPr>
          <w:szCs w:val="28"/>
        </w:rPr>
        <w:t xml:space="preserve">.1.1.  </w:t>
      </w:r>
      <w:r w:rsidRPr="00DA2C8B">
        <w:rPr>
          <w:szCs w:val="28"/>
        </w:rPr>
        <w:t xml:space="preserve">Размер обеспечения исполнения контракта – </w:t>
      </w:r>
      <w:r>
        <w:rPr>
          <w:szCs w:val="28"/>
        </w:rPr>
        <w:t>5</w:t>
      </w:r>
      <w:r w:rsidRPr="00DA2C8B">
        <w:rPr>
          <w:szCs w:val="28"/>
        </w:rPr>
        <w:t xml:space="preserve">% цены контракта, что составляет </w:t>
      </w:r>
      <w:r w:rsidRPr="00DA2C8B">
        <w:rPr>
          <w:szCs w:val="28"/>
        </w:rPr>
        <w:br/>
      </w:r>
      <w:r>
        <w:rPr>
          <w:szCs w:val="28"/>
        </w:rPr>
        <w:t>___________</w:t>
      </w:r>
      <w:r w:rsidRPr="00DA2C8B">
        <w:rPr>
          <w:szCs w:val="28"/>
        </w:rPr>
        <w:t xml:space="preserve"> рублей </w:t>
      </w:r>
      <w:r>
        <w:rPr>
          <w:szCs w:val="28"/>
        </w:rPr>
        <w:t>_____</w:t>
      </w:r>
      <w:r w:rsidRPr="00DA2C8B">
        <w:rPr>
          <w:szCs w:val="28"/>
        </w:rPr>
        <w:t xml:space="preserve"> копеек (</w:t>
      </w:r>
      <w:r>
        <w:rPr>
          <w:szCs w:val="28"/>
        </w:rPr>
        <w:t>__________</w:t>
      </w:r>
      <w:r w:rsidRPr="00DA2C8B">
        <w:rPr>
          <w:szCs w:val="28"/>
        </w:rPr>
        <w:t>).</w:t>
      </w:r>
    </w:p>
    <w:p w14:paraId="2524C447" w14:textId="77777777" w:rsidR="004F7DB4" w:rsidRPr="006A498C" w:rsidRDefault="004F7DB4" w:rsidP="004F7DB4">
      <w:pPr>
        <w:ind w:firstLine="540"/>
        <w:jc w:val="both"/>
      </w:pPr>
      <w:r w:rsidRPr="006A498C">
        <w:rPr>
          <w:szCs w:val="28"/>
        </w:rPr>
        <w:t xml:space="preserve">( на сумму ____________ рублей __ коп., эквивалентную полуторному размеру указанного в пункте 6.1.1 настоящего Контракта обеспечения исполнения контракта, если </w:t>
      </w:r>
      <w:r w:rsidRPr="006A498C">
        <w:t xml:space="preserve">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при этом не представлена информация, подтверждающая добросовестность такого участника на дату подачи заявки. Участник закупки, с которым заключается контракт по результатам определения подрядчика в соответствии с пунктом 1 части 1 статьи 30 Федерального закона от 05.04.2013г. № 44-ФЗ, освобождается от предоставления обеспечения исполнения контракта, в том числе с учетом положений статьи 37 Федерального закона от 05.04.2013г.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05.04.2013г. № 44-ФЗ для предоставления обеспечения исполнения контракта. При этом сумма цен таких контрактов должна составлять не менее начальной </w:t>
      </w:r>
      <w:r w:rsidRPr="006A498C">
        <w:lastRenderedPageBreak/>
        <w:t xml:space="preserve">(максимальной) цены контракта, указанной в извещении об осуществлении закупки и документации о закупке.) </w:t>
      </w:r>
    </w:p>
    <w:p w14:paraId="0E8AA858" w14:textId="77777777" w:rsidR="004F7DB4" w:rsidRPr="00312526" w:rsidRDefault="004F7DB4" w:rsidP="004F7DB4">
      <w:pPr>
        <w:autoSpaceDE w:val="0"/>
        <w:autoSpaceDN w:val="0"/>
        <w:adjustRightInd w:val="0"/>
        <w:ind w:firstLine="540"/>
        <w:jc w:val="both"/>
        <w:rPr>
          <w:szCs w:val="28"/>
        </w:rPr>
      </w:pPr>
      <w:r>
        <w:rPr>
          <w:szCs w:val="28"/>
        </w:rPr>
        <w:t>7</w:t>
      </w:r>
      <w:r w:rsidRPr="000E5682">
        <w:rPr>
          <w:szCs w:val="28"/>
        </w:rPr>
        <w:t>.2. Срок действия банковской гарантии должен превышать срок исполнения обязательств</w:t>
      </w:r>
      <w:r>
        <w:rPr>
          <w:rFonts w:eastAsiaTheme="minorHAnsi"/>
          <w:lang w:eastAsia="en-US"/>
        </w:rPr>
        <w:t xml:space="preserve"> (которые обеспечены такой банковской гарантией),</w:t>
      </w:r>
      <w:r w:rsidRPr="000E5682">
        <w:rPr>
          <w:szCs w:val="28"/>
        </w:rPr>
        <w:t xml:space="preserve"> указанный в п. 1.1 настоящего Контракта, не менее чем на один месяц.</w:t>
      </w:r>
    </w:p>
    <w:p w14:paraId="7868F58F" w14:textId="77777777" w:rsidR="004F7DB4" w:rsidRPr="00312526" w:rsidRDefault="004F7DB4" w:rsidP="004F7DB4">
      <w:pPr>
        <w:shd w:val="clear" w:color="auto" w:fill="FFFFFF"/>
        <w:autoSpaceDE w:val="0"/>
        <w:autoSpaceDN w:val="0"/>
        <w:adjustRightInd w:val="0"/>
        <w:ind w:firstLine="709"/>
        <w:jc w:val="both"/>
        <w:rPr>
          <w:szCs w:val="28"/>
        </w:rPr>
      </w:pPr>
      <w:bookmarkStart w:id="9" w:name="Par776"/>
      <w:bookmarkEnd w:id="9"/>
      <w:r>
        <w:rPr>
          <w:szCs w:val="28"/>
        </w:rPr>
        <w:t>7</w:t>
      </w:r>
      <w:r w:rsidRPr="00312526">
        <w:rPr>
          <w:szCs w:val="28"/>
        </w:rPr>
        <w:t>.</w:t>
      </w:r>
      <w:r>
        <w:rPr>
          <w:szCs w:val="28"/>
        </w:rPr>
        <w:t>3</w:t>
      </w:r>
      <w:r w:rsidRPr="00312526">
        <w:rPr>
          <w:szCs w:val="28"/>
        </w:rPr>
        <w:t xml:space="preserve">. В случае, если обеспечение исполнения Контракта предоставлено внесением денежных средств на указанный Заказчиком счет, сумма обеспечения исполнения контракта </w:t>
      </w:r>
      <w:r w:rsidRPr="00312526">
        <w:rPr>
          <w:bCs/>
          <w:szCs w:val="28"/>
        </w:rPr>
        <w:t xml:space="preserve">возвращается </w:t>
      </w:r>
      <w:r>
        <w:rPr>
          <w:bCs/>
          <w:szCs w:val="28"/>
        </w:rPr>
        <w:t>Подрядчику</w:t>
      </w:r>
      <w:r w:rsidRPr="00312526">
        <w:rPr>
          <w:bCs/>
          <w:szCs w:val="28"/>
        </w:rPr>
        <w:t xml:space="preserve"> при условии надлежащего исполнения им обязательств</w:t>
      </w:r>
      <w:r w:rsidRPr="00312526">
        <w:rPr>
          <w:szCs w:val="28"/>
        </w:rPr>
        <w:t xml:space="preserve">, принятых на себя по настоящему контракту. </w:t>
      </w:r>
    </w:p>
    <w:p w14:paraId="6DA154A0" w14:textId="77777777" w:rsidR="004F7DB4" w:rsidRPr="00312526" w:rsidRDefault="004F7DB4" w:rsidP="004F7DB4">
      <w:pPr>
        <w:shd w:val="clear" w:color="auto" w:fill="FFFFFF"/>
        <w:tabs>
          <w:tab w:val="left" w:pos="700"/>
        </w:tabs>
        <w:ind w:firstLine="709"/>
        <w:jc w:val="both"/>
        <w:rPr>
          <w:szCs w:val="28"/>
        </w:rPr>
      </w:pPr>
      <w:r>
        <w:rPr>
          <w:szCs w:val="28"/>
        </w:rPr>
        <w:t>7</w:t>
      </w:r>
      <w:r w:rsidRPr="00312526">
        <w:rPr>
          <w:szCs w:val="28"/>
        </w:rPr>
        <w:t>.</w:t>
      </w:r>
      <w:r>
        <w:rPr>
          <w:szCs w:val="28"/>
        </w:rPr>
        <w:t>4.</w:t>
      </w:r>
      <w:r w:rsidRPr="00312526">
        <w:rPr>
          <w:szCs w:val="28"/>
        </w:rPr>
        <w:t xml:space="preserve"> Денежные средства, внесенные </w:t>
      </w:r>
      <w:r>
        <w:rPr>
          <w:szCs w:val="28"/>
        </w:rPr>
        <w:t xml:space="preserve">Подрядчиком </w:t>
      </w:r>
      <w:r w:rsidRPr="00312526">
        <w:rPr>
          <w:szCs w:val="28"/>
        </w:rPr>
        <w:t xml:space="preserve">на счет Заказчика в качестве обеспечение исполнения контракта, возвращаются </w:t>
      </w:r>
      <w:r>
        <w:rPr>
          <w:szCs w:val="28"/>
        </w:rPr>
        <w:t>Подрядчику</w:t>
      </w:r>
      <w:r w:rsidRPr="00312526">
        <w:rPr>
          <w:szCs w:val="28"/>
        </w:rPr>
        <w:t xml:space="preserve"> в течение </w:t>
      </w:r>
      <w:r>
        <w:rPr>
          <w:szCs w:val="28"/>
        </w:rPr>
        <w:t>15</w:t>
      </w:r>
      <w:r w:rsidRPr="00312526">
        <w:rPr>
          <w:szCs w:val="28"/>
        </w:rPr>
        <w:t xml:space="preserve"> (</w:t>
      </w:r>
      <w:r>
        <w:rPr>
          <w:szCs w:val="28"/>
        </w:rPr>
        <w:t>пятнадцати</w:t>
      </w:r>
      <w:r w:rsidRPr="00312526">
        <w:rPr>
          <w:szCs w:val="28"/>
        </w:rPr>
        <w:t xml:space="preserve">) </w:t>
      </w:r>
      <w:r>
        <w:rPr>
          <w:szCs w:val="28"/>
        </w:rPr>
        <w:t xml:space="preserve">рабочих </w:t>
      </w:r>
      <w:r w:rsidRPr="00312526">
        <w:rPr>
          <w:szCs w:val="28"/>
        </w:rPr>
        <w:t xml:space="preserve">дней с даты исполнения </w:t>
      </w:r>
      <w:r>
        <w:rPr>
          <w:szCs w:val="28"/>
        </w:rPr>
        <w:t>Подрядчиком</w:t>
      </w:r>
      <w:r w:rsidRPr="00312526">
        <w:rPr>
          <w:szCs w:val="28"/>
        </w:rPr>
        <w:t xml:space="preserve"> обязательств, предусмотренных контрактом. </w:t>
      </w:r>
    </w:p>
    <w:p w14:paraId="61386AB2" w14:textId="77777777" w:rsidR="004F7DB4" w:rsidRPr="0017392C" w:rsidRDefault="004F7DB4" w:rsidP="004F7DB4">
      <w:pPr>
        <w:pStyle w:val="ConsPlusNormal"/>
        <w:ind w:firstLine="540"/>
        <w:jc w:val="both"/>
        <w:rPr>
          <w:rFonts w:ascii="Times New Roman" w:hAnsi="Times New Roman"/>
          <w:sz w:val="24"/>
          <w:szCs w:val="24"/>
        </w:rPr>
      </w:pPr>
      <w:r w:rsidRPr="0017392C">
        <w:rPr>
          <w:rFonts w:ascii="Times New Roman" w:hAnsi="Times New Roman"/>
          <w:sz w:val="24"/>
          <w:szCs w:val="24"/>
        </w:rPr>
        <w:t xml:space="preserve">  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w:t>
      </w:r>
    </w:p>
    <w:p w14:paraId="4C621025" w14:textId="57F6100C" w:rsidR="004F7DB4" w:rsidRPr="00312526" w:rsidRDefault="004F7DB4" w:rsidP="004F7DB4">
      <w:pPr>
        <w:shd w:val="clear" w:color="auto" w:fill="FFFFFF"/>
        <w:tabs>
          <w:tab w:val="left" w:pos="700"/>
        </w:tabs>
        <w:ind w:firstLine="709"/>
        <w:jc w:val="both"/>
        <w:rPr>
          <w:szCs w:val="28"/>
        </w:rPr>
      </w:pPr>
      <w:r>
        <w:rPr>
          <w:szCs w:val="28"/>
        </w:rPr>
        <w:t>7</w:t>
      </w:r>
      <w:r w:rsidRPr="00312526">
        <w:rPr>
          <w:szCs w:val="28"/>
        </w:rPr>
        <w:t>.</w:t>
      </w:r>
      <w:r>
        <w:rPr>
          <w:szCs w:val="28"/>
        </w:rPr>
        <w:t>6</w:t>
      </w:r>
      <w:r w:rsidRPr="00312526">
        <w:rPr>
          <w:szCs w:val="28"/>
        </w:rPr>
        <w:t xml:space="preserve">. Уменьшение размера обеспечения исполнения </w:t>
      </w:r>
      <w:r w:rsidR="00CB69D7" w:rsidRPr="00312526">
        <w:rPr>
          <w:szCs w:val="28"/>
        </w:rPr>
        <w:t>контракта, осуществляется</w:t>
      </w:r>
      <w:r w:rsidRPr="00312526">
        <w:rPr>
          <w:szCs w:val="28"/>
        </w:rPr>
        <w:t xml:space="preserve"> при условии отсутствия неисполненных </w:t>
      </w:r>
      <w:r>
        <w:rPr>
          <w:szCs w:val="28"/>
        </w:rPr>
        <w:t xml:space="preserve">Подрядчиком </w:t>
      </w:r>
      <w:r w:rsidRPr="00312526">
        <w:rPr>
          <w:szCs w:val="28"/>
        </w:rPr>
        <w:t>требований об уплате неустоек (штрафов, пеней), предъявленных Заказчиком. Такое уменьшение не допускается в случаях, определённых Правительством Российской Федерации.</w:t>
      </w:r>
    </w:p>
    <w:p w14:paraId="69124157" w14:textId="77777777" w:rsidR="004F7DB4" w:rsidRDefault="004F7DB4" w:rsidP="004F7DB4">
      <w:pPr>
        <w:shd w:val="clear" w:color="auto" w:fill="FFFFFF"/>
        <w:tabs>
          <w:tab w:val="left" w:pos="700"/>
        </w:tabs>
        <w:ind w:firstLine="709"/>
        <w:jc w:val="both"/>
        <w:rPr>
          <w:szCs w:val="28"/>
        </w:rPr>
      </w:pPr>
      <w:r>
        <w:rPr>
          <w:szCs w:val="28"/>
        </w:rPr>
        <w:t>7.7.</w:t>
      </w:r>
      <w:r w:rsidRPr="00452A91">
        <w:rPr>
          <w:szCs w:val="28"/>
        </w:rPr>
        <w:t xml:space="preserve">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w:t>
      </w:r>
      <w:r>
        <w:rPr>
          <w:szCs w:val="28"/>
        </w:rPr>
        <w:t xml:space="preserve">Подрядчик </w:t>
      </w:r>
      <w:r w:rsidRPr="00452A91">
        <w:rPr>
          <w:szCs w:val="28"/>
        </w:rPr>
        <w:t xml:space="preserve">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w:t>
      </w:r>
      <w:r>
        <w:rPr>
          <w:szCs w:val="28"/>
        </w:rPr>
        <w:t>7.6</w:t>
      </w:r>
      <w:r w:rsidRPr="00452A91">
        <w:rPr>
          <w:szCs w:val="28"/>
        </w:rPr>
        <w:t xml:space="preserve"> настоящего Контракта. </w:t>
      </w:r>
    </w:p>
    <w:p w14:paraId="7C61A801" w14:textId="77777777" w:rsidR="004F7DB4" w:rsidRPr="00312526" w:rsidRDefault="004F7DB4" w:rsidP="004F7DB4">
      <w:pPr>
        <w:shd w:val="clear" w:color="auto" w:fill="FFFFFF"/>
        <w:tabs>
          <w:tab w:val="left" w:pos="700"/>
        </w:tabs>
        <w:ind w:firstLine="709"/>
        <w:jc w:val="both"/>
        <w:rPr>
          <w:szCs w:val="28"/>
        </w:rPr>
      </w:pPr>
    </w:p>
    <w:p w14:paraId="497722CD" w14:textId="77777777" w:rsidR="004F7DB4" w:rsidRPr="00312526" w:rsidRDefault="004F7DB4" w:rsidP="004F7DB4">
      <w:pPr>
        <w:jc w:val="center"/>
        <w:rPr>
          <w:b/>
          <w:szCs w:val="28"/>
        </w:rPr>
      </w:pPr>
      <w:r>
        <w:rPr>
          <w:b/>
          <w:szCs w:val="28"/>
        </w:rPr>
        <w:t>8</w:t>
      </w:r>
      <w:r w:rsidRPr="00312526">
        <w:rPr>
          <w:b/>
          <w:szCs w:val="28"/>
        </w:rPr>
        <w:t>. Действие обстоятельств непреодолимой силы</w:t>
      </w:r>
    </w:p>
    <w:p w14:paraId="7A7EF6CC" w14:textId="77777777" w:rsidR="004F7DB4" w:rsidRPr="00312526" w:rsidRDefault="004F7DB4" w:rsidP="004F7DB4">
      <w:pPr>
        <w:jc w:val="center"/>
        <w:rPr>
          <w:b/>
          <w:sz w:val="10"/>
          <w:szCs w:val="10"/>
        </w:rPr>
      </w:pPr>
    </w:p>
    <w:p w14:paraId="73CEF8A0" w14:textId="77777777" w:rsidR="004F7DB4" w:rsidRPr="00312526" w:rsidRDefault="004F7DB4" w:rsidP="004F7DB4">
      <w:pPr>
        <w:pStyle w:val="ab"/>
        <w:ind w:firstLine="708"/>
        <w:jc w:val="both"/>
        <w:rPr>
          <w:rFonts w:eastAsia="MS Mincho"/>
          <w:szCs w:val="28"/>
        </w:rPr>
      </w:pPr>
      <w:r>
        <w:rPr>
          <w:rFonts w:eastAsia="MS Mincho"/>
          <w:szCs w:val="28"/>
        </w:rPr>
        <w:t>8</w:t>
      </w:r>
      <w:r w:rsidRPr="00312526">
        <w:rPr>
          <w:rFonts w:eastAsia="MS Mincho"/>
          <w:szCs w:val="28"/>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14:paraId="66251087" w14:textId="77777777" w:rsidR="004F7DB4" w:rsidRPr="00312526" w:rsidRDefault="004F7DB4" w:rsidP="004F7DB4">
      <w:pPr>
        <w:ind w:firstLine="709"/>
        <w:jc w:val="both"/>
        <w:rPr>
          <w:szCs w:val="28"/>
        </w:rPr>
      </w:pPr>
      <w:r>
        <w:rPr>
          <w:szCs w:val="28"/>
        </w:rPr>
        <w:t>8</w:t>
      </w:r>
      <w:r w:rsidRPr="00312526">
        <w:rPr>
          <w:szCs w:val="28"/>
        </w:rPr>
        <w:t>.2.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14:paraId="36F7F55E" w14:textId="77777777" w:rsidR="004F7DB4" w:rsidRPr="00312526" w:rsidRDefault="004F7DB4" w:rsidP="004F7DB4">
      <w:pPr>
        <w:ind w:firstLine="709"/>
        <w:jc w:val="both"/>
        <w:rPr>
          <w:szCs w:val="28"/>
        </w:rPr>
      </w:pPr>
      <w:r>
        <w:rPr>
          <w:szCs w:val="28"/>
        </w:rPr>
        <w:t>8</w:t>
      </w:r>
      <w:r w:rsidRPr="00312526">
        <w:rPr>
          <w:szCs w:val="28"/>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618CE752" w14:textId="77777777" w:rsidR="004F7DB4" w:rsidRPr="00312526" w:rsidRDefault="004F7DB4" w:rsidP="004F7DB4">
      <w:pPr>
        <w:pStyle w:val="ab"/>
        <w:ind w:firstLine="708"/>
        <w:jc w:val="both"/>
        <w:rPr>
          <w:rFonts w:eastAsia="MS Mincho"/>
          <w:szCs w:val="28"/>
        </w:rPr>
      </w:pPr>
      <w:r>
        <w:rPr>
          <w:rFonts w:eastAsia="MS Mincho"/>
          <w:szCs w:val="28"/>
        </w:rPr>
        <w:t>8</w:t>
      </w:r>
      <w:r w:rsidRPr="00312526">
        <w:rPr>
          <w:rFonts w:eastAsia="MS Mincho"/>
          <w:szCs w:val="28"/>
        </w:rPr>
        <w:t>.4.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14:paraId="75931C43" w14:textId="77777777" w:rsidR="004F7DB4" w:rsidRDefault="004F7DB4" w:rsidP="004F7DB4">
      <w:pPr>
        <w:pStyle w:val="ab"/>
        <w:jc w:val="center"/>
        <w:rPr>
          <w:rFonts w:eastAsia="MS Mincho"/>
          <w:b/>
          <w:bCs/>
          <w:sz w:val="10"/>
          <w:szCs w:val="10"/>
        </w:rPr>
      </w:pPr>
      <w:bookmarkStart w:id="10" w:name="Par825"/>
      <w:bookmarkEnd w:id="10"/>
    </w:p>
    <w:p w14:paraId="27B030A0" w14:textId="77777777" w:rsidR="004F7DB4" w:rsidRPr="00312526" w:rsidRDefault="004F7DB4" w:rsidP="004F7DB4">
      <w:pPr>
        <w:pStyle w:val="ab"/>
        <w:jc w:val="center"/>
        <w:rPr>
          <w:rFonts w:eastAsia="MS Mincho"/>
          <w:b/>
          <w:bCs/>
          <w:sz w:val="10"/>
          <w:szCs w:val="10"/>
        </w:rPr>
      </w:pPr>
    </w:p>
    <w:p w14:paraId="2D462E63" w14:textId="77777777" w:rsidR="004F7DB4" w:rsidRPr="00312526" w:rsidRDefault="004F7DB4" w:rsidP="004F7DB4">
      <w:pPr>
        <w:pStyle w:val="ab"/>
        <w:jc w:val="center"/>
        <w:rPr>
          <w:rFonts w:eastAsia="MS Mincho"/>
          <w:b/>
          <w:bCs/>
          <w:szCs w:val="28"/>
        </w:rPr>
      </w:pPr>
      <w:r>
        <w:rPr>
          <w:rFonts w:eastAsia="MS Mincho"/>
          <w:b/>
          <w:bCs/>
          <w:szCs w:val="28"/>
        </w:rPr>
        <w:t>9</w:t>
      </w:r>
      <w:r w:rsidRPr="00312526">
        <w:rPr>
          <w:rFonts w:eastAsia="MS Mincho"/>
          <w:b/>
          <w:bCs/>
          <w:szCs w:val="28"/>
        </w:rPr>
        <w:t>. Порядок урегулирования споров</w:t>
      </w:r>
      <w:r>
        <w:rPr>
          <w:rFonts w:eastAsia="MS Mincho"/>
          <w:b/>
          <w:bCs/>
          <w:szCs w:val="28"/>
        </w:rPr>
        <w:t>.</w:t>
      </w:r>
    </w:p>
    <w:p w14:paraId="786E51A5" w14:textId="77777777" w:rsidR="004F7DB4" w:rsidRPr="00312526" w:rsidRDefault="004F7DB4" w:rsidP="004F7DB4">
      <w:pPr>
        <w:pStyle w:val="ab"/>
        <w:jc w:val="center"/>
        <w:rPr>
          <w:rFonts w:eastAsia="MS Mincho"/>
          <w:b/>
          <w:bCs/>
          <w:sz w:val="10"/>
          <w:szCs w:val="10"/>
        </w:rPr>
      </w:pPr>
    </w:p>
    <w:p w14:paraId="3B3F244C" w14:textId="77777777" w:rsidR="004F7DB4" w:rsidRPr="00312526" w:rsidRDefault="004F7DB4" w:rsidP="004B20DF">
      <w:pPr>
        <w:ind w:firstLine="709"/>
        <w:jc w:val="both"/>
        <w:rPr>
          <w:szCs w:val="28"/>
        </w:rPr>
      </w:pPr>
      <w:r>
        <w:rPr>
          <w:szCs w:val="28"/>
        </w:rPr>
        <w:t>9</w:t>
      </w:r>
      <w:r w:rsidRPr="00312526">
        <w:rPr>
          <w:szCs w:val="28"/>
        </w:rPr>
        <w:t xml:space="preserve">.1. Стороны принимают все меры к тому, чтобы любые спорные вопросы, разногласия либо претензии, касающиеся исполнения настоящего контракта </w:t>
      </w:r>
      <w:r w:rsidRPr="004B20DF">
        <w:rPr>
          <w:szCs w:val="28"/>
        </w:rPr>
        <w:t>или в связи с ним, были урегулированы путем переговоров.</w:t>
      </w:r>
    </w:p>
    <w:p w14:paraId="00604D1B" w14:textId="77777777" w:rsidR="004F7DB4" w:rsidRPr="00312526" w:rsidRDefault="004F7DB4" w:rsidP="004B20DF">
      <w:pPr>
        <w:ind w:firstLine="709"/>
        <w:jc w:val="both"/>
        <w:rPr>
          <w:szCs w:val="28"/>
        </w:rPr>
      </w:pPr>
      <w:r>
        <w:rPr>
          <w:szCs w:val="28"/>
        </w:rPr>
        <w:t>9</w:t>
      </w:r>
      <w:r w:rsidRPr="00312526">
        <w:rPr>
          <w:szCs w:val="28"/>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w:t>
      </w:r>
      <w:r w:rsidRPr="00312526">
        <w:rPr>
          <w:szCs w:val="28"/>
        </w:rPr>
        <w:lastRenderedPageBreak/>
        <w:t>претензия, должна дать письменный ответ по существу претензии в срок не позднее 1</w:t>
      </w:r>
      <w:r>
        <w:rPr>
          <w:szCs w:val="28"/>
        </w:rPr>
        <w:t>0</w:t>
      </w:r>
      <w:r w:rsidRPr="00312526">
        <w:rPr>
          <w:szCs w:val="28"/>
        </w:rPr>
        <w:t xml:space="preserve"> (</w:t>
      </w:r>
      <w:r>
        <w:rPr>
          <w:szCs w:val="28"/>
        </w:rPr>
        <w:t>десяти</w:t>
      </w:r>
      <w:r w:rsidRPr="00312526">
        <w:rPr>
          <w:szCs w:val="28"/>
        </w:rPr>
        <w:t xml:space="preserve">) </w:t>
      </w:r>
      <w:r>
        <w:rPr>
          <w:szCs w:val="28"/>
        </w:rPr>
        <w:t>рабочих</w:t>
      </w:r>
      <w:r w:rsidRPr="00312526">
        <w:rPr>
          <w:szCs w:val="28"/>
        </w:rPr>
        <w:t xml:space="preserve"> дней с даты ее получения.</w:t>
      </w:r>
    </w:p>
    <w:p w14:paraId="097AC1F4" w14:textId="77777777" w:rsidR="004F7DB4" w:rsidRPr="004B20DF" w:rsidRDefault="004F7DB4" w:rsidP="004F7DB4">
      <w:pPr>
        <w:pStyle w:val="ConsPlusNormal"/>
        <w:ind w:firstLine="709"/>
        <w:jc w:val="both"/>
        <w:rPr>
          <w:rFonts w:ascii="Times New Roman" w:hAnsi="Times New Roman"/>
          <w:sz w:val="24"/>
          <w:szCs w:val="28"/>
        </w:rPr>
      </w:pPr>
      <w:r w:rsidRPr="004B20DF">
        <w:rPr>
          <w:rFonts w:ascii="Times New Roman" w:hAnsi="Times New Roman"/>
          <w:sz w:val="24"/>
          <w:szCs w:val="28"/>
        </w:rPr>
        <w:t>9.3. Любые споры, не урегулированные во внесудебном порядке, разрешаются Арбитражным судом Ростовской области.</w:t>
      </w:r>
    </w:p>
    <w:p w14:paraId="456F6983" w14:textId="77777777" w:rsidR="004F7DB4" w:rsidRPr="00312526" w:rsidRDefault="004F7DB4" w:rsidP="004F7DB4">
      <w:pPr>
        <w:pStyle w:val="ConsPlusNormal"/>
        <w:ind w:firstLine="709"/>
        <w:jc w:val="both"/>
        <w:rPr>
          <w:sz w:val="10"/>
          <w:szCs w:val="10"/>
        </w:rPr>
      </w:pPr>
    </w:p>
    <w:p w14:paraId="5E2F8D76" w14:textId="77777777" w:rsidR="004F7DB4" w:rsidRDefault="004F7DB4" w:rsidP="004F7DB4">
      <w:pPr>
        <w:pStyle w:val="311"/>
        <w:widowControl/>
        <w:ind w:firstLine="0"/>
        <w:jc w:val="center"/>
        <w:rPr>
          <w:b/>
          <w:sz w:val="24"/>
          <w:szCs w:val="24"/>
        </w:rPr>
      </w:pPr>
      <w:r>
        <w:rPr>
          <w:b/>
          <w:sz w:val="24"/>
          <w:szCs w:val="24"/>
        </w:rPr>
        <w:t>10</w:t>
      </w:r>
      <w:r w:rsidRPr="000B736C">
        <w:rPr>
          <w:b/>
          <w:sz w:val="24"/>
          <w:szCs w:val="24"/>
        </w:rPr>
        <w:t>. Антикоррупционная оговорка.</w:t>
      </w:r>
    </w:p>
    <w:p w14:paraId="6152D257" w14:textId="77777777" w:rsidR="004F7DB4" w:rsidRPr="000B736C" w:rsidRDefault="004F7DB4" w:rsidP="004F7DB4">
      <w:pPr>
        <w:pStyle w:val="311"/>
        <w:widowControl/>
        <w:ind w:left="1425" w:firstLine="0"/>
        <w:jc w:val="center"/>
        <w:rPr>
          <w:b/>
          <w:sz w:val="24"/>
          <w:szCs w:val="24"/>
        </w:rPr>
      </w:pPr>
    </w:p>
    <w:p w14:paraId="415C31B7" w14:textId="77777777" w:rsidR="004F7DB4" w:rsidRPr="00014CA7" w:rsidRDefault="004F7DB4" w:rsidP="004F7DB4">
      <w:pPr>
        <w:pStyle w:val="311"/>
        <w:widowControl/>
        <w:ind w:firstLine="709"/>
        <w:rPr>
          <w:sz w:val="24"/>
          <w:szCs w:val="24"/>
        </w:rPr>
      </w:pPr>
      <w:r>
        <w:rPr>
          <w:sz w:val="24"/>
          <w:szCs w:val="24"/>
        </w:rPr>
        <w:t>10</w:t>
      </w:r>
      <w:r w:rsidRPr="00014CA7">
        <w:rPr>
          <w:sz w:val="24"/>
          <w:szCs w:val="24"/>
        </w:rPr>
        <w:t xml:space="preserve">.1.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14:paraId="08EC18B8" w14:textId="77777777" w:rsidR="004F7DB4" w:rsidRPr="00014CA7" w:rsidRDefault="004F7DB4" w:rsidP="004F7DB4">
      <w:pPr>
        <w:pStyle w:val="311"/>
        <w:widowControl/>
        <w:ind w:firstLine="709"/>
        <w:rPr>
          <w:sz w:val="24"/>
          <w:szCs w:val="24"/>
        </w:rPr>
      </w:pPr>
      <w:r>
        <w:rPr>
          <w:sz w:val="24"/>
          <w:szCs w:val="24"/>
        </w:rPr>
        <w:t>10</w:t>
      </w:r>
      <w:r w:rsidRPr="00014CA7">
        <w:rPr>
          <w:sz w:val="24"/>
          <w:szCs w:val="24"/>
        </w:rPr>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7CF926" w14:textId="77777777" w:rsidR="004F7DB4" w:rsidRDefault="004F7DB4" w:rsidP="004F7DB4">
      <w:pPr>
        <w:pStyle w:val="311"/>
        <w:widowControl/>
        <w:ind w:firstLine="709"/>
        <w:rPr>
          <w:sz w:val="24"/>
          <w:szCs w:val="24"/>
        </w:rPr>
      </w:pPr>
      <w:r>
        <w:rPr>
          <w:sz w:val="24"/>
          <w:szCs w:val="24"/>
        </w:rPr>
        <w:t>10</w:t>
      </w:r>
      <w:r w:rsidRPr="00014CA7">
        <w:rPr>
          <w:sz w:val="24"/>
          <w:szCs w:val="24"/>
        </w:rPr>
        <w:t xml:space="preserve">.3.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14:paraId="296F0A63" w14:textId="77777777" w:rsidR="004F7DB4" w:rsidRPr="000D089D" w:rsidRDefault="004F7DB4" w:rsidP="004F7DB4">
      <w:pPr>
        <w:widowControl w:val="0"/>
        <w:tabs>
          <w:tab w:val="left" w:pos="3261"/>
        </w:tabs>
        <w:autoSpaceDE w:val="0"/>
        <w:autoSpaceDN w:val="0"/>
        <w:adjustRightInd w:val="0"/>
        <w:ind w:firstLine="567"/>
        <w:jc w:val="both"/>
      </w:pPr>
    </w:p>
    <w:p w14:paraId="23EE3ACE" w14:textId="77777777" w:rsidR="004F7DB4" w:rsidRDefault="004F7DB4" w:rsidP="004F7DB4">
      <w:pPr>
        <w:contextualSpacing/>
        <w:jc w:val="center"/>
        <w:rPr>
          <w:b/>
        </w:rPr>
      </w:pPr>
      <w:r w:rsidRPr="000B736C">
        <w:rPr>
          <w:b/>
        </w:rPr>
        <w:t>1</w:t>
      </w:r>
      <w:r>
        <w:rPr>
          <w:b/>
        </w:rPr>
        <w:t>1</w:t>
      </w:r>
      <w:r w:rsidRPr="000B736C">
        <w:rPr>
          <w:b/>
        </w:rPr>
        <w:t xml:space="preserve">. </w:t>
      </w:r>
      <w:r>
        <w:rPr>
          <w:b/>
        </w:rPr>
        <w:t>Гарантийный срок и г</w:t>
      </w:r>
      <w:r w:rsidRPr="000B736C">
        <w:rPr>
          <w:b/>
        </w:rPr>
        <w:t>арантия качества.</w:t>
      </w:r>
    </w:p>
    <w:p w14:paraId="0552A537" w14:textId="77777777" w:rsidR="004F7DB4" w:rsidRPr="000B736C" w:rsidRDefault="004F7DB4" w:rsidP="004F7DB4">
      <w:pPr>
        <w:contextualSpacing/>
        <w:jc w:val="center"/>
        <w:rPr>
          <w:b/>
        </w:rPr>
      </w:pPr>
    </w:p>
    <w:p w14:paraId="4E98E12F" w14:textId="77777777" w:rsidR="004F7DB4" w:rsidRDefault="004F7DB4" w:rsidP="004F7DB4">
      <w:pPr>
        <w:ind w:firstLine="709"/>
        <w:contextualSpacing/>
        <w:jc w:val="both"/>
        <w:rPr>
          <w:bCs/>
          <w:noProof/>
        </w:rPr>
      </w:pPr>
      <w:r>
        <w:rPr>
          <w:bCs/>
          <w:noProof/>
        </w:rPr>
        <w:t>11</w:t>
      </w:r>
      <w:r w:rsidRPr="000D089D">
        <w:rPr>
          <w:bCs/>
          <w:noProof/>
        </w:rPr>
        <w:t>.1</w:t>
      </w:r>
      <w:r w:rsidRPr="00062758">
        <w:rPr>
          <w:bCs/>
          <w:noProof/>
        </w:rPr>
        <w:t xml:space="preserve">. Подрядчик гарантирует качество выполнения работ в соответствии с условиями контракта. </w:t>
      </w:r>
    </w:p>
    <w:p w14:paraId="5A03965F" w14:textId="6EF2565A" w:rsidR="004F7DB4" w:rsidRDefault="004F7DB4" w:rsidP="004F7DB4">
      <w:pPr>
        <w:ind w:firstLine="709"/>
        <w:contextualSpacing/>
        <w:jc w:val="both"/>
      </w:pPr>
      <w:r w:rsidRPr="00062758">
        <w:t xml:space="preserve">Гарантийный срок на работы </w:t>
      </w:r>
      <w:r w:rsidRPr="0017392C">
        <w:t xml:space="preserve">составляет </w:t>
      </w:r>
      <w:r w:rsidR="00B92DE0">
        <w:rPr>
          <w:color w:val="000000" w:themeColor="text1"/>
        </w:rPr>
        <w:t xml:space="preserve">24 </w:t>
      </w:r>
      <w:r w:rsidRPr="0017392C">
        <w:rPr>
          <w:color w:val="000000" w:themeColor="text1"/>
        </w:rPr>
        <w:t>меся</w:t>
      </w:r>
      <w:r w:rsidR="00B92DE0">
        <w:rPr>
          <w:color w:val="000000" w:themeColor="text1"/>
        </w:rPr>
        <w:t>ца</w:t>
      </w:r>
      <w:r w:rsidRPr="0017392C">
        <w:rPr>
          <w:color w:val="000000" w:themeColor="text1"/>
        </w:rPr>
        <w:t xml:space="preserve"> </w:t>
      </w:r>
      <w:r w:rsidRPr="0017392C">
        <w:t>со дня подписания</w:t>
      </w:r>
      <w:r w:rsidRPr="00062758">
        <w:t xml:space="preserve"> акта </w:t>
      </w:r>
      <w:r>
        <w:t xml:space="preserve">приемки </w:t>
      </w:r>
      <w:r w:rsidRPr="00062758">
        <w:t>выполненных работ</w:t>
      </w:r>
      <w:r>
        <w:t>.</w:t>
      </w:r>
    </w:p>
    <w:p w14:paraId="56ACB398" w14:textId="77777777" w:rsidR="004F7DB4" w:rsidRDefault="004F7DB4" w:rsidP="004F7DB4">
      <w:pPr>
        <w:autoSpaceDE w:val="0"/>
        <w:autoSpaceDN w:val="0"/>
        <w:adjustRightInd w:val="0"/>
        <w:ind w:firstLine="708"/>
        <w:jc w:val="both"/>
        <w:rPr>
          <w:rFonts w:eastAsiaTheme="minorHAnsi"/>
          <w:lang w:eastAsia="en-US"/>
        </w:rPr>
      </w:pPr>
      <w:r>
        <w:rPr>
          <w:rFonts w:eastAsiaTheme="minorHAnsi"/>
          <w:lang w:eastAsia="en-US"/>
        </w:rPr>
        <w:t>11.2.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14:paraId="3A72BC70" w14:textId="77777777" w:rsidR="004F7DB4" w:rsidRDefault="004F7DB4" w:rsidP="004F7DB4">
      <w:pPr>
        <w:autoSpaceDE w:val="0"/>
        <w:autoSpaceDN w:val="0"/>
        <w:adjustRightInd w:val="0"/>
        <w:ind w:firstLine="708"/>
        <w:jc w:val="both"/>
        <w:rPr>
          <w:rFonts w:eastAsiaTheme="minorHAnsi"/>
          <w:lang w:eastAsia="en-US"/>
        </w:rPr>
      </w:pPr>
      <w:r w:rsidRPr="00E7020F">
        <w:rPr>
          <w:rFonts w:eastAsiaTheme="minorHAnsi"/>
          <w:lang w:eastAsia="en-US"/>
        </w:rPr>
        <w:t xml:space="preserve">11.3. Устранение недостатков (дефектов) работ, выявленных в течение гарантийного срока, осуществляется силами и за счет средств </w:t>
      </w:r>
      <w:r>
        <w:rPr>
          <w:rFonts w:eastAsiaTheme="minorHAnsi"/>
          <w:lang w:eastAsia="en-US"/>
        </w:rPr>
        <w:t>П</w:t>
      </w:r>
      <w:r w:rsidRPr="00E7020F">
        <w:rPr>
          <w:rFonts w:eastAsiaTheme="minorHAnsi"/>
          <w:lang w:eastAsia="en-US"/>
        </w:rPr>
        <w:t>одрядчика.</w:t>
      </w:r>
    </w:p>
    <w:p w14:paraId="5EB3F5F1" w14:textId="77777777" w:rsidR="004F7DB4" w:rsidRPr="00E7020F" w:rsidRDefault="004F7DB4" w:rsidP="004F7DB4">
      <w:pPr>
        <w:autoSpaceDE w:val="0"/>
        <w:autoSpaceDN w:val="0"/>
        <w:adjustRightInd w:val="0"/>
        <w:ind w:firstLine="708"/>
        <w:jc w:val="both"/>
        <w:rPr>
          <w:rFonts w:eastAsiaTheme="minorHAnsi"/>
          <w:bCs/>
          <w:lang w:eastAsia="en-US"/>
        </w:rPr>
      </w:pPr>
      <w:r w:rsidRPr="00E7020F">
        <w:rPr>
          <w:rFonts w:eastAsiaTheme="minorHAnsi"/>
          <w:bCs/>
          <w:lang w:eastAsia="en-US"/>
        </w:rPr>
        <w:t>11.4. Если в течение гарантийного срока, указанного в пункте 11.1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14:paraId="38EF15EA" w14:textId="77777777" w:rsidR="004F7DB4" w:rsidRPr="00C22A80" w:rsidRDefault="004F7DB4" w:rsidP="004F7DB4">
      <w:pPr>
        <w:autoSpaceDE w:val="0"/>
        <w:autoSpaceDN w:val="0"/>
        <w:adjustRightInd w:val="0"/>
        <w:ind w:firstLine="708"/>
        <w:jc w:val="both"/>
        <w:rPr>
          <w:rFonts w:eastAsiaTheme="minorHAnsi"/>
          <w:bCs/>
          <w:lang w:eastAsia="en-US"/>
        </w:rPr>
      </w:pPr>
      <w:r w:rsidRPr="00C22A80">
        <w:rPr>
          <w:rFonts w:eastAsiaTheme="minorHAnsi"/>
          <w:bCs/>
          <w:lang w:eastAsia="en-US"/>
        </w:rPr>
        <w:t>11.5.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728730C" w14:textId="77777777" w:rsidR="004F7DB4" w:rsidRPr="00C22A80" w:rsidRDefault="004F7DB4" w:rsidP="004F7DB4">
      <w:pPr>
        <w:autoSpaceDE w:val="0"/>
        <w:autoSpaceDN w:val="0"/>
        <w:adjustRightInd w:val="0"/>
        <w:ind w:firstLine="539"/>
        <w:jc w:val="both"/>
        <w:rPr>
          <w:rFonts w:eastAsiaTheme="minorHAnsi"/>
          <w:bCs/>
          <w:lang w:eastAsia="en-US"/>
        </w:rPr>
      </w:pPr>
      <w:r w:rsidRPr="00C22A80">
        <w:rPr>
          <w:rFonts w:eastAsiaTheme="minorHAnsi"/>
          <w:bCs/>
          <w:lang w:eastAsia="en-US"/>
        </w:rPr>
        <w:t xml:space="preserve">   11.6.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14:paraId="75D2604F" w14:textId="77777777" w:rsidR="004F7DB4" w:rsidRPr="00C22A80" w:rsidRDefault="004F7DB4" w:rsidP="004F7DB4">
      <w:pPr>
        <w:autoSpaceDE w:val="0"/>
        <w:autoSpaceDN w:val="0"/>
        <w:adjustRightInd w:val="0"/>
        <w:ind w:firstLine="539"/>
        <w:jc w:val="both"/>
        <w:rPr>
          <w:rFonts w:eastAsiaTheme="minorHAnsi"/>
          <w:bCs/>
          <w:lang w:eastAsia="en-US"/>
        </w:rPr>
      </w:pPr>
      <w:r w:rsidRPr="00C22A80">
        <w:rPr>
          <w:rFonts w:eastAsiaTheme="minorHAnsi"/>
          <w:bCs/>
          <w:lang w:eastAsia="en-US"/>
        </w:rPr>
        <w:t xml:space="preserve">   11.7.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14:paraId="22C5A572" w14:textId="77777777" w:rsidR="004F7DB4" w:rsidRPr="00C22A80" w:rsidRDefault="004F7DB4" w:rsidP="004F7DB4">
      <w:pPr>
        <w:autoSpaceDE w:val="0"/>
        <w:autoSpaceDN w:val="0"/>
        <w:adjustRightInd w:val="0"/>
        <w:ind w:firstLine="539"/>
        <w:jc w:val="both"/>
        <w:rPr>
          <w:rFonts w:eastAsiaTheme="minorHAnsi"/>
          <w:bCs/>
          <w:lang w:eastAsia="en-US"/>
        </w:rPr>
      </w:pPr>
      <w:r w:rsidRPr="00C22A80">
        <w:rPr>
          <w:rFonts w:eastAsiaTheme="minorHAnsi"/>
          <w:bCs/>
          <w:lang w:eastAsia="en-US"/>
        </w:rPr>
        <w:t xml:space="preserve">  11.8. В случае отказа </w:t>
      </w:r>
      <w:r>
        <w:rPr>
          <w:rFonts w:eastAsiaTheme="minorHAnsi"/>
          <w:bCs/>
          <w:lang w:eastAsia="en-US"/>
        </w:rPr>
        <w:t>П</w:t>
      </w:r>
      <w:r w:rsidRPr="00C22A80">
        <w:rPr>
          <w:rFonts w:eastAsiaTheme="minorHAnsi"/>
          <w:bCs/>
          <w:lang w:eastAsia="en-US"/>
        </w:rPr>
        <w:t xml:space="preserve">одрядчика от устранения выявленных недостатков (дефектов) работ или в случае </w:t>
      </w:r>
      <w:proofErr w:type="spellStart"/>
      <w:r w:rsidRPr="00C22A80">
        <w:rPr>
          <w:rFonts w:eastAsiaTheme="minorHAnsi"/>
          <w:bCs/>
          <w:lang w:eastAsia="en-US"/>
        </w:rPr>
        <w:t>неустранения</w:t>
      </w:r>
      <w:proofErr w:type="spellEnd"/>
      <w:r w:rsidRPr="00C22A80">
        <w:rPr>
          <w:rFonts w:eastAsiaTheme="minorHAnsi"/>
          <w:bCs/>
          <w:lang w:eastAsia="en-US"/>
        </w:rP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14:paraId="1368CBE0" w14:textId="77777777" w:rsidR="004F7DB4" w:rsidRPr="00E7020F" w:rsidRDefault="004F7DB4" w:rsidP="004F7DB4">
      <w:pPr>
        <w:autoSpaceDE w:val="0"/>
        <w:autoSpaceDN w:val="0"/>
        <w:adjustRightInd w:val="0"/>
        <w:ind w:firstLine="539"/>
        <w:jc w:val="both"/>
        <w:rPr>
          <w:rFonts w:eastAsiaTheme="minorHAnsi"/>
          <w:bCs/>
          <w:lang w:eastAsia="en-US"/>
        </w:rPr>
      </w:pPr>
      <w:r w:rsidRPr="00C22A80">
        <w:rPr>
          <w:rFonts w:eastAsiaTheme="minorHAnsi"/>
          <w:bCs/>
          <w:lang w:eastAsia="en-US"/>
        </w:rPr>
        <w:t xml:space="preserve">   11.9. Течение гарантийного срока прерывается на все время, </w:t>
      </w:r>
      <w:r>
        <w:rPr>
          <w:rFonts w:eastAsiaTheme="minorHAnsi"/>
          <w:bCs/>
          <w:lang w:eastAsia="en-US"/>
        </w:rPr>
        <w:t>устранения</w:t>
      </w:r>
      <w:r w:rsidRPr="00C22A80">
        <w:rPr>
          <w:rFonts w:eastAsiaTheme="minorHAnsi"/>
          <w:bCs/>
          <w:lang w:eastAsia="en-US"/>
        </w:rPr>
        <w:t xml:space="preserve"> недостатков (дефектов) работ, за которые отвечает Подрядчик.</w:t>
      </w:r>
    </w:p>
    <w:p w14:paraId="36621276" w14:textId="77777777" w:rsidR="004F7DB4" w:rsidRPr="00E7020F" w:rsidRDefault="004F7DB4" w:rsidP="004F7DB4">
      <w:pPr>
        <w:autoSpaceDE w:val="0"/>
        <w:autoSpaceDN w:val="0"/>
        <w:adjustRightInd w:val="0"/>
        <w:ind w:firstLine="708"/>
        <w:jc w:val="both"/>
        <w:rPr>
          <w:rFonts w:eastAsiaTheme="minorHAnsi"/>
          <w:lang w:eastAsia="en-US"/>
        </w:rPr>
      </w:pPr>
    </w:p>
    <w:p w14:paraId="6B6B1AA5" w14:textId="1B8BBBD3" w:rsidR="004F7DB4" w:rsidRDefault="00E52617" w:rsidP="00E52617">
      <w:pPr>
        <w:ind w:firstLine="709"/>
        <w:contextualSpacing/>
        <w:jc w:val="center"/>
        <w:rPr>
          <w:b/>
          <w:noProof/>
        </w:rPr>
      </w:pPr>
      <w:r w:rsidRPr="00E52617">
        <w:rPr>
          <w:b/>
          <w:noProof/>
        </w:rPr>
        <w:lastRenderedPageBreak/>
        <w:t>12.Приемка товаров, работ, услуг.</w:t>
      </w:r>
    </w:p>
    <w:p w14:paraId="112BAFFC" w14:textId="163C7C77" w:rsidR="00E52617" w:rsidRPr="005C6222" w:rsidRDefault="005C6222" w:rsidP="005C6222">
      <w:pPr>
        <w:ind w:firstLine="709"/>
        <w:contextualSpacing/>
        <w:jc w:val="both"/>
        <w:rPr>
          <w:bCs/>
          <w:noProof/>
        </w:rPr>
      </w:pPr>
      <w:r w:rsidRPr="005C6222">
        <w:rPr>
          <w:bCs/>
          <w:noProof/>
        </w:rPr>
        <w:t>12.1. Приемка выполненных работ осуществляется путем подписания формирования и подписания сторонами контракта электронного документа приемки в ЕИС в установленные  Законом сроки.</w:t>
      </w:r>
    </w:p>
    <w:p w14:paraId="474171B4" w14:textId="77777777" w:rsidR="00E52617" w:rsidRDefault="00E52617" w:rsidP="004F7DB4">
      <w:pPr>
        <w:jc w:val="center"/>
        <w:rPr>
          <w:b/>
          <w:szCs w:val="28"/>
        </w:rPr>
      </w:pPr>
    </w:p>
    <w:p w14:paraId="06EA2DB9" w14:textId="540B0EBE" w:rsidR="004F7DB4" w:rsidRPr="00312526" w:rsidRDefault="004F7DB4" w:rsidP="004F7DB4">
      <w:pPr>
        <w:jc w:val="center"/>
        <w:rPr>
          <w:b/>
          <w:szCs w:val="28"/>
        </w:rPr>
      </w:pPr>
      <w:r w:rsidRPr="00312526">
        <w:rPr>
          <w:b/>
          <w:szCs w:val="28"/>
        </w:rPr>
        <w:t>1</w:t>
      </w:r>
      <w:r w:rsidR="00E52617">
        <w:rPr>
          <w:b/>
          <w:szCs w:val="28"/>
        </w:rPr>
        <w:t>3</w:t>
      </w:r>
      <w:r w:rsidRPr="00312526">
        <w:rPr>
          <w:b/>
          <w:szCs w:val="28"/>
        </w:rPr>
        <w:t>. Прочие условия</w:t>
      </w:r>
    </w:p>
    <w:p w14:paraId="60E8B665" w14:textId="77777777" w:rsidR="004F7DB4" w:rsidRPr="00312526" w:rsidRDefault="004F7DB4" w:rsidP="004F7DB4">
      <w:pPr>
        <w:jc w:val="center"/>
        <w:rPr>
          <w:b/>
          <w:sz w:val="10"/>
          <w:szCs w:val="10"/>
        </w:rPr>
      </w:pPr>
    </w:p>
    <w:p w14:paraId="5AAA36A1" w14:textId="20D6874B" w:rsidR="004F7DB4" w:rsidRDefault="004F7DB4" w:rsidP="004F7DB4">
      <w:pPr>
        <w:ind w:firstLine="709"/>
        <w:jc w:val="both"/>
        <w:rPr>
          <w:szCs w:val="28"/>
        </w:rPr>
      </w:pPr>
      <w:r w:rsidRPr="00312526">
        <w:rPr>
          <w:rFonts w:eastAsia="MS Mincho"/>
          <w:szCs w:val="28"/>
        </w:rPr>
        <w:t>1</w:t>
      </w:r>
      <w:r w:rsidR="00E52617">
        <w:rPr>
          <w:rFonts w:eastAsia="MS Mincho"/>
          <w:szCs w:val="28"/>
        </w:rPr>
        <w:t>3</w:t>
      </w:r>
      <w:r w:rsidRPr="00312526">
        <w:rPr>
          <w:rFonts w:eastAsia="MS Mincho"/>
          <w:szCs w:val="28"/>
        </w:rPr>
        <w:t>.1. </w:t>
      </w:r>
      <w:r w:rsidRPr="00312526">
        <w:rPr>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EFE9495" w14:textId="680806AA" w:rsidR="004F7DB4" w:rsidRPr="00372968" w:rsidRDefault="004F7DB4" w:rsidP="004F7DB4">
      <w:pPr>
        <w:widowControl w:val="0"/>
        <w:tabs>
          <w:tab w:val="left" w:pos="3261"/>
        </w:tabs>
        <w:autoSpaceDE w:val="0"/>
        <w:autoSpaceDN w:val="0"/>
        <w:adjustRightInd w:val="0"/>
        <w:ind w:firstLine="567"/>
        <w:jc w:val="both"/>
      </w:pPr>
      <w:r w:rsidRPr="00372968">
        <w:t>1</w:t>
      </w:r>
      <w:r w:rsidR="00E52617">
        <w:t>3</w:t>
      </w:r>
      <w:r>
        <w:t>.1.1</w:t>
      </w:r>
      <w:r w:rsidRPr="00372968">
        <w:t>.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796E6A8" w14:textId="3FB1BE82" w:rsidR="004F7DB4" w:rsidRDefault="004F7DB4" w:rsidP="004F7DB4">
      <w:pPr>
        <w:widowControl w:val="0"/>
        <w:tabs>
          <w:tab w:val="left" w:pos="3261"/>
        </w:tabs>
        <w:autoSpaceDE w:val="0"/>
        <w:autoSpaceDN w:val="0"/>
        <w:adjustRightInd w:val="0"/>
        <w:ind w:firstLine="567"/>
        <w:jc w:val="both"/>
      </w:pPr>
      <w:r w:rsidRPr="00372968">
        <w:t>1</w:t>
      </w:r>
      <w:r w:rsidR="00E52617">
        <w:t>3</w:t>
      </w:r>
      <w:r w:rsidRPr="00372968">
        <w:t>.</w:t>
      </w:r>
      <w:r>
        <w:t>1.2</w:t>
      </w:r>
      <w:r w:rsidRPr="00372968">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31B7C4C" w14:textId="41DE5A3A" w:rsidR="004F7DB4" w:rsidRPr="00312526" w:rsidRDefault="004F7DB4" w:rsidP="004F7DB4">
      <w:pPr>
        <w:ind w:firstLine="709"/>
        <w:jc w:val="both"/>
        <w:rPr>
          <w:szCs w:val="28"/>
        </w:rPr>
      </w:pPr>
      <w:r w:rsidRPr="00312526">
        <w:rPr>
          <w:szCs w:val="28"/>
        </w:rPr>
        <w:t>1</w:t>
      </w:r>
      <w:r w:rsidR="00E52617">
        <w:rPr>
          <w:szCs w:val="28"/>
        </w:rPr>
        <w:t>3</w:t>
      </w:r>
      <w:r w:rsidRPr="00312526">
        <w:rPr>
          <w:szCs w:val="28"/>
        </w:rPr>
        <w:t>.</w:t>
      </w:r>
      <w:r>
        <w:rPr>
          <w:szCs w:val="28"/>
        </w:rPr>
        <w:t>2</w:t>
      </w:r>
      <w:r w:rsidRPr="00312526">
        <w:rPr>
          <w:szCs w:val="28"/>
        </w:rPr>
        <w:t xml:space="preserve">. </w:t>
      </w:r>
      <w:r>
        <w:rPr>
          <w:szCs w:val="28"/>
        </w:rPr>
        <w:t>Подрядчик</w:t>
      </w:r>
      <w:r w:rsidRPr="00312526">
        <w:rPr>
          <w:szCs w:val="28"/>
        </w:rPr>
        <w:t xml:space="preserve"> представляет по запросу Заказчика в сроки, указанные в таком запросе, информацию о ходе исполнения обязательств по настоящему Контракту.</w:t>
      </w:r>
    </w:p>
    <w:p w14:paraId="207C2B1B" w14:textId="27C26822" w:rsidR="004F7DB4" w:rsidRPr="00312526" w:rsidRDefault="004F7DB4" w:rsidP="004F7DB4">
      <w:pPr>
        <w:ind w:firstLine="709"/>
        <w:jc w:val="both"/>
        <w:rPr>
          <w:szCs w:val="28"/>
        </w:rPr>
      </w:pPr>
      <w:r w:rsidRPr="00312526">
        <w:rPr>
          <w:szCs w:val="28"/>
        </w:rPr>
        <w:t>1</w:t>
      </w:r>
      <w:r w:rsidR="00E52617">
        <w:rPr>
          <w:szCs w:val="28"/>
        </w:rPr>
        <w:t>3</w:t>
      </w:r>
      <w:r w:rsidRPr="00312526">
        <w:rPr>
          <w:szCs w:val="28"/>
        </w:rPr>
        <w:t>.</w:t>
      </w:r>
      <w:r>
        <w:rPr>
          <w:szCs w:val="28"/>
        </w:rPr>
        <w:t>3</w:t>
      </w:r>
      <w:r w:rsidRPr="00312526">
        <w:rPr>
          <w:szCs w:val="28"/>
        </w:rPr>
        <w:t>.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14:paraId="568E66D3" w14:textId="6D926245" w:rsidR="004F7DB4" w:rsidRPr="00312526" w:rsidRDefault="004F7DB4" w:rsidP="004F7DB4">
      <w:pPr>
        <w:ind w:firstLine="709"/>
        <w:jc w:val="both"/>
        <w:rPr>
          <w:szCs w:val="28"/>
        </w:rPr>
      </w:pPr>
      <w:r w:rsidRPr="00312526">
        <w:rPr>
          <w:szCs w:val="28"/>
        </w:rPr>
        <w:t>1</w:t>
      </w:r>
      <w:r w:rsidR="00E52617">
        <w:rPr>
          <w:szCs w:val="28"/>
        </w:rPr>
        <w:t>3</w:t>
      </w:r>
      <w:r w:rsidRPr="00312526">
        <w:rPr>
          <w:szCs w:val="28"/>
        </w:rPr>
        <w:t>.</w:t>
      </w:r>
      <w:r>
        <w:rPr>
          <w:szCs w:val="28"/>
        </w:rPr>
        <w:t>4</w:t>
      </w:r>
      <w:r w:rsidRPr="00312526">
        <w:rPr>
          <w:szCs w:val="28"/>
        </w:rPr>
        <w:t>. Настоящий Контракт подписан электронными подписями Сторон в форме электронного документа в порядке, предусмотренном ст. 83.2 Закона № 44-ФЗ.</w:t>
      </w:r>
    </w:p>
    <w:p w14:paraId="300B9973" w14:textId="1D4129CE" w:rsidR="004F7DB4" w:rsidRPr="00312526" w:rsidRDefault="004F7DB4" w:rsidP="004F7DB4">
      <w:pPr>
        <w:ind w:firstLine="709"/>
        <w:jc w:val="both"/>
        <w:rPr>
          <w:szCs w:val="28"/>
        </w:rPr>
      </w:pPr>
      <w:r w:rsidRPr="00312526">
        <w:rPr>
          <w:szCs w:val="28"/>
        </w:rPr>
        <w:t>1</w:t>
      </w:r>
      <w:r w:rsidR="00E52617">
        <w:rPr>
          <w:szCs w:val="28"/>
        </w:rPr>
        <w:t>3</w:t>
      </w:r>
      <w:r w:rsidRPr="00312526">
        <w:rPr>
          <w:szCs w:val="28"/>
        </w:rPr>
        <w:t>.</w:t>
      </w:r>
      <w:r>
        <w:rPr>
          <w:szCs w:val="28"/>
        </w:rPr>
        <w:t>5</w:t>
      </w:r>
      <w:r w:rsidRPr="00312526">
        <w:rPr>
          <w:szCs w:val="28"/>
        </w:rPr>
        <w:t>.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480AA0BA" w14:textId="1E0F5254" w:rsidR="004F7DB4" w:rsidRPr="00312526" w:rsidRDefault="004F7DB4" w:rsidP="004F7DB4">
      <w:pPr>
        <w:ind w:firstLine="709"/>
        <w:jc w:val="both"/>
        <w:rPr>
          <w:szCs w:val="28"/>
        </w:rPr>
      </w:pPr>
      <w:r w:rsidRPr="00AA2512">
        <w:t>1</w:t>
      </w:r>
      <w:r w:rsidR="00E52617">
        <w:t>3</w:t>
      </w:r>
      <w:r w:rsidRPr="00AA2512">
        <w:t>.</w:t>
      </w:r>
      <w:r>
        <w:t>6</w:t>
      </w:r>
      <w:r w:rsidRPr="00AA2512">
        <w:t>. Во всем, что не предусмотрено настоящим Контрактом</w:t>
      </w:r>
      <w:r w:rsidRPr="00312526">
        <w:rPr>
          <w:szCs w:val="28"/>
        </w:rPr>
        <w:t>, стороны руководствуются действующим законодательством Российской Федерации.</w:t>
      </w:r>
    </w:p>
    <w:p w14:paraId="5AC4D224" w14:textId="4EEBC4DD" w:rsidR="004F7DB4" w:rsidRDefault="004F7DB4" w:rsidP="004F7DB4">
      <w:pPr>
        <w:ind w:firstLine="709"/>
        <w:jc w:val="both"/>
        <w:rPr>
          <w:szCs w:val="28"/>
        </w:rPr>
      </w:pPr>
      <w:r w:rsidRPr="00312526">
        <w:rPr>
          <w:szCs w:val="28"/>
        </w:rPr>
        <w:t>1</w:t>
      </w:r>
      <w:r w:rsidR="00E52617">
        <w:rPr>
          <w:szCs w:val="28"/>
        </w:rPr>
        <w:t>3</w:t>
      </w:r>
      <w:r w:rsidRPr="00312526">
        <w:rPr>
          <w:szCs w:val="28"/>
        </w:rPr>
        <w:t>.</w:t>
      </w:r>
      <w:r>
        <w:rPr>
          <w:szCs w:val="28"/>
        </w:rPr>
        <w:t>7</w:t>
      </w:r>
      <w:r w:rsidRPr="00312526">
        <w:rPr>
          <w:szCs w:val="28"/>
        </w:rPr>
        <w:t>. Настоящий Контракт считается заключенным с момента размещения его в единой информационной системе (www.zakupki.gov.ru) в соответствии с частью 8 статьи 83.2 Федерально</w:t>
      </w:r>
      <w:r>
        <w:rPr>
          <w:szCs w:val="28"/>
        </w:rPr>
        <w:t>го закона от 05.04.2013 № 44-ФЗ.</w:t>
      </w:r>
    </w:p>
    <w:p w14:paraId="4BBE8F5C" w14:textId="77777777" w:rsidR="004F7DB4" w:rsidRDefault="002F17F9" w:rsidP="004F7DB4">
      <w:pPr>
        <w:autoSpaceDE w:val="0"/>
        <w:autoSpaceDN w:val="0"/>
        <w:adjustRightInd w:val="0"/>
        <w:ind w:firstLine="708"/>
        <w:jc w:val="both"/>
        <w:rPr>
          <w:rFonts w:eastAsiaTheme="minorHAnsi"/>
          <w:lang w:eastAsia="en-US"/>
        </w:rPr>
      </w:pPr>
      <w:r>
        <w:rPr>
          <w:rFonts w:eastAsiaTheme="minorHAnsi"/>
          <w:lang w:eastAsia="en-US"/>
        </w:rPr>
        <w:t xml:space="preserve">Контракт </w:t>
      </w:r>
      <w:r w:rsidR="004F7DB4">
        <w:rPr>
          <w:rFonts w:eastAsiaTheme="minorHAnsi"/>
          <w:lang w:eastAsia="en-US"/>
        </w:rPr>
        <w:t>вступает в силу со дня его заключения сторонами и действует до полного исполнения сторонами своих обязательств по контракту.</w:t>
      </w:r>
    </w:p>
    <w:p w14:paraId="688EA5EB" w14:textId="3F3198BB" w:rsidR="004F7DB4" w:rsidRPr="00312526" w:rsidRDefault="004F7DB4" w:rsidP="004F7DB4">
      <w:pPr>
        <w:ind w:firstLine="709"/>
        <w:jc w:val="both"/>
        <w:rPr>
          <w:szCs w:val="28"/>
        </w:rPr>
      </w:pPr>
      <w:r w:rsidRPr="00312526">
        <w:rPr>
          <w:szCs w:val="28"/>
        </w:rPr>
        <w:t>1</w:t>
      </w:r>
      <w:r w:rsidR="00E52617">
        <w:rPr>
          <w:szCs w:val="28"/>
        </w:rPr>
        <w:t>3</w:t>
      </w:r>
      <w:r w:rsidRPr="00312526">
        <w:rPr>
          <w:szCs w:val="28"/>
        </w:rPr>
        <w:t>.</w:t>
      </w:r>
      <w:r w:rsidR="00E52617">
        <w:rPr>
          <w:szCs w:val="28"/>
        </w:rPr>
        <w:t>8</w:t>
      </w:r>
      <w:r w:rsidRPr="00312526">
        <w:rPr>
          <w:szCs w:val="28"/>
        </w:rPr>
        <w:t>. Приложения, указанные в настоящем</w:t>
      </w:r>
      <w:r w:rsidRPr="00312526">
        <w:rPr>
          <w:rFonts w:eastAsia="MS Mincho"/>
          <w:szCs w:val="28"/>
        </w:rPr>
        <w:t xml:space="preserve"> К</w:t>
      </w:r>
      <w:r w:rsidRPr="00312526">
        <w:rPr>
          <w:szCs w:val="28"/>
        </w:rPr>
        <w:t>онтракте, являются его неотъемлемой частью:</w:t>
      </w:r>
    </w:p>
    <w:p w14:paraId="43801EFC" w14:textId="77777777" w:rsidR="004F7DB4" w:rsidRDefault="004F7DB4" w:rsidP="004F7DB4">
      <w:pPr>
        <w:autoSpaceDE w:val="0"/>
        <w:ind w:firstLine="284"/>
        <w:rPr>
          <w:rFonts w:eastAsia="Calibri"/>
          <w:b/>
          <w:bCs/>
          <w:highlight w:val="yellow"/>
        </w:rPr>
      </w:pPr>
      <w:r>
        <w:rPr>
          <w:szCs w:val="28"/>
        </w:rPr>
        <w:t>П</w:t>
      </w:r>
      <w:r w:rsidRPr="00312526">
        <w:rPr>
          <w:szCs w:val="28"/>
        </w:rPr>
        <w:t xml:space="preserve">риложение № 1 – </w:t>
      </w:r>
      <w:r>
        <w:rPr>
          <w:szCs w:val="28"/>
        </w:rPr>
        <w:t>Локальная смета</w:t>
      </w:r>
    </w:p>
    <w:p w14:paraId="253171A1" w14:textId="77777777" w:rsidR="004F7DB4" w:rsidRDefault="004F7DB4" w:rsidP="004F7DB4">
      <w:pPr>
        <w:autoSpaceDE w:val="0"/>
        <w:ind w:firstLine="284"/>
        <w:rPr>
          <w:rFonts w:eastAsia="Calibri"/>
          <w:b/>
          <w:bCs/>
          <w:highlight w:val="yellow"/>
        </w:rPr>
      </w:pPr>
    </w:p>
    <w:p w14:paraId="74E0FD49" w14:textId="77777777" w:rsidR="004F7DB4" w:rsidRPr="00312526" w:rsidRDefault="004F7DB4" w:rsidP="004F7DB4">
      <w:pPr>
        <w:pStyle w:val="af0"/>
        <w:jc w:val="center"/>
        <w:rPr>
          <w:rFonts w:ascii="Times New Roman" w:eastAsia="MS Mincho" w:hAnsi="Times New Roman"/>
          <w:b/>
          <w:bCs/>
          <w:sz w:val="10"/>
          <w:szCs w:val="10"/>
        </w:rPr>
      </w:pPr>
    </w:p>
    <w:p w14:paraId="7661C484" w14:textId="6CBD1094" w:rsidR="004F7DB4" w:rsidRPr="00312526" w:rsidRDefault="004F7DB4" w:rsidP="004F7DB4">
      <w:pPr>
        <w:pStyle w:val="af0"/>
        <w:jc w:val="center"/>
        <w:rPr>
          <w:rFonts w:ascii="Times New Roman" w:eastAsia="MS Mincho" w:hAnsi="Times New Roman"/>
          <w:b/>
          <w:bCs/>
          <w:sz w:val="24"/>
          <w:szCs w:val="28"/>
        </w:rPr>
      </w:pPr>
      <w:r w:rsidRPr="00312526">
        <w:rPr>
          <w:rFonts w:ascii="Times New Roman" w:eastAsia="MS Mincho" w:hAnsi="Times New Roman"/>
          <w:b/>
          <w:bCs/>
          <w:sz w:val="24"/>
          <w:szCs w:val="28"/>
        </w:rPr>
        <w:t>1</w:t>
      </w:r>
      <w:r w:rsidR="00E52617">
        <w:rPr>
          <w:rFonts w:ascii="Times New Roman" w:eastAsia="MS Mincho" w:hAnsi="Times New Roman"/>
          <w:b/>
          <w:bCs/>
          <w:sz w:val="24"/>
          <w:szCs w:val="28"/>
        </w:rPr>
        <w:t>4</w:t>
      </w:r>
      <w:r w:rsidRPr="00312526">
        <w:rPr>
          <w:rFonts w:ascii="Times New Roman" w:eastAsia="MS Mincho" w:hAnsi="Times New Roman"/>
          <w:b/>
          <w:bCs/>
          <w:sz w:val="24"/>
          <w:szCs w:val="28"/>
        </w:rPr>
        <w:t xml:space="preserve">. Юридические адреса, банковские реквизиты и подписи Сторон: </w:t>
      </w:r>
    </w:p>
    <w:p w14:paraId="1FBCE47B" w14:textId="77777777" w:rsidR="004F7DB4" w:rsidRPr="00312526" w:rsidRDefault="004F7DB4" w:rsidP="004F7DB4">
      <w:pPr>
        <w:pStyle w:val="af0"/>
        <w:jc w:val="center"/>
        <w:rPr>
          <w:rFonts w:ascii="Times New Roman" w:eastAsia="MS Mincho" w:hAnsi="Times New Roman"/>
          <w:b/>
          <w:bCs/>
          <w:sz w:val="10"/>
          <w:szCs w:val="10"/>
        </w:rPr>
      </w:pPr>
    </w:p>
    <w:tbl>
      <w:tblPr>
        <w:tblW w:w="10287" w:type="dxa"/>
        <w:tblInd w:w="-6" w:type="dxa"/>
        <w:tblLayout w:type="fixed"/>
        <w:tblLook w:val="0000" w:firstRow="0" w:lastRow="0" w:firstColumn="0" w:lastColumn="0" w:noHBand="0" w:noVBand="0"/>
      </w:tblPr>
      <w:tblGrid>
        <w:gridCol w:w="4509"/>
        <w:gridCol w:w="5778"/>
      </w:tblGrid>
      <w:tr w:rsidR="004F7DB4" w:rsidRPr="00312526" w14:paraId="3304474C" w14:textId="77777777" w:rsidTr="004F7DB4">
        <w:trPr>
          <w:trHeight w:val="4995"/>
        </w:trPr>
        <w:tc>
          <w:tcPr>
            <w:tcW w:w="4509" w:type="dxa"/>
          </w:tcPr>
          <w:p w14:paraId="2C960526" w14:textId="77777777" w:rsidR="004F7DB4" w:rsidRPr="00312526" w:rsidRDefault="004F7DB4" w:rsidP="004F7DB4">
            <w:pPr>
              <w:widowControl w:val="0"/>
              <w:rPr>
                <w:rFonts w:eastAsia="Lucida Sans Unicode" w:cs="Tahoma"/>
                <w:b/>
                <w:bCs/>
                <w:kern w:val="1"/>
                <w:lang w:eastAsia="hi-IN" w:bidi="hi-IN"/>
              </w:rPr>
            </w:pPr>
            <w:r>
              <w:rPr>
                <w:rFonts w:eastAsia="Lucida Sans Unicode" w:cs="Tahoma"/>
                <w:b/>
                <w:bCs/>
                <w:kern w:val="1"/>
                <w:lang w:eastAsia="hi-IN" w:bidi="hi-IN"/>
              </w:rPr>
              <w:lastRenderedPageBreak/>
              <w:t>ПОДРЯДЧИК</w:t>
            </w:r>
            <w:r w:rsidRPr="00312526">
              <w:rPr>
                <w:rFonts w:eastAsia="Lucida Sans Unicode" w:cs="Tahoma"/>
                <w:b/>
                <w:bCs/>
                <w:kern w:val="1"/>
                <w:lang w:eastAsia="hi-IN" w:bidi="hi-IN"/>
              </w:rPr>
              <w:t>:</w:t>
            </w:r>
          </w:p>
          <w:p w14:paraId="12503AB4" w14:textId="77777777" w:rsidR="004F7DB4" w:rsidRPr="00312526" w:rsidRDefault="004F7DB4" w:rsidP="004F7DB4">
            <w:pPr>
              <w:widowControl w:val="0"/>
              <w:rPr>
                <w:rFonts w:eastAsia="Lucida Sans Unicode" w:cs="Tahoma"/>
                <w:i/>
                <w:kern w:val="1"/>
                <w:lang w:eastAsia="hi-IN" w:bidi="hi-IN"/>
              </w:rPr>
            </w:pPr>
            <w:r w:rsidRPr="00312526">
              <w:rPr>
                <w:rFonts w:eastAsia="Lucida Sans Unicode" w:cs="Tahoma"/>
                <w:kern w:val="1"/>
                <w:sz w:val="22"/>
                <w:szCs w:val="22"/>
                <w:lang w:eastAsia="hi-IN" w:bidi="hi-IN"/>
              </w:rPr>
              <w:t>(</w:t>
            </w:r>
            <w:r w:rsidRPr="00312526">
              <w:rPr>
                <w:rFonts w:eastAsia="Lucida Sans Unicode" w:cs="Tahoma"/>
                <w:i/>
                <w:kern w:val="1"/>
                <w:sz w:val="22"/>
                <w:szCs w:val="22"/>
                <w:lang w:eastAsia="hi-IN" w:bidi="hi-IN"/>
              </w:rPr>
              <w:t>при направлении контракта участнику закупки, с которым заключается контракт, вместо данного текста указываются:</w:t>
            </w:r>
          </w:p>
          <w:p w14:paraId="2AE8D233" w14:textId="77777777" w:rsidR="004F7DB4" w:rsidRPr="00312526" w:rsidRDefault="004F7DB4" w:rsidP="004F7DB4">
            <w:pPr>
              <w:widowControl w:val="0"/>
              <w:rPr>
                <w:rFonts w:eastAsia="Lucida Sans Unicode" w:cs="Tahoma"/>
                <w:i/>
                <w:kern w:val="1"/>
                <w:lang w:eastAsia="hi-IN" w:bidi="hi-IN"/>
              </w:rPr>
            </w:pPr>
            <w:r w:rsidRPr="00312526">
              <w:rPr>
                <w:rFonts w:eastAsia="Lucida Sans Unicode" w:cs="Tahoma"/>
                <w:i/>
                <w:kern w:val="1"/>
                <w:sz w:val="22"/>
                <w:szCs w:val="22"/>
                <w:lang w:eastAsia="hi-IN" w:bidi="hi-IN"/>
              </w:rPr>
              <w:t>Наименование участника закупки, с которым заключается контракт</w:t>
            </w:r>
          </w:p>
          <w:p w14:paraId="40D4BAF4" w14:textId="77777777" w:rsidR="004F7DB4" w:rsidRPr="00312526" w:rsidRDefault="004F7DB4" w:rsidP="004F7DB4">
            <w:pPr>
              <w:widowControl w:val="0"/>
              <w:rPr>
                <w:rFonts w:eastAsia="Lucida Sans Unicode" w:cs="Tahoma"/>
                <w:i/>
                <w:kern w:val="1"/>
                <w:lang w:eastAsia="hi-IN" w:bidi="hi-IN"/>
              </w:rPr>
            </w:pPr>
            <w:r w:rsidRPr="00312526">
              <w:rPr>
                <w:rFonts w:eastAsia="Lucida Sans Unicode" w:cs="Tahoma"/>
                <w:i/>
                <w:kern w:val="1"/>
                <w:sz w:val="22"/>
                <w:szCs w:val="22"/>
                <w:lang w:eastAsia="hi-IN" w:bidi="hi-IN"/>
              </w:rPr>
              <w:t>Юридический и почтовый адрес такого участника;</w:t>
            </w:r>
          </w:p>
          <w:p w14:paraId="3C1506F8" w14:textId="77777777" w:rsidR="004F7DB4" w:rsidRPr="00312526" w:rsidRDefault="004F7DB4" w:rsidP="004F7DB4">
            <w:pPr>
              <w:widowControl w:val="0"/>
              <w:rPr>
                <w:rFonts w:eastAsia="Lucida Sans Unicode" w:cs="Tahoma"/>
                <w:i/>
                <w:kern w:val="1"/>
                <w:lang w:eastAsia="hi-IN" w:bidi="hi-IN"/>
              </w:rPr>
            </w:pPr>
            <w:r w:rsidRPr="00312526">
              <w:rPr>
                <w:rFonts w:eastAsia="Lucida Sans Unicode" w:cs="Tahoma"/>
                <w:i/>
                <w:kern w:val="1"/>
                <w:sz w:val="22"/>
                <w:szCs w:val="22"/>
                <w:lang w:eastAsia="hi-IN" w:bidi="hi-IN"/>
              </w:rPr>
              <w:t>Банковские реквизиты такого участника;</w:t>
            </w:r>
          </w:p>
          <w:p w14:paraId="0DB93A41" w14:textId="77777777" w:rsidR="004F7DB4" w:rsidRPr="00312526" w:rsidRDefault="004F7DB4" w:rsidP="004F7DB4">
            <w:pPr>
              <w:widowControl w:val="0"/>
              <w:rPr>
                <w:rFonts w:eastAsia="Lucida Sans Unicode" w:cs="Tahoma"/>
                <w:kern w:val="1"/>
                <w:lang w:eastAsia="hi-IN" w:bidi="hi-IN"/>
              </w:rPr>
            </w:pPr>
            <w:r w:rsidRPr="00312526">
              <w:rPr>
                <w:rFonts w:eastAsia="Lucida Sans Unicode" w:cs="Tahoma"/>
                <w:i/>
                <w:kern w:val="1"/>
                <w:sz w:val="22"/>
                <w:szCs w:val="22"/>
                <w:lang w:eastAsia="hi-IN" w:bidi="hi-IN"/>
              </w:rPr>
              <w:t>Контактные данные (телефон, факс, адрес электронной почты)</w:t>
            </w:r>
          </w:p>
          <w:p w14:paraId="15FC8125" w14:textId="77777777" w:rsidR="004F7DB4" w:rsidRPr="00312526" w:rsidRDefault="004F7DB4" w:rsidP="004F7DB4">
            <w:pPr>
              <w:widowControl w:val="0"/>
              <w:rPr>
                <w:rFonts w:eastAsia="Lucida Sans Unicode" w:cs="Tahoma"/>
                <w:kern w:val="1"/>
                <w:lang w:eastAsia="hi-IN" w:bidi="hi-IN"/>
              </w:rPr>
            </w:pPr>
          </w:p>
          <w:p w14:paraId="12F31E65" w14:textId="77777777" w:rsidR="004F7DB4" w:rsidRPr="00312526" w:rsidRDefault="004F7DB4" w:rsidP="004F7DB4">
            <w:pPr>
              <w:widowControl w:val="0"/>
              <w:rPr>
                <w:rFonts w:eastAsia="Lucida Sans Unicode" w:cs="Tahoma"/>
                <w:kern w:val="1"/>
                <w:lang w:eastAsia="hi-IN" w:bidi="hi-IN"/>
              </w:rPr>
            </w:pPr>
            <w:r w:rsidRPr="00312526">
              <w:rPr>
                <w:rFonts w:eastAsia="Lucida Sans Unicode" w:cs="Tahoma"/>
                <w:kern w:val="1"/>
                <w:sz w:val="22"/>
                <w:szCs w:val="22"/>
                <w:lang w:eastAsia="hi-IN" w:bidi="hi-IN"/>
              </w:rPr>
              <w:t>(</w:t>
            </w:r>
            <w:r w:rsidRPr="00312526">
              <w:rPr>
                <w:rFonts w:eastAsia="Lucida Sans Unicode" w:cs="Tahoma"/>
                <w:i/>
                <w:kern w:val="1"/>
                <w:sz w:val="22"/>
                <w:szCs w:val="22"/>
                <w:lang w:eastAsia="hi-IN" w:bidi="hi-IN"/>
              </w:rPr>
              <w:t>при направлении контракта участнику закупки, с которым заключается контракт, вместо данного текста указывается должность лица, уполномоченного на подписание контракта от имени такого участника закупки, и Ф.И.О. указанного лица</w:t>
            </w:r>
            <w:r w:rsidRPr="00312526">
              <w:rPr>
                <w:rFonts w:eastAsia="Lucida Sans Unicode" w:cs="Tahoma"/>
                <w:kern w:val="1"/>
                <w:sz w:val="22"/>
                <w:szCs w:val="22"/>
                <w:lang w:eastAsia="hi-IN" w:bidi="hi-IN"/>
              </w:rPr>
              <w:t>)</w:t>
            </w:r>
          </w:p>
          <w:p w14:paraId="13E1B3C7" w14:textId="77777777" w:rsidR="004F7DB4" w:rsidRPr="00312526" w:rsidRDefault="004F7DB4" w:rsidP="004F7DB4">
            <w:pPr>
              <w:widowControl w:val="0"/>
              <w:rPr>
                <w:rFonts w:eastAsia="Lucida Sans Unicode" w:cs="Tahoma"/>
                <w:kern w:val="1"/>
                <w:lang w:eastAsia="hi-IN" w:bidi="hi-IN"/>
              </w:rPr>
            </w:pPr>
          </w:p>
          <w:p w14:paraId="54BA9DC7" w14:textId="77777777" w:rsidR="004F7DB4" w:rsidRPr="00312526" w:rsidRDefault="004F7DB4" w:rsidP="004F7DB4">
            <w:pPr>
              <w:widowControl w:val="0"/>
              <w:rPr>
                <w:rFonts w:eastAsia="Lucida Sans Unicode" w:cs="Tahoma"/>
                <w:kern w:val="1"/>
                <w:lang w:eastAsia="hi-IN" w:bidi="hi-IN"/>
              </w:rPr>
            </w:pPr>
          </w:p>
          <w:p w14:paraId="1643B5E2" w14:textId="77777777" w:rsidR="004F7DB4" w:rsidRPr="00312526" w:rsidRDefault="004F7DB4" w:rsidP="004F7DB4">
            <w:pPr>
              <w:widowControl w:val="0"/>
              <w:rPr>
                <w:rFonts w:eastAsia="Lucida Sans Unicode" w:cs="Tahoma"/>
                <w:kern w:val="1"/>
                <w:lang w:eastAsia="hi-IN" w:bidi="hi-IN"/>
              </w:rPr>
            </w:pPr>
            <w:r w:rsidRPr="00312526">
              <w:rPr>
                <w:rFonts w:eastAsia="Lucida Sans Unicode" w:cs="Tahoma"/>
                <w:kern w:val="1"/>
                <w:lang w:eastAsia="hi-IN" w:bidi="hi-IN"/>
              </w:rPr>
              <w:t xml:space="preserve">_______________ </w:t>
            </w:r>
          </w:p>
          <w:p w14:paraId="3EA569BB" w14:textId="77777777" w:rsidR="004F7DB4" w:rsidRPr="00312526" w:rsidRDefault="004F7DB4" w:rsidP="004F7DB4">
            <w:pPr>
              <w:widowControl w:val="0"/>
              <w:rPr>
                <w:rFonts w:eastAsia="Lucida Sans Unicode" w:cs="Tahoma"/>
                <w:kern w:val="1"/>
                <w:lang w:eastAsia="hi-IN" w:bidi="hi-IN"/>
              </w:rPr>
            </w:pPr>
            <w:r w:rsidRPr="00312526">
              <w:rPr>
                <w:rFonts w:eastAsia="Lucida Sans Unicode" w:cs="Tahoma"/>
                <w:kern w:val="1"/>
                <w:lang w:eastAsia="hi-IN" w:bidi="hi-IN"/>
              </w:rPr>
              <w:t>Э.П.</w:t>
            </w:r>
          </w:p>
        </w:tc>
        <w:tc>
          <w:tcPr>
            <w:tcW w:w="5778" w:type="dxa"/>
          </w:tcPr>
          <w:p w14:paraId="6AD60179" w14:textId="77777777" w:rsidR="004F7DB4" w:rsidRPr="00312526" w:rsidRDefault="004F7DB4" w:rsidP="004F7DB4">
            <w:pPr>
              <w:widowControl w:val="0"/>
              <w:rPr>
                <w:rFonts w:eastAsia="Lucida Sans Unicode" w:cs="Tahoma"/>
                <w:b/>
                <w:bCs/>
                <w:kern w:val="1"/>
                <w:lang w:eastAsia="hi-IN" w:bidi="hi-IN"/>
              </w:rPr>
            </w:pPr>
            <w:r w:rsidRPr="00312526">
              <w:rPr>
                <w:rFonts w:eastAsia="Lucida Sans Unicode" w:cs="Tahoma"/>
                <w:b/>
                <w:bCs/>
                <w:kern w:val="1"/>
                <w:lang w:eastAsia="hi-IN" w:bidi="hi-IN"/>
              </w:rPr>
              <w:t>ЗАКАЗЧИК:</w:t>
            </w:r>
          </w:p>
          <w:p w14:paraId="25371506" w14:textId="77777777" w:rsidR="00FA2BD3" w:rsidRPr="00FA2BD3" w:rsidRDefault="00FA2BD3" w:rsidP="00FA2BD3">
            <w:pPr>
              <w:widowControl w:val="0"/>
              <w:rPr>
                <w:rFonts w:eastAsia="Lucida Sans Unicode" w:cs="Tahoma"/>
                <w:b/>
                <w:kern w:val="1"/>
                <w:lang w:eastAsia="hi-IN" w:bidi="hi-IN"/>
              </w:rPr>
            </w:pPr>
            <w:r w:rsidRPr="00FA2BD3">
              <w:rPr>
                <w:rFonts w:eastAsia="Lucida Sans Unicode" w:cs="Tahoma"/>
                <w:b/>
                <w:kern w:val="1"/>
                <w:lang w:eastAsia="hi-IN" w:bidi="hi-IN"/>
              </w:rPr>
              <w:t>Администрация Новобессергеневского сельского поселения</w:t>
            </w:r>
          </w:p>
          <w:p w14:paraId="4D2E50D5" w14:textId="6B74E77B" w:rsidR="00FA2BD3" w:rsidRDefault="00FA2BD3" w:rsidP="00FA2BD3">
            <w:pPr>
              <w:widowControl w:val="0"/>
              <w:rPr>
                <w:rFonts w:eastAsia="Lucida Sans Unicode" w:cs="Tahoma"/>
                <w:kern w:val="1"/>
                <w:lang w:eastAsia="hi-IN" w:bidi="hi-IN"/>
              </w:rPr>
            </w:pPr>
            <w:proofErr w:type="spellStart"/>
            <w:r>
              <w:rPr>
                <w:rFonts w:eastAsia="Lucida Sans Unicode" w:cs="Tahoma"/>
                <w:kern w:val="1"/>
                <w:lang w:eastAsia="hi-IN" w:bidi="hi-IN"/>
              </w:rPr>
              <w:t>Юрид.адрес</w:t>
            </w:r>
            <w:proofErr w:type="spellEnd"/>
            <w:r>
              <w:rPr>
                <w:rFonts w:eastAsia="Lucida Sans Unicode" w:cs="Tahoma"/>
                <w:kern w:val="1"/>
                <w:lang w:eastAsia="hi-IN" w:bidi="hi-IN"/>
              </w:rPr>
              <w:t xml:space="preserve">: </w:t>
            </w:r>
            <w:r w:rsidRPr="00FA2BD3">
              <w:rPr>
                <w:rFonts w:eastAsia="Lucida Sans Unicode" w:cs="Tahoma"/>
                <w:kern w:val="1"/>
                <w:lang w:eastAsia="hi-IN" w:bidi="hi-IN"/>
              </w:rPr>
              <w:t>346842, Ростовская обл., Неклиновский р-</w:t>
            </w:r>
            <w:proofErr w:type="spellStart"/>
            <w:proofErr w:type="gramStart"/>
            <w:r w:rsidRPr="00FA2BD3">
              <w:rPr>
                <w:rFonts w:eastAsia="Lucida Sans Unicode" w:cs="Tahoma"/>
                <w:kern w:val="1"/>
                <w:lang w:eastAsia="hi-IN" w:bidi="hi-IN"/>
              </w:rPr>
              <w:t>н,с</w:t>
            </w:r>
            <w:proofErr w:type="spellEnd"/>
            <w:r w:rsidRPr="00FA2BD3">
              <w:rPr>
                <w:rFonts w:eastAsia="Lucida Sans Unicode" w:cs="Tahoma"/>
                <w:kern w:val="1"/>
                <w:lang w:eastAsia="hi-IN" w:bidi="hi-IN"/>
              </w:rPr>
              <w:t>.</w:t>
            </w:r>
            <w:proofErr w:type="gramEnd"/>
            <w:r w:rsidRPr="00FA2BD3">
              <w:rPr>
                <w:rFonts w:eastAsia="Lucida Sans Unicode" w:cs="Tahoma"/>
                <w:kern w:val="1"/>
                <w:lang w:eastAsia="hi-IN" w:bidi="hi-IN"/>
              </w:rPr>
              <w:t xml:space="preserve"> Новобессергеневка, ул.Ленина,50а</w:t>
            </w:r>
          </w:p>
          <w:p w14:paraId="7EE13AF0" w14:textId="59DC84F6" w:rsidR="00FA2BD3" w:rsidRPr="00FA2BD3" w:rsidRDefault="00FA2BD3" w:rsidP="00FA2BD3">
            <w:pPr>
              <w:widowControl w:val="0"/>
              <w:rPr>
                <w:rFonts w:eastAsia="Lucida Sans Unicode" w:cs="Tahoma"/>
                <w:kern w:val="1"/>
                <w:lang w:eastAsia="hi-IN" w:bidi="hi-IN"/>
              </w:rPr>
            </w:pPr>
            <w:r>
              <w:rPr>
                <w:rFonts w:eastAsia="Lucida Sans Unicode" w:cs="Tahoma"/>
                <w:kern w:val="1"/>
                <w:lang w:eastAsia="hi-IN" w:bidi="hi-IN"/>
              </w:rPr>
              <w:t xml:space="preserve">Почтовый адрес: 346842, Ростовская </w:t>
            </w:r>
            <w:proofErr w:type="spellStart"/>
            <w:r>
              <w:rPr>
                <w:rFonts w:eastAsia="Lucida Sans Unicode" w:cs="Tahoma"/>
                <w:kern w:val="1"/>
                <w:lang w:eastAsia="hi-IN" w:bidi="hi-IN"/>
              </w:rPr>
              <w:t>обл</w:t>
            </w:r>
            <w:proofErr w:type="spellEnd"/>
            <w:r>
              <w:rPr>
                <w:rFonts w:eastAsia="Lucida Sans Unicode" w:cs="Tahoma"/>
                <w:kern w:val="1"/>
                <w:lang w:eastAsia="hi-IN" w:bidi="hi-IN"/>
              </w:rPr>
              <w:t xml:space="preserve">, Неклиновский р-н, </w:t>
            </w:r>
            <w:proofErr w:type="spellStart"/>
            <w:r>
              <w:rPr>
                <w:rFonts w:eastAsia="Lucida Sans Unicode" w:cs="Tahoma"/>
                <w:kern w:val="1"/>
                <w:lang w:eastAsia="hi-IN" w:bidi="hi-IN"/>
              </w:rPr>
              <w:t>с.Петрушино</w:t>
            </w:r>
            <w:proofErr w:type="spellEnd"/>
            <w:r>
              <w:rPr>
                <w:rFonts w:eastAsia="Lucida Sans Unicode" w:cs="Tahoma"/>
                <w:kern w:val="1"/>
                <w:lang w:eastAsia="hi-IN" w:bidi="hi-IN"/>
              </w:rPr>
              <w:t xml:space="preserve">, </w:t>
            </w:r>
            <w:proofErr w:type="spellStart"/>
            <w:r>
              <w:rPr>
                <w:rFonts w:eastAsia="Lucida Sans Unicode" w:cs="Tahoma"/>
                <w:kern w:val="1"/>
                <w:lang w:eastAsia="hi-IN" w:bidi="hi-IN"/>
              </w:rPr>
              <w:t>ул.Ворошилова</w:t>
            </w:r>
            <w:proofErr w:type="spellEnd"/>
            <w:r>
              <w:rPr>
                <w:rFonts w:eastAsia="Lucida Sans Unicode" w:cs="Tahoma"/>
                <w:kern w:val="1"/>
                <w:lang w:eastAsia="hi-IN" w:bidi="hi-IN"/>
              </w:rPr>
              <w:t xml:space="preserve"> 102б</w:t>
            </w:r>
          </w:p>
          <w:p w14:paraId="04DFEA6D" w14:textId="77777777" w:rsidR="00FA2BD3" w:rsidRPr="00FA2BD3" w:rsidRDefault="00FA2BD3" w:rsidP="00FA2BD3">
            <w:pPr>
              <w:widowControl w:val="0"/>
              <w:rPr>
                <w:rFonts w:eastAsia="Lucida Sans Unicode" w:cs="Tahoma"/>
                <w:kern w:val="1"/>
                <w:lang w:eastAsia="hi-IN" w:bidi="hi-IN"/>
              </w:rPr>
            </w:pPr>
            <w:r w:rsidRPr="00FA2BD3">
              <w:rPr>
                <w:rFonts w:eastAsia="Lucida Sans Unicode" w:cs="Tahoma"/>
                <w:kern w:val="1"/>
                <w:lang w:eastAsia="hi-IN" w:bidi="hi-IN"/>
              </w:rPr>
              <w:t>ИНН 6123013917, КПП 612301001</w:t>
            </w:r>
          </w:p>
          <w:p w14:paraId="1D31126B" w14:textId="77777777" w:rsidR="00FA2BD3" w:rsidRPr="00FA2BD3" w:rsidRDefault="00FA2BD3" w:rsidP="00FA2BD3">
            <w:pPr>
              <w:widowControl w:val="0"/>
              <w:rPr>
                <w:rFonts w:eastAsia="Lucida Sans Unicode" w:cs="Tahoma"/>
                <w:kern w:val="1"/>
                <w:lang w:eastAsia="hi-IN" w:bidi="hi-IN"/>
              </w:rPr>
            </w:pPr>
            <w:r w:rsidRPr="00FA2BD3">
              <w:rPr>
                <w:rFonts w:eastAsia="Lucida Sans Unicode" w:cs="Tahoma"/>
                <w:kern w:val="1"/>
                <w:lang w:eastAsia="hi-IN" w:bidi="hi-IN"/>
              </w:rPr>
              <w:t xml:space="preserve">л/с 03583158120 Отделение по </w:t>
            </w:r>
            <w:proofErr w:type="gramStart"/>
            <w:r w:rsidRPr="00FA2BD3">
              <w:rPr>
                <w:rFonts w:eastAsia="Lucida Sans Unicode" w:cs="Tahoma"/>
                <w:kern w:val="1"/>
                <w:lang w:eastAsia="hi-IN" w:bidi="hi-IN"/>
              </w:rPr>
              <w:t>Неклиновскому  району</w:t>
            </w:r>
            <w:proofErr w:type="gramEnd"/>
            <w:r w:rsidRPr="00FA2BD3">
              <w:rPr>
                <w:rFonts w:eastAsia="Lucida Sans Unicode" w:cs="Tahoma"/>
                <w:kern w:val="1"/>
                <w:lang w:eastAsia="hi-IN" w:bidi="hi-IN"/>
              </w:rPr>
              <w:t xml:space="preserve"> УФК по Ростовской области </w:t>
            </w:r>
          </w:p>
          <w:p w14:paraId="7E9C5CE6" w14:textId="77777777" w:rsidR="00FA2BD3" w:rsidRPr="00FA2BD3" w:rsidRDefault="00FA2BD3" w:rsidP="00FA2BD3">
            <w:pPr>
              <w:widowControl w:val="0"/>
              <w:rPr>
                <w:rFonts w:eastAsia="Lucida Sans Unicode" w:cs="Tahoma"/>
                <w:kern w:val="1"/>
                <w:lang w:eastAsia="hi-IN" w:bidi="hi-IN"/>
              </w:rPr>
            </w:pPr>
            <w:r w:rsidRPr="00FA2BD3">
              <w:rPr>
                <w:rFonts w:eastAsia="Lucida Sans Unicode" w:cs="Tahoma"/>
                <w:kern w:val="1"/>
                <w:lang w:eastAsia="hi-IN" w:bidi="hi-IN"/>
              </w:rPr>
              <w:t>р/с 032316436063465800</w:t>
            </w:r>
          </w:p>
          <w:p w14:paraId="4FA4CF13" w14:textId="77777777" w:rsidR="00FA2BD3" w:rsidRPr="00FA2BD3" w:rsidRDefault="00FA2BD3" w:rsidP="00FA2BD3">
            <w:pPr>
              <w:widowControl w:val="0"/>
              <w:rPr>
                <w:rFonts w:eastAsia="Lucida Sans Unicode" w:cs="Tahoma"/>
                <w:b/>
                <w:kern w:val="1"/>
                <w:lang w:eastAsia="hi-IN" w:bidi="hi-IN"/>
              </w:rPr>
            </w:pPr>
            <w:r w:rsidRPr="00FA2BD3">
              <w:rPr>
                <w:rFonts w:eastAsia="Lucida Sans Unicode" w:cs="Tahoma"/>
                <w:kern w:val="1"/>
                <w:lang w:eastAsia="hi-IN" w:bidi="hi-IN"/>
              </w:rPr>
              <w:t xml:space="preserve">Отделение Ростов-на-Дону Банка России//УФК по Ростовской области </w:t>
            </w:r>
            <w:proofErr w:type="spellStart"/>
            <w:r w:rsidRPr="00FA2BD3">
              <w:rPr>
                <w:rFonts w:eastAsia="Lucida Sans Unicode" w:cs="Tahoma"/>
                <w:kern w:val="1"/>
                <w:lang w:eastAsia="hi-IN" w:bidi="hi-IN"/>
              </w:rPr>
              <w:t>г.Ростов</w:t>
            </w:r>
            <w:proofErr w:type="spellEnd"/>
            <w:r w:rsidRPr="00FA2BD3">
              <w:rPr>
                <w:rFonts w:eastAsia="Lucida Sans Unicode" w:cs="Tahoma"/>
                <w:kern w:val="1"/>
                <w:lang w:eastAsia="hi-IN" w:bidi="hi-IN"/>
              </w:rPr>
              <w:t>-на-Дону</w:t>
            </w:r>
          </w:p>
          <w:p w14:paraId="00A8FEEC" w14:textId="77777777" w:rsidR="00FA2BD3" w:rsidRPr="00FA2BD3" w:rsidRDefault="00FA2BD3" w:rsidP="00FA2BD3">
            <w:pPr>
              <w:widowControl w:val="0"/>
              <w:rPr>
                <w:rFonts w:eastAsia="Lucida Sans Unicode" w:cs="Tahoma"/>
                <w:kern w:val="1"/>
                <w:lang w:eastAsia="hi-IN" w:bidi="hi-IN"/>
              </w:rPr>
            </w:pPr>
            <w:r w:rsidRPr="00FA2BD3">
              <w:rPr>
                <w:rFonts w:eastAsia="Lucida Sans Unicode" w:cs="Tahoma"/>
                <w:kern w:val="1"/>
                <w:lang w:eastAsia="hi-IN" w:bidi="hi-IN"/>
              </w:rPr>
              <w:t>БИК 016015102</w:t>
            </w:r>
          </w:p>
          <w:p w14:paraId="6E48503D" w14:textId="77777777" w:rsidR="00FA2BD3" w:rsidRPr="00FA2BD3" w:rsidRDefault="00FA2BD3" w:rsidP="00FA2BD3">
            <w:pPr>
              <w:widowControl w:val="0"/>
              <w:rPr>
                <w:rFonts w:eastAsia="Lucida Sans Unicode" w:cs="Tahoma"/>
                <w:kern w:val="1"/>
                <w:lang w:eastAsia="hi-IN" w:bidi="hi-IN"/>
              </w:rPr>
            </w:pPr>
            <w:r w:rsidRPr="00FA2BD3">
              <w:rPr>
                <w:rFonts w:eastAsia="Lucida Sans Unicode" w:cs="Tahoma"/>
                <w:kern w:val="1"/>
                <w:lang w:eastAsia="hi-IN" w:bidi="hi-IN"/>
              </w:rPr>
              <w:t>к/с 40102810845370000050</w:t>
            </w:r>
          </w:p>
          <w:p w14:paraId="673B3051" w14:textId="77777777" w:rsidR="00FA2BD3" w:rsidRPr="00FA2BD3" w:rsidRDefault="00FA2BD3" w:rsidP="00FA2BD3">
            <w:pPr>
              <w:widowControl w:val="0"/>
              <w:rPr>
                <w:rFonts w:eastAsia="Lucida Sans Unicode" w:cs="Tahoma"/>
                <w:kern w:val="1"/>
                <w:lang w:eastAsia="hi-IN" w:bidi="hi-IN"/>
              </w:rPr>
            </w:pPr>
            <w:proofErr w:type="gramStart"/>
            <w:r w:rsidRPr="00FA2BD3">
              <w:rPr>
                <w:rFonts w:eastAsia="Lucida Sans Unicode" w:cs="Tahoma"/>
                <w:kern w:val="1"/>
                <w:lang w:eastAsia="hi-IN" w:bidi="hi-IN"/>
              </w:rPr>
              <w:t>Тел.(</w:t>
            </w:r>
            <w:proofErr w:type="gramEnd"/>
            <w:r w:rsidRPr="00FA2BD3">
              <w:rPr>
                <w:rFonts w:eastAsia="Lucida Sans Unicode" w:cs="Tahoma"/>
                <w:kern w:val="1"/>
                <w:lang w:eastAsia="hi-IN" w:bidi="hi-IN"/>
              </w:rPr>
              <w:t>86347)2-49-36</w:t>
            </w:r>
          </w:p>
          <w:p w14:paraId="2F03774B" w14:textId="64B9780D" w:rsidR="004F7DB4" w:rsidRPr="00312526" w:rsidRDefault="00FA2BD3" w:rsidP="00FA2BD3">
            <w:pPr>
              <w:widowControl w:val="0"/>
              <w:rPr>
                <w:rFonts w:eastAsia="Lucida Sans Unicode" w:cs="Tahoma"/>
                <w:kern w:val="1"/>
                <w:lang w:eastAsia="hi-IN" w:bidi="hi-IN"/>
              </w:rPr>
            </w:pPr>
            <w:r w:rsidRPr="00FA2BD3">
              <w:rPr>
                <w:rFonts w:eastAsia="Lucida Sans Unicode" w:cs="Tahoma"/>
                <w:kern w:val="1"/>
                <w:lang w:val="en-US" w:eastAsia="hi-IN" w:bidi="hi-IN"/>
              </w:rPr>
              <w:t>e</w:t>
            </w:r>
            <w:r w:rsidRPr="00FA2BD3">
              <w:rPr>
                <w:rFonts w:eastAsia="Lucida Sans Unicode" w:cs="Tahoma"/>
                <w:kern w:val="1"/>
                <w:lang w:eastAsia="hi-IN" w:bidi="hi-IN"/>
              </w:rPr>
              <w:t>-</w:t>
            </w:r>
            <w:r w:rsidRPr="00FA2BD3">
              <w:rPr>
                <w:rFonts w:eastAsia="Lucida Sans Unicode" w:cs="Tahoma"/>
                <w:kern w:val="1"/>
                <w:lang w:val="en-US" w:eastAsia="hi-IN" w:bidi="hi-IN"/>
              </w:rPr>
              <w:t>mail</w:t>
            </w:r>
            <w:r w:rsidRPr="00FA2BD3">
              <w:rPr>
                <w:rFonts w:eastAsia="Lucida Sans Unicode" w:cs="Tahoma"/>
                <w:kern w:val="1"/>
                <w:lang w:eastAsia="hi-IN" w:bidi="hi-IN"/>
              </w:rPr>
              <w:t xml:space="preserve">: </w:t>
            </w:r>
            <w:proofErr w:type="spellStart"/>
            <w:r w:rsidRPr="00FA2BD3">
              <w:rPr>
                <w:rFonts w:eastAsia="Lucida Sans Unicode" w:cs="Tahoma"/>
                <w:kern w:val="1"/>
                <w:lang w:val="en-US" w:eastAsia="hi-IN" w:bidi="hi-IN"/>
              </w:rPr>
              <w:t>sp</w:t>
            </w:r>
            <w:proofErr w:type="spellEnd"/>
            <w:r w:rsidRPr="00FA2BD3">
              <w:rPr>
                <w:rFonts w:eastAsia="Lucida Sans Unicode" w:cs="Tahoma"/>
                <w:kern w:val="1"/>
                <w:lang w:eastAsia="hi-IN" w:bidi="hi-IN"/>
              </w:rPr>
              <w:t>26274@</w:t>
            </w:r>
            <w:proofErr w:type="spellStart"/>
            <w:r w:rsidRPr="00FA2BD3">
              <w:rPr>
                <w:rFonts w:eastAsia="Lucida Sans Unicode" w:cs="Tahoma"/>
                <w:kern w:val="1"/>
                <w:lang w:val="en-US" w:eastAsia="hi-IN" w:bidi="hi-IN"/>
              </w:rPr>
              <w:t>donpac</w:t>
            </w:r>
            <w:proofErr w:type="spellEnd"/>
            <w:r w:rsidRPr="00FA2BD3">
              <w:rPr>
                <w:rFonts w:eastAsia="Lucida Sans Unicode" w:cs="Tahoma"/>
                <w:kern w:val="1"/>
                <w:lang w:eastAsia="hi-IN" w:bidi="hi-IN"/>
              </w:rPr>
              <w:t>.</w:t>
            </w:r>
            <w:proofErr w:type="spellStart"/>
            <w:r w:rsidRPr="00FA2BD3">
              <w:rPr>
                <w:rFonts w:eastAsia="Lucida Sans Unicode" w:cs="Tahoma"/>
                <w:kern w:val="1"/>
                <w:lang w:val="en-US" w:eastAsia="hi-IN" w:bidi="hi-IN"/>
              </w:rPr>
              <w:t>ru</w:t>
            </w:r>
            <w:proofErr w:type="spellEnd"/>
          </w:p>
        </w:tc>
      </w:tr>
    </w:tbl>
    <w:p w14:paraId="462FFA49" w14:textId="77777777" w:rsidR="004F7DB4" w:rsidRPr="00312526" w:rsidRDefault="004F7DB4" w:rsidP="004F7DB4">
      <w:pPr>
        <w:widowControl w:val="0"/>
        <w:autoSpaceDE w:val="0"/>
        <w:autoSpaceDN w:val="0"/>
        <w:adjustRightInd w:val="0"/>
        <w:outlineLvl w:val="0"/>
        <w:sectPr w:rsidR="004F7DB4" w:rsidRPr="00312526" w:rsidSect="004F7DB4">
          <w:pgSz w:w="11905" w:h="16838"/>
          <w:pgMar w:top="567" w:right="567" w:bottom="567" w:left="1134" w:header="720" w:footer="720" w:gutter="0"/>
          <w:cols w:space="720"/>
          <w:noEndnote/>
          <w:titlePg/>
          <w:docGrid w:linePitch="326"/>
        </w:sectPr>
      </w:pPr>
    </w:p>
    <w:p w14:paraId="39A1ADE4" w14:textId="77777777" w:rsidR="004F7DB4" w:rsidRDefault="004F7DB4" w:rsidP="004F7DB4"/>
    <w:p w14:paraId="0A98E8D6" w14:textId="77777777" w:rsidR="00D4670B" w:rsidRPr="00A47201" w:rsidRDefault="00D4670B" w:rsidP="00D4670B">
      <w:pPr>
        <w:widowControl w:val="0"/>
        <w:autoSpaceDE w:val="0"/>
        <w:autoSpaceDN w:val="0"/>
        <w:adjustRightInd w:val="0"/>
        <w:rPr>
          <w:sz w:val="20"/>
          <w:szCs w:val="20"/>
          <w:lang w:eastAsia="zh-CN"/>
        </w:rPr>
      </w:pPr>
    </w:p>
    <w:p w14:paraId="27290786" w14:textId="77777777" w:rsidR="00551EE1" w:rsidRPr="00765CC2" w:rsidRDefault="00551EE1" w:rsidP="00551EE1">
      <w:pPr>
        <w:jc w:val="right"/>
      </w:pPr>
      <w:r w:rsidRPr="00765CC2">
        <w:t>Приложение № 1</w:t>
      </w:r>
    </w:p>
    <w:p w14:paraId="6C1278D8" w14:textId="77777777" w:rsidR="00551EE1" w:rsidRPr="00765CC2" w:rsidRDefault="00551EE1" w:rsidP="00551EE1">
      <w:pPr>
        <w:ind w:left="4320"/>
        <w:jc w:val="right"/>
      </w:pPr>
      <w:r w:rsidRPr="00765CC2">
        <w:t xml:space="preserve">к </w:t>
      </w:r>
      <w:r w:rsidR="00CD54C1" w:rsidRPr="00765CC2">
        <w:t xml:space="preserve">муниципальному </w:t>
      </w:r>
      <w:r w:rsidRPr="00765CC2">
        <w:t xml:space="preserve">контракту №____ </w:t>
      </w:r>
    </w:p>
    <w:p w14:paraId="1BB2D628" w14:textId="77777777" w:rsidR="00551EE1" w:rsidRPr="00765CC2" w:rsidRDefault="008F5EC9" w:rsidP="00551EE1">
      <w:pPr>
        <w:ind w:left="4320"/>
        <w:jc w:val="right"/>
      </w:pPr>
      <w:r>
        <w:t>от «___» _________ 202</w:t>
      </w:r>
      <w:r w:rsidR="00BF7509">
        <w:t>2</w:t>
      </w:r>
      <w:r w:rsidR="00551EE1" w:rsidRPr="00765CC2">
        <w:t xml:space="preserve"> г.  </w:t>
      </w:r>
    </w:p>
    <w:p w14:paraId="36CE6E5C" w14:textId="77777777" w:rsidR="008B3054" w:rsidRDefault="008B3054" w:rsidP="008B3054">
      <w:pPr>
        <w:autoSpaceDE w:val="0"/>
        <w:autoSpaceDN w:val="0"/>
        <w:adjustRightInd w:val="0"/>
        <w:jc w:val="center"/>
        <w:rPr>
          <w:b/>
          <w:sz w:val="32"/>
          <w:szCs w:val="32"/>
        </w:rPr>
      </w:pPr>
    </w:p>
    <w:p w14:paraId="286C913F" w14:textId="77777777" w:rsidR="008B3054" w:rsidRPr="00C46E83" w:rsidRDefault="008B3054" w:rsidP="008B3054">
      <w:pPr>
        <w:autoSpaceDE w:val="0"/>
        <w:autoSpaceDN w:val="0"/>
        <w:adjustRightInd w:val="0"/>
        <w:jc w:val="center"/>
        <w:rPr>
          <w:b/>
          <w:sz w:val="32"/>
          <w:szCs w:val="32"/>
        </w:rPr>
      </w:pPr>
      <w:r w:rsidRPr="00C46E83">
        <w:rPr>
          <w:b/>
          <w:sz w:val="32"/>
          <w:szCs w:val="32"/>
        </w:rPr>
        <w:t>ЛОКАЛЬНАЯ СМЕТА</w:t>
      </w:r>
    </w:p>
    <w:p w14:paraId="680CDED9" w14:textId="77777777" w:rsidR="00CD54C1" w:rsidRPr="00B80D4B" w:rsidRDefault="00CD54C1" w:rsidP="00551EE1">
      <w:pPr>
        <w:ind w:left="4320"/>
        <w:jc w:val="right"/>
        <w:rPr>
          <w:sz w:val="28"/>
          <w:szCs w:val="28"/>
        </w:rPr>
      </w:pPr>
    </w:p>
    <w:sectPr w:rsidR="00CD54C1" w:rsidRPr="00B80D4B" w:rsidSect="003579B6">
      <w:footerReference w:type="even" r:id="rId37"/>
      <w:footerReference w:type="default" r:id="rId38"/>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1F42" w14:textId="77777777" w:rsidR="00E965BF" w:rsidRDefault="00E965BF">
      <w:r>
        <w:separator/>
      </w:r>
    </w:p>
  </w:endnote>
  <w:endnote w:type="continuationSeparator" w:id="0">
    <w:p w14:paraId="32246303" w14:textId="77777777" w:rsidR="00E965BF" w:rsidRDefault="00E9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DL">
    <w:charset w:val="00"/>
    <w:family w:val="roman"/>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font185">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96F4" w14:textId="77777777" w:rsidR="00E965BF" w:rsidRDefault="005C6222">
    <w:pPr>
      <w:pStyle w:val="ad"/>
      <w:jc w:val="right"/>
    </w:pPr>
    <w:r>
      <w:fldChar w:fldCharType="begin"/>
    </w:r>
    <w:r>
      <w:instrText>PAGE   \* MERGEFORMAT</w:instrText>
    </w:r>
    <w:r>
      <w:fldChar w:fldCharType="separate"/>
    </w:r>
    <w:r w:rsidR="00BF7509">
      <w:rPr>
        <w:noProof/>
      </w:rPr>
      <w:t>36</w:t>
    </w:r>
    <w:r>
      <w:rPr>
        <w:noProof/>
      </w:rPr>
      <w:fldChar w:fldCharType="end"/>
    </w:r>
  </w:p>
  <w:p w14:paraId="1F810508" w14:textId="77777777" w:rsidR="00E965BF" w:rsidRDefault="00E965BF">
    <w:pPr>
      <w:pStyle w:val="ad"/>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7CCB" w14:textId="77777777" w:rsidR="00E965BF" w:rsidRDefault="00E965BF">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3463B41" w14:textId="77777777" w:rsidR="00E965BF" w:rsidRDefault="00E965BF">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163B" w14:textId="77777777" w:rsidR="00E965BF" w:rsidRDefault="005C6222">
    <w:pPr>
      <w:pStyle w:val="ad"/>
      <w:jc w:val="right"/>
    </w:pPr>
    <w:r>
      <w:fldChar w:fldCharType="begin"/>
    </w:r>
    <w:r>
      <w:instrText xml:space="preserve"> PAGE   \* MERGEFORMAT </w:instrText>
    </w:r>
    <w:r>
      <w:fldChar w:fldCharType="separate"/>
    </w:r>
    <w:r w:rsidR="00BF7509">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172D" w14:textId="77777777" w:rsidR="00E965BF" w:rsidRDefault="00E965BF">
      <w:r>
        <w:separator/>
      </w:r>
    </w:p>
  </w:footnote>
  <w:footnote w:type="continuationSeparator" w:id="0">
    <w:p w14:paraId="1F4D5EEB" w14:textId="77777777" w:rsidR="00E965BF" w:rsidRDefault="00E96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0A7BB0"/>
    <w:lvl w:ilvl="0">
      <w:numFmt w:val="bullet"/>
      <w:lvlText w:val="*"/>
      <w:lvlJc w:val="left"/>
      <w:pPr>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644"/>
        </w:tabs>
        <w:ind w:left="644" w:hanging="360"/>
      </w:pPr>
      <w:rPr>
        <w:rFonts w:ascii="Symbol" w:hAnsi="Symbol"/>
        <w:color w:val="auto"/>
      </w:rPr>
    </w:lvl>
  </w:abstractNum>
  <w:abstractNum w:abstractNumId="2" w15:restartNumberingAfterBreak="0">
    <w:nsid w:val="08C05D49"/>
    <w:multiLevelType w:val="hybridMultilevel"/>
    <w:tmpl w:val="FCB8A6E8"/>
    <w:lvl w:ilvl="0" w:tplc="FFFFFFFF">
      <w:start w:val="1"/>
      <w:numFmt w:val="decimal"/>
      <w:lvlText w:val="%1."/>
      <w:lvlJc w:val="left"/>
      <w:pPr>
        <w:tabs>
          <w:tab w:val="num" w:pos="720"/>
        </w:tabs>
        <w:ind w:left="720" w:hanging="360"/>
      </w:pPr>
      <w:rPr>
        <w:rFonts w:cs="Times New Roman" w:hint="default"/>
      </w:rPr>
    </w:lvl>
    <w:lvl w:ilvl="1" w:tplc="B92AFC1A">
      <w:start w:val="1"/>
      <w:numFmt w:val="upperRoman"/>
      <w:lvlText w:val="%2."/>
      <w:lvlJc w:val="left"/>
      <w:pPr>
        <w:tabs>
          <w:tab w:val="num" w:pos="1800"/>
        </w:tabs>
        <w:ind w:left="1800" w:hanging="720"/>
      </w:pPr>
      <w:rPr>
        <w:rFonts w:cs="Times New Roman" w:hint="default"/>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D3A2615"/>
    <w:multiLevelType w:val="hybridMultilevel"/>
    <w:tmpl w:val="7946D8C6"/>
    <w:lvl w:ilvl="0" w:tplc="9BBE5D24">
      <w:start w:val="5"/>
      <w:numFmt w:val="decimal"/>
      <w:lvlText w:val="%1."/>
      <w:lvlJc w:val="left"/>
      <w:pPr>
        <w:ind w:left="1278" w:hanging="360"/>
      </w:pPr>
      <w:rPr>
        <w:rFonts w:ascii="Times New Roman" w:hAnsi="Times New Roman" w:cs="Times New Roman" w:hint="default"/>
        <w:sz w:val="24"/>
        <w:szCs w:val="24"/>
      </w:rPr>
    </w:lvl>
    <w:lvl w:ilvl="1" w:tplc="04190019">
      <w:start w:val="1"/>
      <w:numFmt w:val="lowerLetter"/>
      <w:lvlText w:val="%2."/>
      <w:lvlJc w:val="left"/>
      <w:pPr>
        <w:ind w:left="1998" w:hanging="360"/>
      </w:pPr>
    </w:lvl>
    <w:lvl w:ilvl="2" w:tplc="0419001B">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4" w15:restartNumberingAfterBreak="0">
    <w:nsid w:val="1E571AD9"/>
    <w:multiLevelType w:val="multilevel"/>
    <w:tmpl w:val="3EE09C82"/>
    <w:lvl w:ilvl="0">
      <w:start w:val="1"/>
      <w:numFmt w:val="decimal"/>
      <w:pStyle w:val="02statia2"/>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687"/>
        </w:tabs>
        <w:ind w:left="687"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21FF74DE"/>
    <w:multiLevelType w:val="multilevel"/>
    <w:tmpl w:val="75966B9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476033"/>
    <w:multiLevelType w:val="multilevel"/>
    <w:tmpl w:val="906275BE"/>
    <w:lvl w:ilvl="0">
      <w:start w:val="12"/>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373E15BF"/>
    <w:multiLevelType w:val="multilevel"/>
    <w:tmpl w:val="1B5C1BC0"/>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8A84B87"/>
    <w:multiLevelType w:val="multilevel"/>
    <w:tmpl w:val="21A0697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2162C8"/>
    <w:multiLevelType w:val="multilevel"/>
    <w:tmpl w:val="AB3806E6"/>
    <w:lvl w:ilvl="0">
      <w:start w:val="8"/>
      <w:numFmt w:val="decimal"/>
      <w:lvlText w:val="%1."/>
      <w:lvlJc w:val="left"/>
      <w:pPr>
        <w:ind w:left="360" w:hanging="360"/>
      </w:pPr>
      <w:rPr>
        <w:rFonts w:hint="default"/>
      </w:rPr>
    </w:lvl>
    <w:lvl w:ilvl="1">
      <w:start w:val="1"/>
      <w:numFmt w:val="decimal"/>
      <w:lvlText w:val="%1.%2."/>
      <w:lvlJc w:val="left"/>
      <w:pPr>
        <w:ind w:left="1718" w:hanging="360"/>
      </w:pPr>
      <w:rPr>
        <w:rFonts w:hint="default"/>
      </w:rPr>
    </w:lvl>
    <w:lvl w:ilvl="2">
      <w:start w:val="1"/>
      <w:numFmt w:val="decimal"/>
      <w:lvlText w:val="%1.%2.%3."/>
      <w:lvlJc w:val="left"/>
      <w:pPr>
        <w:ind w:left="343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6512" w:hanging="1080"/>
      </w:pPr>
      <w:rPr>
        <w:rFonts w:hint="default"/>
      </w:rPr>
    </w:lvl>
    <w:lvl w:ilvl="5">
      <w:start w:val="1"/>
      <w:numFmt w:val="decimal"/>
      <w:lvlText w:val="%1.%2.%3.%4.%5.%6."/>
      <w:lvlJc w:val="left"/>
      <w:pPr>
        <w:ind w:left="7870" w:hanging="1080"/>
      </w:pPr>
      <w:rPr>
        <w:rFonts w:hint="default"/>
      </w:rPr>
    </w:lvl>
    <w:lvl w:ilvl="6">
      <w:start w:val="1"/>
      <w:numFmt w:val="decimal"/>
      <w:lvlText w:val="%1.%2.%3.%4.%5.%6.%7."/>
      <w:lvlJc w:val="left"/>
      <w:pPr>
        <w:ind w:left="9588" w:hanging="1440"/>
      </w:pPr>
      <w:rPr>
        <w:rFonts w:hint="default"/>
      </w:rPr>
    </w:lvl>
    <w:lvl w:ilvl="7">
      <w:start w:val="1"/>
      <w:numFmt w:val="decimal"/>
      <w:lvlText w:val="%1.%2.%3.%4.%5.%6.%7.%8."/>
      <w:lvlJc w:val="left"/>
      <w:pPr>
        <w:ind w:left="10946" w:hanging="1440"/>
      </w:pPr>
      <w:rPr>
        <w:rFonts w:hint="default"/>
      </w:rPr>
    </w:lvl>
    <w:lvl w:ilvl="8">
      <w:start w:val="1"/>
      <w:numFmt w:val="decimal"/>
      <w:lvlText w:val="%1.%2.%3.%4.%5.%6.%7.%8.%9."/>
      <w:lvlJc w:val="left"/>
      <w:pPr>
        <w:ind w:left="12664" w:hanging="1800"/>
      </w:pPr>
      <w:rPr>
        <w:rFonts w:hint="default"/>
      </w:rPr>
    </w:lvl>
  </w:abstractNum>
  <w:abstractNum w:abstractNumId="10" w15:restartNumberingAfterBreak="0">
    <w:nsid w:val="49185758"/>
    <w:multiLevelType w:val="multilevel"/>
    <w:tmpl w:val="3A78916E"/>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FB35E85"/>
    <w:multiLevelType w:val="hybridMultilevel"/>
    <w:tmpl w:val="636204CE"/>
    <w:lvl w:ilvl="0" w:tplc="732CE65E">
      <w:start w:val="1"/>
      <w:numFmt w:val="upperRoman"/>
      <w:lvlText w:val="%1."/>
      <w:lvlJc w:val="left"/>
      <w:pPr>
        <w:tabs>
          <w:tab w:val="num" w:pos="1260"/>
        </w:tabs>
        <w:ind w:left="1260" w:hanging="72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51A56043"/>
    <w:multiLevelType w:val="hybridMultilevel"/>
    <w:tmpl w:val="4460A652"/>
    <w:lvl w:ilvl="0" w:tplc="AE6A974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7D66D0A"/>
    <w:multiLevelType w:val="hybridMultilevel"/>
    <w:tmpl w:val="D7AC7EDA"/>
    <w:lvl w:ilvl="0" w:tplc="E912E7F6">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B8F8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B40CC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7226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A71D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2F4F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FA22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A4B13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48B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A6403E5"/>
    <w:multiLevelType w:val="multilevel"/>
    <w:tmpl w:val="0AEA1764"/>
    <w:lvl w:ilvl="0">
      <w:start w:val="11"/>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CC95C8B"/>
    <w:multiLevelType w:val="hybridMultilevel"/>
    <w:tmpl w:val="636204CE"/>
    <w:lvl w:ilvl="0" w:tplc="732CE65E">
      <w:start w:val="1"/>
      <w:numFmt w:val="upperRoman"/>
      <w:lvlText w:val="%1."/>
      <w:lvlJc w:val="left"/>
      <w:pPr>
        <w:tabs>
          <w:tab w:val="num" w:pos="1260"/>
        </w:tabs>
        <w:ind w:left="1260" w:hanging="72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5E8014ED"/>
    <w:multiLevelType w:val="multilevel"/>
    <w:tmpl w:val="F37C60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F9539B"/>
    <w:multiLevelType w:val="multilevel"/>
    <w:tmpl w:val="9CC4A306"/>
    <w:lvl w:ilvl="0">
      <w:start w:val="1"/>
      <w:numFmt w:val="decimal"/>
      <w:lvlText w:val="%1."/>
      <w:lvlJc w:val="left"/>
      <w:pPr>
        <w:ind w:left="99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647782E"/>
    <w:multiLevelType w:val="multilevel"/>
    <w:tmpl w:val="B400D8A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D4465"/>
    <w:multiLevelType w:val="multilevel"/>
    <w:tmpl w:val="4CAA790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34686509">
    <w:abstractNumId w:val="20"/>
  </w:num>
  <w:num w:numId="2" w16cid:durableId="11731197">
    <w:abstractNumId w:val="4"/>
  </w:num>
  <w:num w:numId="3" w16cid:durableId="1868179072">
    <w:abstractNumId w:val="2"/>
  </w:num>
  <w:num w:numId="4" w16cid:durableId="1702508746">
    <w:abstractNumId w:val="12"/>
  </w:num>
  <w:num w:numId="5" w16cid:durableId="1112211793">
    <w:abstractNumId w:val="16"/>
  </w:num>
  <w:num w:numId="6" w16cid:durableId="1750928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8372536">
    <w:abstractNumId w:val="18"/>
  </w:num>
  <w:num w:numId="8" w16cid:durableId="1517232084">
    <w:abstractNumId w:val="14"/>
  </w:num>
  <w:num w:numId="9" w16cid:durableId="1972444299">
    <w:abstractNumId w:val="3"/>
  </w:num>
  <w:num w:numId="10" w16cid:durableId="940452783">
    <w:abstractNumId w:val="17"/>
  </w:num>
  <w:num w:numId="11" w16cid:durableId="889851458">
    <w:abstractNumId w:val="8"/>
  </w:num>
  <w:num w:numId="12" w16cid:durableId="1182624651">
    <w:abstractNumId w:val="9"/>
  </w:num>
  <w:num w:numId="13" w16cid:durableId="1471898123">
    <w:abstractNumId w:val="5"/>
  </w:num>
  <w:num w:numId="14" w16cid:durableId="168179288">
    <w:abstractNumId w:val="15"/>
  </w:num>
  <w:num w:numId="15" w16cid:durableId="2000881438">
    <w:abstractNumId w:val="0"/>
    <w:lvlOverride w:ilvl="0">
      <w:lvl w:ilvl="0">
        <w:numFmt w:val="bullet"/>
        <w:lvlText w:val="-"/>
        <w:legacy w:legacy="1" w:legacySpace="0" w:legacyIndent="273"/>
        <w:lvlJc w:val="left"/>
        <w:rPr>
          <w:rFonts w:ascii="Times New Roman" w:hAnsi="Times New Roman" w:hint="default"/>
        </w:rPr>
      </w:lvl>
    </w:lvlOverride>
  </w:num>
  <w:num w:numId="16" w16cid:durableId="862716243">
    <w:abstractNumId w:val="7"/>
  </w:num>
  <w:num w:numId="17" w16cid:durableId="301354877">
    <w:abstractNumId w:val="21"/>
  </w:num>
  <w:num w:numId="18" w16cid:durableId="282854079">
    <w:abstractNumId w:val="19"/>
  </w:num>
  <w:num w:numId="19" w16cid:durableId="1270352011">
    <w:abstractNumId w:val="10"/>
  </w:num>
  <w:num w:numId="20" w16cid:durableId="1221673976">
    <w:abstractNumId w:val="6"/>
  </w:num>
  <w:num w:numId="21" w16cid:durableId="1943199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1F07"/>
    <w:rsid w:val="0000260A"/>
    <w:rsid w:val="00002962"/>
    <w:rsid w:val="000032D3"/>
    <w:rsid w:val="00007248"/>
    <w:rsid w:val="00011BCC"/>
    <w:rsid w:val="00011C29"/>
    <w:rsid w:val="0001201E"/>
    <w:rsid w:val="000134B3"/>
    <w:rsid w:val="00013C34"/>
    <w:rsid w:val="00013D7C"/>
    <w:rsid w:val="0001426D"/>
    <w:rsid w:val="00015B77"/>
    <w:rsid w:val="00016516"/>
    <w:rsid w:val="0001664A"/>
    <w:rsid w:val="00016B7B"/>
    <w:rsid w:val="0002023B"/>
    <w:rsid w:val="00021920"/>
    <w:rsid w:val="00021B23"/>
    <w:rsid w:val="00021C61"/>
    <w:rsid w:val="00023044"/>
    <w:rsid w:val="000239C0"/>
    <w:rsid w:val="00023DE0"/>
    <w:rsid w:val="000252EF"/>
    <w:rsid w:val="0002536A"/>
    <w:rsid w:val="00026684"/>
    <w:rsid w:val="00026C15"/>
    <w:rsid w:val="00026F05"/>
    <w:rsid w:val="00027FC7"/>
    <w:rsid w:val="0003010A"/>
    <w:rsid w:val="000301A3"/>
    <w:rsid w:val="0003034D"/>
    <w:rsid w:val="00030D17"/>
    <w:rsid w:val="000314BD"/>
    <w:rsid w:val="00032712"/>
    <w:rsid w:val="00032A7C"/>
    <w:rsid w:val="000349D1"/>
    <w:rsid w:val="00035C22"/>
    <w:rsid w:val="00035FD1"/>
    <w:rsid w:val="00037772"/>
    <w:rsid w:val="00041420"/>
    <w:rsid w:val="00041F42"/>
    <w:rsid w:val="00042FEB"/>
    <w:rsid w:val="000432B7"/>
    <w:rsid w:val="00043B65"/>
    <w:rsid w:val="000444FD"/>
    <w:rsid w:val="00044888"/>
    <w:rsid w:val="0004500A"/>
    <w:rsid w:val="000459E5"/>
    <w:rsid w:val="000474D3"/>
    <w:rsid w:val="000479B2"/>
    <w:rsid w:val="00055451"/>
    <w:rsid w:val="000610E4"/>
    <w:rsid w:val="0006197F"/>
    <w:rsid w:val="00061D75"/>
    <w:rsid w:val="00063844"/>
    <w:rsid w:val="000646B9"/>
    <w:rsid w:val="00064B8E"/>
    <w:rsid w:val="000656CA"/>
    <w:rsid w:val="0006793E"/>
    <w:rsid w:val="00070A7B"/>
    <w:rsid w:val="00071A03"/>
    <w:rsid w:val="00072A6E"/>
    <w:rsid w:val="00072AEE"/>
    <w:rsid w:val="00073DD5"/>
    <w:rsid w:val="00074F32"/>
    <w:rsid w:val="00075114"/>
    <w:rsid w:val="000751F0"/>
    <w:rsid w:val="0007520B"/>
    <w:rsid w:val="0007568C"/>
    <w:rsid w:val="00075B6A"/>
    <w:rsid w:val="00076393"/>
    <w:rsid w:val="00076459"/>
    <w:rsid w:val="00076957"/>
    <w:rsid w:val="00077190"/>
    <w:rsid w:val="00081E80"/>
    <w:rsid w:val="000834B1"/>
    <w:rsid w:val="000836E1"/>
    <w:rsid w:val="00083766"/>
    <w:rsid w:val="000838D6"/>
    <w:rsid w:val="000848CF"/>
    <w:rsid w:val="0008652B"/>
    <w:rsid w:val="0008707E"/>
    <w:rsid w:val="00087AAE"/>
    <w:rsid w:val="00091434"/>
    <w:rsid w:val="0009259C"/>
    <w:rsid w:val="00092D63"/>
    <w:rsid w:val="00093743"/>
    <w:rsid w:val="00094EEC"/>
    <w:rsid w:val="0009601E"/>
    <w:rsid w:val="000960A7"/>
    <w:rsid w:val="000A0720"/>
    <w:rsid w:val="000A0A47"/>
    <w:rsid w:val="000A0A97"/>
    <w:rsid w:val="000A17AF"/>
    <w:rsid w:val="000A1A6A"/>
    <w:rsid w:val="000A1B02"/>
    <w:rsid w:val="000A3AF5"/>
    <w:rsid w:val="000A6384"/>
    <w:rsid w:val="000A65A3"/>
    <w:rsid w:val="000A745B"/>
    <w:rsid w:val="000B27F4"/>
    <w:rsid w:val="000B3391"/>
    <w:rsid w:val="000B57EE"/>
    <w:rsid w:val="000B5B2A"/>
    <w:rsid w:val="000B653C"/>
    <w:rsid w:val="000B6AB5"/>
    <w:rsid w:val="000B72CB"/>
    <w:rsid w:val="000C27D0"/>
    <w:rsid w:val="000C2C47"/>
    <w:rsid w:val="000C33BC"/>
    <w:rsid w:val="000D1D44"/>
    <w:rsid w:val="000D1E76"/>
    <w:rsid w:val="000D2108"/>
    <w:rsid w:val="000D3386"/>
    <w:rsid w:val="000D374A"/>
    <w:rsid w:val="000D479A"/>
    <w:rsid w:val="000D481A"/>
    <w:rsid w:val="000D49EC"/>
    <w:rsid w:val="000D64CA"/>
    <w:rsid w:val="000E0118"/>
    <w:rsid w:val="000E2204"/>
    <w:rsid w:val="000E31D5"/>
    <w:rsid w:val="000E404C"/>
    <w:rsid w:val="000E4F28"/>
    <w:rsid w:val="000E5B26"/>
    <w:rsid w:val="000E6B48"/>
    <w:rsid w:val="000F0139"/>
    <w:rsid w:val="000F1A24"/>
    <w:rsid w:val="000F1DBC"/>
    <w:rsid w:val="000F2473"/>
    <w:rsid w:val="000F34AD"/>
    <w:rsid w:val="000F41AA"/>
    <w:rsid w:val="000F54DE"/>
    <w:rsid w:val="000F646B"/>
    <w:rsid w:val="000F75EE"/>
    <w:rsid w:val="000F79ED"/>
    <w:rsid w:val="000F7B0F"/>
    <w:rsid w:val="00102762"/>
    <w:rsid w:val="0010304D"/>
    <w:rsid w:val="00103CF5"/>
    <w:rsid w:val="0010483D"/>
    <w:rsid w:val="00105583"/>
    <w:rsid w:val="0010680D"/>
    <w:rsid w:val="00106EA0"/>
    <w:rsid w:val="00111897"/>
    <w:rsid w:val="00111B48"/>
    <w:rsid w:val="00114026"/>
    <w:rsid w:val="0011440F"/>
    <w:rsid w:val="001148F0"/>
    <w:rsid w:val="00116255"/>
    <w:rsid w:val="0011741A"/>
    <w:rsid w:val="001174B9"/>
    <w:rsid w:val="00120370"/>
    <w:rsid w:val="00120920"/>
    <w:rsid w:val="001209AD"/>
    <w:rsid w:val="00120D6A"/>
    <w:rsid w:val="00121810"/>
    <w:rsid w:val="00121D0C"/>
    <w:rsid w:val="0012387B"/>
    <w:rsid w:val="00123945"/>
    <w:rsid w:val="00125280"/>
    <w:rsid w:val="001327C8"/>
    <w:rsid w:val="00133F61"/>
    <w:rsid w:val="00136C71"/>
    <w:rsid w:val="0013783D"/>
    <w:rsid w:val="00140777"/>
    <w:rsid w:val="00140FE8"/>
    <w:rsid w:val="00141A4C"/>
    <w:rsid w:val="001424AA"/>
    <w:rsid w:val="00143682"/>
    <w:rsid w:val="001452DE"/>
    <w:rsid w:val="001460A7"/>
    <w:rsid w:val="001463AC"/>
    <w:rsid w:val="00151754"/>
    <w:rsid w:val="00151942"/>
    <w:rsid w:val="00152C55"/>
    <w:rsid w:val="00152EEE"/>
    <w:rsid w:val="00153F4C"/>
    <w:rsid w:val="00154141"/>
    <w:rsid w:val="00154988"/>
    <w:rsid w:val="00155180"/>
    <w:rsid w:val="0015655D"/>
    <w:rsid w:val="001569E0"/>
    <w:rsid w:val="001571C0"/>
    <w:rsid w:val="00160B7B"/>
    <w:rsid w:val="00163CB1"/>
    <w:rsid w:val="00164A45"/>
    <w:rsid w:val="00164C4A"/>
    <w:rsid w:val="00165587"/>
    <w:rsid w:val="00167753"/>
    <w:rsid w:val="00170C09"/>
    <w:rsid w:val="00172BE9"/>
    <w:rsid w:val="0017392C"/>
    <w:rsid w:val="001752A1"/>
    <w:rsid w:val="00175AB6"/>
    <w:rsid w:val="001774C9"/>
    <w:rsid w:val="00182361"/>
    <w:rsid w:val="001827AC"/>
    <w:rsid w:val="00185782"/>
    <w:rsid w:val="001867B0"/>
    <w:rsid w:val="001877C8"/>
    <w:rsid w:val="0019100E"/>
    <w:rsid w:val="00191885"/>
    <w:rsid w:val="00191DDA"/>
    <w:rsid w:val="00191FDC"/>
    <w:rsid w:val="00193043"/>
    <w:rsid w:val="001933AB"/>
    <w:rsid w:val="00195945"/>
    <w:rsid w:val="001959FC"/>
    <w:rsid w:val="00196567"/>
    <w:rsid w:val="00196DDD"/>
    <w:rsid w:val="001A2412"/>
    <w:rsid w:val="001A3475"/>
    <w:rsid w:val="001A56B2"/>
    <w:rsid w:val="001A5C4E"/>
    <w:rsid w:val="001B01BA"/>
    <w:rsid w:val="001B0B05"/>
    <w:rsid w:val="001B10E2"/>
    <w:rsid w:val="001B1F5C"/>
    <w:rsid w:val="001B4DDC"/>
    <w:rsid w:val="001B5D1D"/>
    <w:rsid w:val="001B728B"/>
    <w:rsid w:val="001C04EA"/>
    <w:rsid w:val="001C08BF"/>
    <w:rsid w:val="001C160A"/>
    <w:rsid w:val="001C1E15"/>
    <w:rsid w:val="001C3673"/>
    <w:rsid w:val="001C3FA5"/>
    <w:rsid w:val="001C4E22"/>
    <w:rsid w:val="001C583A"/>
    <w:rsid w:val="001C5AA2"/>
    <w:rsid w:val="001D2846"/>
    <w:rsid w:val="001D3F1C"/>
    <w:rsid w:val="001D495B"/>
    <w:rsid w:val="001D5833"/>
    <w:rsid w:val="001D66C0"/>
    <w:rsid w:val="001D673D"/>
    <w:rsid w:val="001D6806"/>
    <w:rsid w:val="001E1272"/>
    <w:rsid w:val="001E12BB"/>
    <w:rsid w:val="001E140D"/>
    <w:rsid w:val="001E2BC6"/>
    <w:rsid w:val="001E316B"/>
    <w:rsid w:val="001E5B03"/>
    <w:rsid w:val="001E5F2F"/>
    <w:rsid w:val="001E69DD"/>
    <w:rsid w:val="001E7372"/>
    <w:rsid w:val="001F064F"/>
    <w:rsid w:val="001F0F9B"/>
    <w:rsid w:val="001F1A6A"/>
    <w:rsid w:val="001F3320"/>
    <w:rsid w:val="001F4312"/>
    <w:rsid w:val="001F67AF"/>
    <w:rsid w:val="001F7BC7"/>
    <w:rsid w:val="001F7BE7"/>
    <w:rsid w:val="00200244"/>
    <w:rsid w:val="002018E7"/>
    <w:rsid w:val="00204B2B"/>
    <w:rsid w:val="0020575D"/>
    <w:rsid w:val="00205912"/>
    <w:rsid w:val="00205C68"/>
    <w:rsid w:val="00206B4D"/>
    <w:rsid w:val="00206B58"/>
    <w:rsid w:val="0020725F"/>
    <w:rsid w:val="00207634"/>
    <w:rsid w:val="002113BE"/>
    <w:rsid w:val="00211747"/>
    <w:rsid w:val="002122DF"/>
    <w:rsid w:val="00216E7A"/>
    <w:rsid w:val="0021715C"/>
    <w:rsid w:val="002171EE"/>
    <w:rsid w:val="002173F8"/>
    <w:rsid w:val="002175D2"/>
    <w:rsid w:val="00217901"/>
    <w:rsid w:val="00217B70"/>
    <w:rsid w:val="0022042C"/>
    <w:rsid w:val="00220741"/>
    <w:rsid w:val="002238AC"/>
    <w:rsid w:val="002270DB"/>
    <w:rsid w:val="00227DCC"/>
    <w:rsid w:val="002302C0"/>
    <w:rsid w:val="00230995"/>
    <w:rsid w:val="002332CD"/>
    <w:rsid w:val="00233A8B"/>
    <w:rsid w:val="00234565"/>
    <w:rsid w:val="002370A4"/>
    <w:rsid w:val="00240BB9"/>
    <w:rsid w:val="0024171A"/>
    <w:rsid w:val="0024376F"/>
    <w:rsid w:val="00243918"/>
    <w:rsid w:val="002445AF"/>
    <w:rsid w:val="00246060"/>
    <w:rsid w:val="002465F9"/>
    <w:rsid w:val="0024775F"/>
    <w:rsid w:val="002505F8"/>
    <w:rsid w:val="00250F44"/>
    <w:rsid w:val="00251087"/>
    <w:rsid w:val="002525C5"/>
    <w:rsid w:val="00252FF7"/>
    <w:rsid w:val="00254A72"/>
    <w:rsid w:val="0025530E"/>
    <w:rsid w:val="00255595"/>
    <w:rsid w:val="00257005"/>
    <w:rsid w:val="00260E31"/>
    <w:rsid w:val="00261E29"/>
    <w:rsid w:val="002624D6"/>
    <w:rsid w:val="00262D02"/>
    <w:rsid w:val="00262E1C"/>
    <w:rsid w:val="002636BB"/>
    <w:rsid w:val="00267DBA"/>
    <w:rsid w:val="00270CF1"/>
    <w:rsid w:val="00270DCC"/>
    <w:rsid w:val="00271F88"/>
    <w:rsid w:val="0027402B"/>
    <w:rsid w:val="00274D11"/>
    <w:rsid w:val="002755A0"/>
    <w:rsid w:val="0028272C"/>
    <w:rsid w:val="00282B61"/>
    <w:rsid w:val="00284617"/>
    <w:rsid w:val="00285CEC"/>
    <w:rsid w:val="002866DD"/>
    <w:rsid w:val="002876E2"/>
    <w:rsid w:val="00290F13"/>
    <w:rsid w:val="0029260C"/>
    <w:rsid w:val="00293396"/>
    <w:rsid w:val="0029366D"/>
    <w:rsid w:val="00293FA4"/>
    <w:rsid w:val="00294477"/>
    <w:rsid w:val="002A3973"/>
    <w:rsid w:val="002A5653"/>
    <w:rsid w:val="002A6B3C"/>
    <w:rsid w:val="002B0991"/>
    <w:rsid w:val="002B0B41"/>
    <w:rsid w:val="002B1BFC"/>
    <w:rsid w:val="002B2567"/>
    <w:rsid w:val="002B29F4"/>
    <w:rsid w:val="002B3E32"/>
    <w:rsid w:val="002B4700"/>
    <w:rsid w:val="002B4800"/>
    <w:rsid w:val="002B5092"/>
    <w:rsid w:val="002B5C59"/>
    <w:rsid w:val="002B668D"/>
    <w:rsid w:val="002B741A"/>
    <w:rsid w:val="002B7FEB"/>
    <w:rsid w:val="002C2A64"/>
    <w:rsid w:val="002C48ED"/>
    <w:rsid w:val="002C4CDC"/>
    <w:rsid w:val="002C56F7"/>
    <w:rsid w:val="002C6AE9"/>
    <w:rsid w:val="002D1D2A"/>
    <w:rsid w:val="002D32E5"/>
    <w:rsid w:val="002D32F9"/>
    <w:rsid w:val="002D73EA"/>
    <w:rsid w:val="002E185C"/>
    <w:rsid w:val="002E3A98"/>
    <w:rsid w:val="002E4E56"/>
    <w:rsid w:val="002E5298"/>
    <w:rsid w:val="002E6DBE"/>
    <w:rsid w:val="002E6E86"/>
    <w:rsid w:val="002E7D32"/>
    <w:rsid w:val="002F0082"/>
    <w:rsid w:val="002F1551"/>
    <w:rsid w:val="002F17F9"/>
    <w:rsid w:val="002F1BEA"/>
    <w:rsid w:val="002F4CE3"/>
    <w:rsid w:val="002F5EE0"/>
    <w:rsid w:val="002F6D95"/>
    <w:rsid w:val="002F75A7"/>
    <w:rsid w:val="00300221"/>
    <w:rsid w:val="00301D1A"/>
    <w:rsid w:val="003020F1"/>
    <w:rsid w:val="003023E3"/>
    <w:rsid w:val="00304306"/>
    <w:rsid w:val="00304A62"/>
    <w:rsid w:val="003052E8"/>
    <w:rsid w:val="0030553B"/>
    <w:rsid w:val="00305F1B"/>
    <w:rsid w:val="003062EA"/>
    <w:rsid w:val="0030727D"/>
    <w:rsid w:val="003079D6"/>
    <w:rsid w:val="00307C45"/>
    <w:rsid w:val="00307E6B"/>
    <w:rsid w:val="00310338"/>
    <w:rsid w:val="00311111"/>
    <w:rsid w:val="00311A61"/>
    <w:rsid w:val="00311CF6"/>
    <w:rsid w:val="003121B1"/>
    <w:rsid w:val="003126F1"/>
    <w:rsid w:val="003173E4"/>
    <w:rsid w:val="00317949"/>
    <w:rsid w:val="00322BB1"/>
    <w:rsid w:val="00322BDF"/>
    <w:rsid w:val="00322EFC"/>
    <w:rsid w:val="003239F3"/>
    <w:rsid w:val="00323A46"/>
    <w:rsid w:val="00325182"/>
    <w:rsid w:val="003279BD"/>
    <w:rsid w:val="00330704"/>
    <w:rsid w:val="00332D68"/>
    <w:rsid w:val="0033351D"/>
    <w:rsid w:val="0033359F"/>
    <w:rsid w:val="0033365F"/>
    <w:rsid w:val="00333FCC"/>
    <w:rsid w:val="0033408C"/>
    <w:rsid w:val="0033447A"/>
    <w:rsid w:val="003347F5"/>
    <w:rsid w:val="00334FC5"/>
    <w:rsid w:val="00336B8A"/>
    <w:rsid w:val="00336E18"/>
    <w:rsid w:val="003372B6"/>
    <w:rsid w:val="00337B52"/>
    <w:rsid w:val="003400AC"/>
    <w:rsid w:val="00340C1B"/>
    <w:rsid w:val="00342D0D"/>
    <w:rsid w:val="00342D76"/>
    <w:rsid w:val="003437D3"/>
    <w:rsid w:val="0034397C"/>
    <w:rsid w:val="00344085"/>
    <w:rsid w:val="0034450C"/>
    <w:rsid w:val="0034483E"/>
    <w:rsid w:val="003448C0"/>
    <w:rsid w:val="00344EF0"/>
    <w:rsid w:val="00351B42"/>
    <w:rsid w:val="003522A8"/>
    <w:rsid w:val="00353538"/>
    <w:rsid w:val="00353847"/>
    <w:rsid w:val="00353C09"/>
    <w:rsid w:val="0035437A"/>
    <w:rsid w:val="00354411"/>
    <w:rsid w:val="003578B5"/>
    <w:rsid w:val="003579B6"/>
    <w:rsid w:val="00357E5A"/>
    <w:rsid w:val="00361F5A"/>
    <w:rsid w:val="00363CEE"/>
    <w:rsid w:val="003666F9"/>
    <w:rsid w:val="003670A5"/>
    <w:rsid w:val="003705A2"/>
    <w:rsid w:val="0037461C"/>
    <w:rsid w:val="0037461F"/>
    <w:rsid w:val="00374D2A"/>
    <w:rsid w:val="003764D0"/>
    <w:rsid w:val="0037798F"/>
    <w:rsid w:val="0038350D"/>
    <w:rsid w:val="0038428B"/>
    <w:rsid w:val="0038492F"/>
    <w:rsid w:val="00385439"/>
    <w:rsid w:val="003864EF"/>
    <w:rsid w:val="003874DF"/>
    <w:rsid w:val="003905CA"/>
    <w:rsid w:val="00390DFE"/>
    <w:rsid w:val="0039179C"/>
    <w:rsid w:val="00391864"/>
    <w:rsid w:val="00392636"/>
    <w:rsid w:val="00392AEE"/>
    <w:rsid w:val="00393560"/>
    <w:rsid w:val="00393B05"/>
    <w:rsid w:val="003956CD"/>
    <w:rsid w:val="00395EDA"/>
    <w:rsid w:val="00395FCE"/>
    <w:rsid w:val="00396111"/>
    <w:rsid w:val="00396F02"/>
    <w:rsid w:val="00397198"/>
    <w:rsid w:val="00397DF5"/>
    <w:rsid w:val="003A0F3E"/>
    <w:rsid w:val="003A21DC"/>
    <w:rsid w:val="003A399C"/>
    <w:rsid w:val="003A551D"/>
    <w:rsid w:val="003A667D"/>
    <w:rsid w:val="003A735B"/>
    <w:rsid w:val="003B0774"/>
    <w:rsid w:val="003B16B9"/>
    <w:rsid w:val="003B3F81"/>
    <w:rsid w:val="003B5F03"/>
    <w:rsid w:val="003B67DA"/>
    <w:rsid w:val="003B7700"/>
    <w:rsid w:val="003C0F62"/>
    <w:rsid w:val="003C685F"/>
    <w:rsid w:val="003D37F3"/>
    <w:rsid w:val="003D3B68"/>
    <w:rsid w:val="003D40C5"/>
    <w:rsid w:val="003D4DD2"/>
    <w:rsid w:val="003D521B"/>
    <w:rsid w:val="003D54AA"/>
    <w:rsid w:val="003D694C"/>
    <w:rsid w:val="003D7DA4"/>
    <w:rsid w:val="003E227D"/>
    <w:rsid w:val="003E3AC0"/>
    <w:rsid w:val="003E51C1"/>
    <w:rsid w:val="003E6385"/>
    <w:rsid w:val="003F04F0"/>
    <w:rsid w:val="003F2920"/>
    <w:rsid w:val="003F2E96"/>
    <w:rsid w:val="003F3400"/>
    <w:rsid w:val="003F3DFD"/>
    <w:rsid w:val="003F495E"/>
    <w:rsid w:val="003F5287"/>
    <w:rsid w:val="00400BA7"/>
    <w:rsid w:val="0040231A"/>
    <w:rsid w:val="00402779"/>
    <w:rsid w:val="00402C03"/>
    <w:rsid w:val="004040C3"/>
    <w:rsid w:val="00404AF8"/>
    <w:rsid w:val="00411599"/>
    <w:rsid w:val="00411D23"/>
    <w:rsid w:val="004131E1"/>
    <w:rsid w:val="004142D6"/>
    <w:rsid w:val="00414AD9"/>
    <w:rsid w:val="00416512"/>
    <w:rsid w:val="00417A19"/>
    <w:rsid w:val="00420071"/>
    <w:rsid w:val="00423898"/>
    <w:rsid w:val="00424969"/>
    <w:rsid w:val="00424B45"/>
    <w:rsid w:val="00424C58"/>
    <w:rsid w:val="00425A1B"/>
    <w:rsid w:val="0042763E"/>
    <w:rsid w:val="00430F38"/>
    <w:rsid w:val="004325A6"/>
    <w:rsid w:val="00435D0C"/>
    <w:rsid w:val="00436E20"/>
    <w:rsid w:val="00437065"/>
    <w:rsid w:val="004378F2"/>
    <w:rsid w:val="004378FA"/>
    <w:rsid w:val="004407F8"/>
    <w:rsid w:val="004408D6"/>
    <w:rsid w:val="00441100"/>
    <w:rsid w:val="00441553"/>
    <w:rsid w:val="004418EB"/>
    <w:rsid w:val="004420FE"/>
    <w:rsid w:val="00442FA3"/>
    <w:rsid w:val="004439C4"/>
    <w:rsid w:val="00446FF3"/>
    <w:rsid w:val="00447BD9"/>
    <w:rsid w:val="0045278D"/>
    <w:rsid w:val="004546CE"/>
    <w:rsid w:val="004566B6"/>
    <w:rsid w:val="0045700B"/>
    <w:rsid w:val="0045796A"/>
    <w:rsid w:val="004610AC"/>
    <w:rsid w:val="00461CD5"/>
    <w:rsid w:val="00462DAF"/>
    <w:rsid w:val="00463226"/>
    <w:rsid w:val="0046322A"/>
    <w:rsid w:val="00463258"/>
    <w:rsid w:val="00464384"/>
    <w:rsid w:val="00464ABA"/>
    <w:rsid w:val="00470098"/>
    <w:rsid w:val="00472460"/>
    <w:rsid w:val="00472EA6"/>
    <w:rsid w:val="004736D3"/>
    <w:rsid w:val="00473B05"/>
    <w:rsid w:val="00474604"/>
    <w:rsid w:val="00476DE9"/>
    <w:rsid w:val="0047773A"/>
    <w:rsid w:val="00480C41"/>
    <w:rsid w:val="00483181"/>
    <w:rsid w:val="0048337B"/>
    <w:rsid w:val="00484721"/>
    <w:rsid w:val="00485342"/>
    <w:rsid w:val="004854CA"/>
    <w:rsid w:val="00485E5F"/>
    <w:rsid w:val="004869A0"/>
    <w:rsid w:val="0049091F"/>
    <w:rsid w:val="004916AD"/>
    <w:rsid w:val="00491815"/>
    <w:rsid w:val="004963FC"/>
    <w:rsid w:val="00496989"/>
    <w:rsid w:val="00497FA7"/>
    <w:rsid w:val="004A02F9"/>
    <w:rsid w:val="004A1973"/>
    <w:rsid w:val="004A2482"/>
    <w:rsid w:val="004A2C12"/>
    <w:rsid w:val="004A3C4D"/>
    <w:rsid w:val="004A4D86"/>
    <w:rsid w:val="004A72B9"/>
    <w:rsid w:val="004B20DF"/>
    <w:rsid w:val="004B34CA"/>
    <w:rsid w:val="004B4206"/>
    <w:rsid w:val="004B4ACA"/>
    <w:rsid w:val="004B4BB1"/>
    <w:rsid w:val="004B5477"/>
    <w:rsid w:val="004B73F5"/>
    <w:rsid w:val="004B7445"/>
    <w:rsid w:val="004B7CC8"/>
    <w:rsid w:val="004C0A55"/>
    <w:rsid w:val="004C17C3"/>
    <w:rsid w:val="004C18BD"/>
    <w:rsid w:val="004C1B84"/>
    <w:rsid w:val="004C4337"/>
    <w:rsid w:val="004C4846"/>
    <w:rsid w:val="004C648D"/>
    <w:rsid w:val="004C6B51"/>
    <w:rsid w:val="004D01DC"/>
    <w:rsid w:val="004D26A5"/>
    <w:rsid w:val="004D3283"/>
    <w:rsid w:val="004D3D2D"/>
    <w:rsid w:val="004D3D53"/>
    <w:rsid w:val="004D546F"/>
    <w:rsid w:val="004D61E7"/>
    <w:rsid w:val="004D6408"/>
    <w:rsid w:val="004D65CB"/>
    <w:rsid w:val="004D7797"/>
    <w:rsid w:val="004D79AD"/>
    <w:rsid w:val="004E0275"/>
    <w:rsid w:val="004E0A11"/>
    <w:rsid w:val="004E138F"/>
    <w:rsid w:val="004E1DC6"/>
    <w:rsid w:val="004E2D90"/>
    <w:rsid w:val="004E4D80"/>
    <w:rsid w:val="004E73EA"/>
    <w:rsid w:val="004F04E8"/>
    <w:rsid w:val="004F2BD7"/>
    <w:rsid w:val="004F44FD"/>
    <w:rsid w:val="004F6A1A"/>
    <w:rsid w:val="004F7122"/>
    <w:rsid w:val="004F7DB4"/>
    <w:rsid w:val="0050035F"/>
    <w:rsid w:val="0050104F"/>
    <w:rsid w:val="00502507"/>
    <w:rsid w:val="00502F9A"/>
    <w:rsid w:val="00504991"/>
    <w:rsid w:val="0050585B"/>
    <w:rsid w:val="00506341"/>
    <w:rsid w:val="00507DB8"/>
    <w:rsid w:val="005106E2"/>
    <w:rsid w:val="005111BB"/>
    <w:rsid w:val="00511493"/>
    <w:rsid w:val="00511507"/>
    <w:rsid w:val="0051296F"/>
    <w:rsid w:val="005178AF"/>
    <w:rsid w:val="00520337"/>
    <w:rsid w:val="00520510"/>
    <w:rsid w:val="005210C9"/>
    <w:rsid w:val="00521475"/>
    <w:rsid w:val="00521490"/>
    <w:rsid w:val="00521613"/>
    <w:rsid w:val="00522B3A"/>
    <w:rsid w:val="0052443E"/>
    <w:rsid w:val="005248A5"/>
    <w:rsid w:val="005251AE"/>
    <w:rsid w:val="00525AA0"/>
    <w:rsid w:val="00525E34"/>
    <w:rsid w:val="005324BD"/>
    <w:rsid w:val="00532E64"/>
    <w:rsid w:val="00533EF5"/>
    <w:rsid w:val="005342A2"/>
    <w:rsid w:val="0053484B"/>
    <w:rsid w:val="005348BB"/>
    <w:rsid w:val="005354E2"/>
    <w:rsid w:val="00540070"/>
    <w:rsid w:val="005409D7"/>
    <w:rsid w:val="00540BA6"/>
    <w:rsid w:val="0054127D"/>
    <w:rsid w:val="005415A1"/>
    <w:rsid w:val="0054184B"/>
    <w:rsid w:val="005427AB"/>
    <w:rsid w:val="00542D61"/>
    <w:rsid w:val="00543298"/>
    <w:rsid w:val="00543F08"/>
    <w:rsid w:val="005449A2"/>
    <w:rsid w:val="00544B17"/>
    <w:rsid w:val="00546633"/>
    <w:rsid w:val="00546D58"/>
    <w:rsid w:val="00546E64"/>
    <w:rsid w:val="00547A1D"/>
    <w:rsid w:val="00551C88"/>
    <w:rsid w:val="00551EE1"/>
    <w:rsid w:val="0055254E"/>
    <w:rsid w:val="00552E8A"/>
    <w:rsid w:val="0055389D"/>
    <w:rsid w:val="00553964"/>
    <w:rsid w:val="00554D78"/>
    <w:rsid w:val="00555064"/>
    <w:rsid w:val="00556128"/>
    <w:rsid w:val="005562D5"/>
    <w:rsid w:val="0055761F"/>
    <w:rsid w:val="0056039D"/>
    <w:rsid w:val="00560747"/>
    <w:rsid w:val="00562D37"/>
    <w:rsid w:val="00563043"/>
    <w:rsid w:val="005630A3"/>
    <w:rsid w:val="00564D2D"/>
    <w:rsid w:val="0056520D"/>
    <w:rsid w:val="00565BC7"/>
    <w:rsid w:val="00566192"/>
    <w:rsid w:val="00566843"/>
    <w:rsid w:val="00570441"/>
    <w:rsid w:val="00570833"/>
    <w:rsid w:val="00571D93"/>
    <w:rsid w:val="00572C57"/>
    <w:rsid w:val="00574F84"/>
    <w:rsid w:val="005756B4"/>
    <w:rsid w:val="00577822"/>
    <w:rsid w:val="00577E28"/>
    <w:rsid w:val="00583434"/>
    <w:rsid w:val="005847E7"/>
    <w:rsid w:val="00585A2C"/>
    <w:rsid w:val="00587E2E"/>
    <w:rsid w:val="00587EBA"/>
    <w:rsid w:val="00591E91"/>
    <w:rsid w:val="00592753"/>
    <w:rsid w:val="00592A28"/>
    <w:rsid w:val="00593BE5"/>
    <w:rsid w:val="005947B6"/>
    <w:rsid w:val="00595264"/>
    <w:rsid w:val="005957B8"/>
    <w:rsid w:val="00597304"/>
    <w:rsid w:val="005A02A2"/>
    <w:rsid w:val="005A04E9"/>
    <w:rsid w:val="005A0E33"/>
    <w:rsid w:val="005A208F"/>
    <w:rsid w:val="005A20FB"/>
    <w:rsid w:val="005A50EC"/>
    <w:rsid w:val="005A64F4"/>
    <w:rsid w:val="005A6604"/>
    <w:rsid w:val="005A6C99"/>
    <w:rsid w:val="005A6DB9"/>
    <w:rsid w:val="005A7266"/>
    <w:rsid w:val="005B17FB"/>
    <w:rsid w:val="005B1D6A"/>
    <w:rsid w:val="005B4A94"/>
    <w:rsid w:val="005B6F87"/>
    <w:rsid w:val="005B75A4"/>
    <w:rsid w:val="005C0AF7"/>
    <w:rsid w:val="005C0FD0"/>
    <w:rsid w:val="005C12E1"/>
    <w:rsid w:val="005C1597"/>
    <w:rsid w:val="005C2403"/>
    <w:rsid w:val="005C4905"/>
    <w:rsid w:val="005C5C37"/>
    <w:rsid w:val="005C6222"/>
    <w:rsid w:val="005C6378"/>
    <w:rsid w:val="005C6AC4"/>
    <w:rsid w:val="005C7674"/>
    <w:rsid w:val="005C76AB"/>
    <w:rsid w:val="005D11B7"/>
    <w:rsid w:val="005D39D4"/>
    <w:rsid w:val="005D5EE2"/>
    <w:rsid w:val="005E0CB9"/>
    <w:rsid w:val="005E122E"/>
    <w:rsid w:val="005E3FC6"/>
    <w:rsid w:val="005E4895"/>
    <w:rsid w:val="005E492A"/>
    <w:rsid w:val="005E4EAE"/>
    <w:rsid w:val="005E53B8"/>
    <w:rsid w:val="005E5630"/>
    <w:rsid w:val="005E5C9D"/>
    <w:rsid w:val="005E7259"/>
    <w:rsid w:val="005E7987"/>
    <w:rsid w:val="005F389A"/>
    <w:rsid w:val="005F5857"/>
    <w:rsid w:val="00600364"/>
    <w:rsid w:val="0060119E"/>
    <w:rsid w:val="00601D35"/>
    <w:rsid w:val="00601F79"/>
    <w:rsid w:val="006020E3"/>
    <w:rsid w:val="0060317B"/>
    <w:rsid w:val="00603466"/>
    <w:rsid w:val="006034E7"/>
    <w:rsid w:val="00605051"/>
    <w:rsid w:val="00606724"/>
    <w:rsid w:val="00606D3F"/>
    <w:rsid w:val="00607BF4"/>
    <w:rsid w:val="00607D3C"/>
    <w:rsid w:val="00611DE4"/>
    <w:rsid w:val="006123B2"/>
    <w:rsid w:val="0061328F"/>
    <w:rsid w:val="00614AB1"/>
    <w:rsid w:val="00616021"/>
    <w:rsid w:val="00616E61"/>
    <w:rsid w:val="00617B79"/>
    <w:rsid w:val="006225E1"/>
    <w:rsid w:val="00622B11"/>
    <w:rsid w:val="00622E66"/>
    <w:rsid w:val="00622EBB"/>
    <w:rsid w:val="00623A22"/>
    <w:rsid w:val="00623C53"/>
    <w:rsid w:val="00623C59"/>
    <w:rsid w:val="00623D54"/>
    <w:rsid w:val="00624E77"/>
    <w:rsid w:val="006264E9"/>
    <w:rsid w:val="00627BBD"/>
    <w:rsid w:val="00631B90"/>
    <w:rsid w:val="00632384"/>
    <w:rsid w:val="00633359"/>
    <w:rsid w:val="00636311"/>
    <w:rsid w:val="00637B30"/>
    <w:rsid w:val="00637BE5"/>
    <w:rsid w:val="0064071F"/>
    <w:rsid w:val="00640F9A"/>
    <w:rsid w:val="0064395D"/>
    <w:rsid w:val="00643F31"/>
    <w:rsid w:val="0064457C"/>
    <w:rsid w:val="006449A0"/>
    <w:rsid w:val="00644A2F"/>
    <w:rsid w:val="006479AF"/>
    <w:rsid w:val="00650183"/>
    <w:rsid w:val="006507AD"/>
    <w:rsid w:val="00652273"/>
    <w:rsid w:val="00652F17"/>
    <w:rsid w:val="00653624"/>
    <w:rsid w:val="00654B38"/>
    <w:rsid w:val="006556F2"/>
    <w:rsid w:val="00655BE6"/>
    <w:rsid w:val="00656B40"/>
    <w:rsid w:val="00656E98"/>
    <w:rsid w:val="00661030"/>
    <w:rsid w:val="006612FD"/>
    <w:rsid w:val="00662048"/>
    <w:rsid w:val="006625A8"/>
    <w:rsid w:val="00666539"/>
    <w:rsid w:val="00666685"/>
    <w:rsid w:val="006676DB"/>
    <w:rsid w:val="00670E78"/>
    <w:rsid w:val="0067263C"/>
    <w:rsid w:val="00673A97"/>
    <w:rsid w:val="00675875"/>
    <w:rsid w:val="006758D9"/>
    <w:rsid w:val="00676089"/>
    <w:rsid w:val="00680F6B"/>
    <w:rsid w:val="00682249"/>
    <w:rsid w:val="00682852"/>
    <w:rsid w:val="00682B64"/>
    <w:rsid w:val="00682F24"/>
    <w:rsid w:val="00683045"/>
    <w:rsid w:val="00683C9D"/>
    <w:rsid w:val="00684B72"/>
    <w:rsid w:val="00685248"/>
    <w:rsid w:val="006856EB"/>
    <w:rsid w:val="00685B47"/>
    <w:rsid w:val="00686E22"/>
    <w:rsid w:val="00687A40"/>
    <w:rsid w:val="00687A7A"/>
    <w:rsid w:val="00687B3F"/>
    <w:rsid w:val="006907A7"/>
    <w:rsid w:val="00690BE8"/>
    <w:rsid w:val="006910C4"/>
    <w:rsid w:val="006913AE"/>
    <w:rsid w:val="006915A7"/>
    <w:rsid w:val="00691EE1"/>
    <w:rsid w:val="00693F52"/>
    <w:rsid w:val="0069418A"/>
    <w:rsid w:val="00694497"/>
    <w:rsid w:val="006946E4"/>
    <w:rsid w:val="006947B8"/>
    <w:rsid w:val="006964F3"/>
    <w:rsid w:val="006979A6"/>
    <w:rsid w:val="006A0ABE"/>
    <w:rsid w:val="006A19E7"/>
    <w:rsid w:val="006A2B6F"/>
    <w:rsid w:val="006A346E"/>
    <w:rsid w:val="006A36A9"/>
    <w:rsid w:val="006A56E1"/>
    <w:rsid w:val="006A5F69"/>
    <w:rsid w:val="006A7DB6"/>
    <w:rsid w:val="006A7F19"/>
    <w:rsid w:val="006B16AD"/>
    <w:rsid w:val="006B32BD"/>
    <w:rsid w:val="006B76EE"/>
    <w:rsid w:val="006C159E"/>
    <w:rsid w:val="006C3B4B"/>
    <w:rsid w:val="006C5B10"/>
    <w:rsid w:val="006C5BD6"/>
    <w:rsid w:val="006C62D3"/>
    <w:rsid w:val="006C6C4D"/>
    <w:rsid w:val="006C74CA"/>
    <w:rsid w:val="006C7D94"/>
    <w:rsid w:val="006D0CD2"/>
    <w:rsid w:val="006D2251"/>
    <w:rsid w:val="006D3F68"/>
    <w:rsid w:val="006D67A3"/>
    <w:rsid w:val="006D75D5"/>
    <w:rsid w:val="006E1D13"/>
    <w:rsid w:val="006E2320"/>
    <w:rsid w:val="006E3B1D"/>
    <w:rsid w:val="006E42FB"/>
    <w:rsid w:val="006E46FA"/>
    <w:rsid w:val="006E683D"/>
    <w:rsid w:val="006E7660"/>
    <w:rsid w:val="006E7FD7"/>
    <w:rsid w:val="006F0AD2"/>
    <w:rsid w:val="006F1C52"/>
    <w:rsid w:val="006F2844"/>
    <w:rsid w:val="006F316E"/>
    <w:rsid w:val="006F381A"/>
    <w:rsid w:val="006F44C5"/>
    <w:rsid w:val="006F6425"/>
    <w:rsid w:val="006F6EA4"/>
    <w:rsid w:val="006F7143"/>
    <w:rsid w:val="006F7DBD"/>
    <w:rsid w:val="006F7F40"/>
    <w:rsid w:val="007015DA"/>
    <w:rsid w:val="00703866"/>
    <w:rsid w:val="00703B9C"/>
    <w:rsid w:val="00703F44"/>
    <w:rsid w:val="00705638"/>
    <w:rsid w:val="00706480"/>
    <w:rsid w:val="00710D21"/>
    <w:rsid w:val="0071184F"/>
    <w:rsid w:val="00712455"/>
    <w:rsid w:val="007132FB"/>
    <w:rsid w:val="00713FBB"/>
    <w:rsid w:val="007145D9"/>
    <w:rsid w:val="00714D8A"/>
    <w:rsid w:val="007151DB"/>
    <w:rsid w:val="00715829"/>
    <w:rsid w:val="007179DA"/>
    <w:rsid w:val="00720FE5"/>
    <w:rsid w:val="0072203B"/>
    <w:rsid w:val="00722CAE"/>
    <w:rsid w:val="0072372E"/>
    <w:rsid w:val="007245FE"/>
    <w:rsid w:val="007254C2"/>
    <w:rsid w:val="0072718F"/>
    <w:rsid w:val="00727454"/>
    <w:rsid w:val="007277D5"/>
    <w:rsid w:val="00727D35"/>
    <w:rsid w:val="007319B1"/>
    <w:rsid w:val="007347C2"/>
    <w:rsid w:val="007419BD"/>
    <w:rsid w:val="00742037"/>
    <w:rsid w:val="0074324C"/>
    <w:rsid w:val="0074465C"/>
    <w:rsid w:val="00745F9C"/>
    <w:rsid w:val="00746181"/>
    <w:rsid w:val="00746236"/>
    <w:rsid w:val="007465EA"/>
    <w:rsid w:val="007466D3"/>
    <w:rsid w:val="00747045"/>
    <w:rsid w:val="00747361"/>
    <w:rsid w:val="00750067"/>
    <w:rsid w:val="007504A0"/>
    <w:rsid w:val="00750A3B"/>
    <w:rsid w:val="007543B4"/>
    <w:rsid w:val="00756759"/>
    <w:rsid w:val="00757172"/>
    <w:rsid w:val="00757190"/>
    <w:rsid w:val="00757C37"/>
    <w:rsid w:val="00760E61"/>
    <w:rsid w:val="0076100E"/>
    <w:rsid w:val="007612EB"/>
    <w:rsid w:val="007638C3"/>
    <w:rsid w:val="00765B5A"/>
    <w:rsid w:val="00765CC2"/>
    <w:rsid w:val="00766767"/>
    <w:rsid w:val="00767D51"/>
    <w:rsid w:val="0077080B"/>
    <w:rsid w:val="00770B17"/>
    <w:rsid w:val="007713C3"/>
    <w:rsid w:val="00771F87"/>
    <w:rsid w:val="00772266"/>
    <w:rsid w:val="00772569"/>
    <w:rsid w:val="00772C5A"/>
    <w:rsid w:val="00774235"/>
    <w:rsid w:val="007745C6"/>
    <w:rsid w:val="007747EB"/>
    <w:rsid w:val="00774A79"/>
    <w:rsid w:val="00774D47"/>
    <w:rsid w:val="00775851"/>
    <w:rsid w:val="00777048"/>
    <w:rsid w:val="0078079E"/>
    <w:rsid w:val="00780FF7"/>
    <w:rsid w:val="00783989"/>
    <w:rsid w:val="00783B31"/>
    <w:rsid w:val="00783D0D"/>
    <w:rsid w:val="00784694"/>
    <w:rsid w:val="00785E06"/>
    <w:rsid w:val="007926AC"/>
    <w:rsid w:val="00792C44"/>
    <w:rsid w:val="00792CB7"/>
    <w:rsid w:val="00797D7E"/>
    <w:rsid w:val="007A0B36"/>
    <w:rsid w:val="007A2006"/>
    <w:rsid w:val="007A211F"/>
    <w:rsid w:val="007A296D"/>
    <w:rsid w:val="007A2CF8"/>
    <w:rsid w:val="007A46A9"/>
    <w:rsid w:val="007A50F3"/>
    <w:rsid w:val="007A5178"/>
    <w:rsid w:val="007A55BA"/>
    <w:rsid w:val="007A5F4D"/>
    <w:rsid w:val="007A692C"/>
    <w:rsid w:val="007A75F9"/>
    <w:rsid w:val="007B188D"/>
    <w:rsid w:val="007B2F35"/>
    <w:rsid w:val="007B3586"/>
    <w:rsid w:val="007B35C9"/>
    <w:rsid w:val="007B4B73"/>
    <w:rsid w:val="007B553B"/>
    <w:rsid w:val="007B5E8C"/>
    <w:rsid w:val="007B7A6A"/>
    <w:rsid w:val="007C122F"/>
    <w:rsid w:val="007C49B8"/>
    <w:rsid w:val="007C4A36"/>
    <w:rsid w:val="007C5517"/>
    <w:rsid w:val="007D0F67"/>
    <w:rsid w:val="007D152A"/>
    <w:rsid w:val="007D3D3D"/>
    <w:rsid w:val="007D60A7"/>
    <w:rsid w:val="007D6C49"/>
    <w:rsid w:val="007D7B3E"/>
    <w:rsid w:val="007E08D0"/>
    <w:rsid w:val="007E2876"/>
    <w:rsid w:val="007E3D30"/>
    <w:rsid w:val="007E7FF1"/>
    <w:rsid w:val="007F1652"/>
    <w:rsid w:val="007F2D95"/>
    <w:rsid w:val="007F2E04"/>
    <w:rsid w:val="007F4343"/>
    <w:rsid w:val="007F4785"/>
    <w:rsid w:val="007F4C3A"/>
    <w:rsid w:val="007F50C5"/>
    <w:rsid w:val="007F6BE5"/>
    <w:rsid w:val="00800B9F"/>
    <w:rsid w:val="00801BEB"/>
    <w:rsid w:val="008033A3"/>
    <w:rsid w:val="00803759"/>
    <w:rsid w:val="008038B2"/>
    <w:rsid w:val="008061AD"/>
    <w:rsid w:val="00806B71"/>
    <w:rsid w:val="008126F7"/>
    <w:rsid w:val="00812FF6"/>
    <w:rsid w:val="008140CA"/>
    <w:rsid w:val="00816261"/>
    <w:rsid w:val="00817593"/>
    <w:rsid w:val="00820014"/>
    <w:rsid w:val="00820402"/>
    <w:rsid w:val="0082116F"/>
    <w:rsid w:val="00821FA6"/>
    <w:rsid w:val="008229EC"/>
    <w:rsid w:val="00822A19"/>
    <w:rsid w:val="008239FA"/>
    <w:rsid w:val="00823BE4"/>
    <w:rsid w:val="0082493C"/>
    <w:rsid w:val="00825040"/>
    <w:rsid w:val="00826117"/>
    <w:rsid w:val="008268ED"/>
    <w:rsid w:val="00826CE7"/>
    <w:rsid w:val="00827546"/>
    <w:rsid w:val="008314A0"/>
    <w:rsid w:val="0083237A"/>
    <w:rsid w:val="008337CE"/>
    <w:rsid w:val="0083428E"/>
    <w:rsid w:val="00834B7E"/>
    <w:rsid w:val="0083515E"/>
    <w:rsid w:val="00835732"/>
    <w:rsid w:val="0083579E"/>
    <w:rsid w:val="00837154"/>
    <w:rsid w:val="00837771"/>
    <w:rsid w:val="00840AE0"/>
    <w:rsid w:val="0084424E"/>
    <w:rsid w:val="008463C0"/>
    <w:rsid w:val="00846744"/>
    <w:rsid w:val="00846F0B"/>
    <w:rsid w:val="0084752B"/>
    <w:rsid w:val="00847BE0"/>
    <w:rsid w:val="00850330"/>
    <w:rsid w:val="00854133"/>
    <w:rsid w:val="00854D65"/>
    <w:rsid w:val="00857359"/>
    <w:rsid w:val="00857D59"/>
    <w:rsid w:val="008628E5"/>
    <w:rsid w:val="00863206"/>
    <w:rsid w:val="00863F89"/>
    <w:rsid w:val="00864E46"/>
    <w:rsid w:val="00864F8E"/>
    <w:rsid w:val="00865A6E"/>
    <w:rsid w:val="00867683"/>
    <w:rsid w:val="0087118D"/>
    <w:rsid w:val="00871D8E"/>
    <w:rsid w:val="00872FE6"/>
    <w:rsid w:val="008739ED"/>
    <w:rsid w:val="00875830"/>
    <w:rsid w:val="00875DFE"/>
    <w:rsid w:val="00876409"/>
    <w:rsid w:val="008778D8"/>
    <w:rsid w:val="00880A65"/>
    <w:rsid w:val="00882E47"/>
    <w:rsid w:val="00883EC1"/>
    <w:rsid w:val="00884341"/>
    <w:rsid w:val="00884BC6"/>
    <w:rsid w:val="0088599E"/>
    <w:rsid w:val="008859CE"/>
    <w:rsid w:val="00886AA8"/>
    <w:rsid w:val="0089128C"/>
    <w:rsid w:val="00891E94"/>
    <w:rsid w:val="008924CF"/>
    <w:rsid w:val="00892B9E"/>
    <w:rsid w:val="00895C62"/>
    <w:rsid w:val="0089642B"/>
    <w:rsid w:val="00897DDB"/>
    <w:rsid w:val="008A0AB1"/>
    <w:rsid w:val="008A3A84"/>
    <w:rsid w:val="008A46DA"/>
    <w:rsid w:val="008A47CB"/>
    <w:rsid w:val="008A59E8"/>
    <w:rsid w:val="008A6067"/>
    <w:rsid w:val="008A6958"/>
    <w:rsid w:val="008A7F37"/>
    <w:rsid w:val="008B023E"/>
    <w:rsid w:val="008B3054"/>
    <w:rsid w:val="008B3468"/>
    <w:rsid w:val="008B5D17"/>
    <w:rsid w:val="008B5FE3"/>
    <w:rsid w:val="008B60A9"/>
    <w:rsid w:val="008B6507"/>
    <w:rsid w:val="008B683C"/>
    <w:rsid w:val="008C07C3"/>
    <w:rsid w:val="008C205C"/>
    <w:rsid w:val="008C2A75"/>
    <w:rsid w:val="008C4964"/>
    <w:rsid w:val="008C4DAF"/>
    <w:rsid w:val="008C67CE"/>
    <w:rsid w:val="008C6A8F"/>
    <w:rsid w:val="008C6C35"/>
    <w:rsid w:val="008D149A"/>
    <w:rsid w:val="008D1F07"/>
    <w:rsid w:val="008D2156"/>
    <w:rsid w:val="008D4D35"/>
    <w:rsid w:val="008D5A47"/>
    <w:rsid w:val="008D7D8F"/>
    <w:rsid w:val="008E0D39"/>
    <w:rsid w:val="008E2CFB"/>
    <w:rsid w:val="008E33D7"/>
    <w:rsid w:val="008E7267"/>
    <w:rsid w:val="008E78D6"/>
    <w:rsid w:val="008F0006"/>
    <w:rsid w:val="008F022A"/>
    <w:rsid w:val="008F1875"/>
    <w:rsid w:val="008F3C5A"/>
    <w:rsid w:val="008F4936"/>
    <w:rsid w:val="008F5C5A"/>
    <w:rsid w:val="008F5EC9"/>
    <w:rsid w:val="008F6011"/>
    <w:rsid w:val="008F6D03"/>
    <w:rsid w:val="008F7A45"/>
    <w:rsid w:val="009003D5"/>
    <w:rsid w:val="009004DD"/>
    <w:rsid w:val="00900D2D"/>
    <w:rsid w:val="00900FD9"/>
    <w:rsid w:val="0090163F"/>
    <w:rsid w:val="0090252C"/>
    <w:rsid w:val="00902C93"/>
    <w:rsid w:val="009030DC"/>
    <w:rsid w:val="00911F26"/>
    <w:rsid w:val="009136ED"/>
    <w:rsid w:val="00913DF6"/>
    <w:rsid w:val="00914ED6"/>
    <w:rsid w:val="00914F45"/>
    <w:rsid w:val="0091597C"/>
    <w:rsid w:val="00916AC2"/>
    <w:rsid w:val="00916CAB"/>
    <w:rsid w:val="00917043"/>
    <w:rsid w:val="00917928"/>
    <w:rsid w:val="00917AC4"/>
    <w:rsid w:val="00917D7B"/>
    <w:rsid w:val="00921459"/>
    <w:rsid w:val="009226A8"/>
    <w:rsid w:val="00922C80"/>
    <w:rsid w:val="00922D8E"/>
    <w:rsid w:val="0092763D"/>
    <w:rsid w:val="00930444"/>
    <w:rsid w:val="009305AD"/>
    <w:rsid w:val="00931602"/>
    <w:rsid w:val="00932462"/>
    <w:rsid w:val="009338EB"/>
    <w:rsid w:val="00934038"/>
    <w:rsid w:val="00935016"/>
    <w:rsid w:val="00935505"/>
    <w:rsid w:val="00935DEF"/>
    <w:rsid w:val="00935FB9"/>
    <w:rsid w:val="00937A0B"/>
    <w:rsid w:val="00937CC4"/>
    <w:rsid w:val="00937D8F"/>
    <w:rsid w:val="00940596"/>
    <w:rsid w:val="00940CA1"/>
    <w:rsid w:val="00940D48"/>
    <w:rsid w:val="00941380"/>
    <w:rsid w:val="00941ABD"/>
    <w:rsid w:val="00942858"/>
    <w:rsid w:val="00942C19"/>
    <w:rsid w:val="00944777"/>
    <w:rsid w:val="009447D9"/>
    <w:rsid w:val="009458DA"/>
    <w:rsid w:val="00945E8A"/>
    <w:rsid w:val="0094618C"/>
    <w:rsid w:val="00947707"/>
    <w:rsid w:val="0095290B"/>
    <w:rsid w:val="00952F12"/>
    <w:rsid w:val="009538BD"/>
    <w:rsid w:val="00953952"/>
    <w:rsid w:val="009545E2"/>
    <w:rsid w:val="00955416"/>
    <w:rsid w:val="00956631"/>
    <w:rsid w:val="00956B2A"/>
    <w:rsid w:val="00957B7D"/>
    <w:rsid w:val="00960089"/>
    <w:rsid w:val="0096013E"/>
    <w:rsid w:val="00960BAD"/>
    <w:rsid w:val="0096165A"/>
    <w:rsid w:val="00962FAB"/>
    <w:rsid w:val="0096414C"/>
    <w:rsid w:val="00964570"/>
    <w:rsid w:val="00965981"/>
    <w:rsid w:val="00966055"/>
    <w:rsid w:val="0096640A"/>
    <w:rsid w:val="00966572"/>
    <w:rsid w:val="009666C4"/>
    <w:rsid w:val="009668B0"/>
    <w:rsid w:val="00970153"/>
    <w:rsid w:val="0097270D"/>
    <w:rsid w:val="00972A52"/>
    <w:rsid w:val="00972FB6"/>
    <w:rsid w:val="00973612"/>
    <w:rsid w:val="009755D2"/>
    <w:rsid w:val="00977EF7"/>
    <w:rsid w:val="009800B9"/>
    <w:rsid w:val="009801E8"/>
    <w:rsid w:val="00980523"/>
    <w:rsid w:val="00980661"/>
    <w:rsid w:val="00980CE1"/>
    <w:rsid w:val="00981B63"/>
    <w:rsid w:val="009836BC"/>
    <w:rsid w:val="0098438A"/>
    <w:rsid w:val="0098523B"/>
    <w:rsid w:val="009860E5"/>
    <w:rsid w:val="0098701F"/>
    <w:rsid w:val="00987733"/>
    <w:rsid w:val="00987A62"/>
    <w:rsid w:val="00991B3D"/>
    <w:rsid w:val="00993480"/>
    <w:rsid w:val="009954AA"/>
    <w:rsid w:val="00995701"/>
    <w:rsid w:val="00995B7F"/>
    <w:rsid w:val="009970F3"/>
    <w:rsid w:val="009A26AA"/>
    <w:rsid w:val="009A312C"/>
    <w:rsid w:val="009A48F7"/>
    <w:rsid w:val="009A4D9E"/>
    <w:rsid w:val="009A52AF"/>
    <w:rsid w:val="009A7910"/>
    <w:rsid w:val="009A796A"/>
    <w:rsid w:val="009A7A72"/>
    <w:rsid w:val="009B046D"/>
    <w:rsid w:val="009B604C"/>
    <w:rsid w:val="009B672A"/>
    <w:rsid w:val="009B6B50"/>
    <w:rsid w:val="009C0891"/>
    <w:rsid w:val="009C1755"/>
    <w:rsid w:val="009C1782"/>
    <w:rsid w:val="009C32FD"/>
    <w:rsid w:val="009C64D3"/>
    <w:rsid w:val="009C70B9"/>
    <w:rsid w:val="009D1E1F"/>
    <w:rsid w:val="009D228D"/>
    <w:rsid w:val="009D57FB"/>
    <w:rsid w:val="009D5A19"/>
    <w:rsid w:val="009D75EF"/>
    <w:rsid w:val="009E0FDA"/>
    <w:rsid w:val="009E1389"/>
    <w:rsid w:val="009E4C09"/>
    <w:rsid w:val="009E557B"/>
    <w:rsid w:val="009E56EE"/>
    <w:rsid w:val="009E5A9F"/>
    <w:rsid w:val="009E65D2"/>
    <w:rsid w:val="009E742F"/>
    <w:rsid w:val="009E79C1"/>
    <w:rsid w:val="009E7A80"/>
    <w:rsid w:val="009F0446"/>
    <w:rsid w:val="009F0C7C"/>
    <w:rsid w:val="009F2F85"/>
    <w:rsid w:val="009F471D"/>
    <w:rsid w:val="009F56A7"/>
    <w:rsid w:val="009F61EB"/>
    <w:rsid w:val="009F7203"/>
    <w:rsid w:val="009F761D"/>
    <w:rsid w:val="00A000D3"/>
    <w:rsid w:val="00A0077E"/>
    <w:rsid w:val="00A00DDF"/>
    <w:rsid w:val="00A01484"/>
    <w:rsid w:val="00A014C7"/>
    <w:rsid w:val="00A015E9"/>
    <w:rsid w:val="00A052F5"/>
    <w:rsid w:val="00A05AAB"/>
    <w:rsid w:val="00A05C42"/>
    <w:rsid w:val="00A067BF"/>
    <w:rsid w:val="00A072A4"/>
    <w:rsid w:val="00A10586"/>
    <w:rsid w:val="00A120CF"/>
    <w:rsid w:val="00A12A05"/>
    <w:rsid w:val="00A14FC7"/>
    <w:rsid w:val="00A15568"/>
    <w:rsid w:val="00A16A84"/>
    <w:rsid w:val="00A16C32"/>
    <w:rsid w:val="00A171A1"/>
    <w:rsid w:val="00A20729"/>
    <w:rsid w:val="00A20CBB"/>
    <w:rsid w:val="00A21F32"/>
    <w:rsid w:val="00A232C4"/>
    <w:rsid w:val="00A23A5B"/>
    <w:rsid w:val="00A242D1"/>
    <w:rsid w:val="00A245FD"/>
    <w:rsid w:val="00A247E5"/>
    <w:rsid w:val="00A2597A"/>
    <w:rsid w:val="00A25FDD"/>
    <w:rsid w:val="00A26980"/>
    <w:rsid w:val="00A30372"/>
    <w:rsid w:val="00A3233B"/>
    <w:rsid w:val="00A34516"/>
    <w:rsid w:val="00A34EDA"/>
    <w:rsid w:val="00A3740C"/>
    <w:rsid w:val="00A37987"/>
    <w:rsid w:val="00A37F4F"/>
    <w:rsid w:val="00A40B8C"/>
    <w:rsid w:val="00A41C4D"/>
    <w:rsid w:val="00A43ABA"/>
    <w:rsid w:val="00A43BA5"/>
    <w:rsid w:val="00A470EE"/>
    <w:rsid w:val="00A50582"/>
    <w:rsid w:val="00A53013"/>
    <w:rsid w:val="00A5385E"/>
    <w:rsid w:val="00A547AE"/>
    <w:rsid w:val="00A54A0D"/>
    <w:rsid w:val="00A54E3A"/>
    <w:rsid w:val="00A54EEC"/>
    <w:rsid w:val="00A566AA"/>
    <w:rsid w:val="00A5678C"/>
    <w:rsid w:val="00A5707D"/>
    <w:rsid w:val="00A57386"/>
    <w:rsid w:val="00A574F8"/>
    <w:rsid w:val="00A60109"/>
    <w:rsid w:val="00A60424"/>
    <w:rsid w:val="00A6082C"/>
    <w:rsid w:val="00A60953"/>
    <w:rsid w:val="00A6297B"/>
    <w:rsid w:val="00A62B25"/>
    <w:rsid w:val="00A6317C"/>
    <w:rsid w:val="00A641E1"/>
    <w:rsid w:val="00A6420A"/>
    <w:rsid w:val="00A658B7"/>
    <w:rsid w:val="00A6628D"/>
    <w:rsid w:val="00A66492"/>
    <w:rsid w:val="00A67A9A"/>
    <w:rsid w:val="00A707F4"/>
    <w:rsid w:val="00A7343C"/>
    <w:rsid w:val="00A73A03"/>
    <w:rsid w:val="00A73CC3"/>
    <w:rsid w:val="00A73E7B"/>
    <w:rsid w:val="00A74465"/>
    <w:rsid w:val="00A749E9"/>
    <w:rsid w:val="00A758D8"/>
    <w:rsid w:val="00A76279"/>
    <w:rsid w:val="00A76458"/>
    <w:rsid w:val="00A767B8"/>
    <w:rsid w:val="00A77526"/>
    <w:rsid w:val="00A8048C"/>
    <w:rsid w:val="00A809CF"/>
    <w:rsid w:val="00A80D01"/>
    <w:rsid w:val="00A80D0F"/>
    <w:rsid w:val="00A8164E"/>
    <w:rsid w:val="00A81D9F"/>
    <w:rsid w:val="00A8477E"/>
    <w:rsid w:val="00A84F27"/>
    <w:rsid w:val="00A85C99"/>
    <w:rsid w:val="00A86B2D"/>
    <w:rsid w:val="00A8783D"/>
    <w:rsid w:val="00A90736"/>
    <w:rsid w:val="00A9149D"/>
    <w:rsid w:val="00A93609"/>
    <w:rsid w:val="00A946EF"/>
    <w:rsid w:val="00A94E9A"/>
    <w:rsid w:val="00A960F1"/>
    <w:rsid w:val="00A96465"/>
    <w:rsid w:val="00A96EBE"/>
    <w:rsid w:val="00A96EE4"/>
    <w:rsid w:val="00A96F0C"/>
    <w:rsid w:val="00AA30EA"/>
    <w:rsid w:val="00AA346D"/>
    <w:rsid w:val="00AA494C"/>
    <w:rsid w:val="00AB1691"/>
    <w:rsid w:val="00AB295E"/>
    <w:rsid w:val="00AB4281"/>
    <w:rsid w:val="00AB4BCB"/>
    <w:rsid w:val="00AB6357"/>
    <w:rsid w:val="00AB683D"/>
    <w:rsid w:val="00AB6F8F"/>
    <w:rsid w:val="00AB72DE"/>
    <w:rsid w:val="00AC24FA"/>
    <w:rsid w:val="00AC3537"/>
    <w:rsid w:val="00AC3FA2"/>
    <w:rsid w:val="00AC75DF"/>
    <w:rsid w:val="00AC7F3F"/>
    <w:rsid w:val="00AD0421"/>
    <w:rsid w:val="00AD0A6F"/>
    <w:rsid w:val="00AD13BD"/>
    <w:rsid w:val="00AD1604"/>
    <w:rsid w:val="00AD16D4"/>
    <w:rsid w:val="00AD175E"/>
    <w:rsid w:val="00AD2045"/>
    <w:rsid w:val="00AD3BDF"/>
    <w:rsid w:val="00AD3D01"/>
    <w:rsid w:val="00AD442C"/>
    <w:rsid w:val="00AD4C55"/>
    <w:rsid w:val="00AD7C00"/>
    <w:rsid w:val="00AE44E8"/>
    <w:rsid w:val="00AE56E3"/>
    <w:rsid w:val="00AE757B"/>
    <w:rsid w:val="00AE77F5"/>
    <w:rsid w:val="00AF4CB1"/>
    <w:rsid w:val="00AF52C1"/>
    <w:rsid w:val="00AF6A77"/>
    <w:rsid w:val="00AF783D"/>
    <w:rsid w:val="00AF795F"/>
    <w:rsid w:val="00AF7EA1"/>
    <w:rsid w:val="00B00B93"/>
    <w:rsid w:val="00B01419"/>
    <w:rsid w:val="00B01A31"/>
    <w:rsid w:val="00B01F46"/>
    <w:rsid w:val="00B035D3"/>
    <w:rsid w:val="00B03F5C"/>
    <w:rsid w:val="00B04CF2"/>
    <w:rsid w:val="00B0508D"/>
    <w:rsid w:val="00B07334"/>
    <w:rsid w:val="00B0766A"/>
    <w:rsid w:val="00B13231"/>
    <w:rsid w:val="00B13C6C"/>
    <w:rsid w:val="00B14C6C"/>
    <w:rsid w:val="00B15292"/>
    <w:rsid w:val="00B154C6"/>
    <w:rsid w:val="00B172FB"/>
    <w:rsid w:val="00B177A6"/>
    <w:rsid w:val="00B20A5F"/>
    <w:rsid w:val="00B20A81"/>
    <w:rsid w:val="00B244D9"/>
    <w:rsid w:val="00B2521B"/>
    <w:rsid w:val="00B25F1D"/>
    <w:rsid w:val="00B26C8C"/>
    <w:rsid w:val="00B278F2"/>
    <w:rsid w:val="00B326EC"/>
    <w:rsid w:val="00B327B2"/>
    <w:rsid w:val="00B330D8"/>
    <w:rsid w:val="00B33282"/>
    <w:rsid w:val="00B35245"/>
    <w:rsid w:val="00B35D9D"/>
    <w:rsid w:val="00B3645A"/>
    <w:rsid w:val="00B371F0"/>
    <w:rsid w:val="00B377CB"/>
    <w:rsid w:val="00B37DFB"/>
    <w:rsid w:val="00B40857"/>
    <w:rsid w:val="00B40C20"/>
    <w:rsid w:val="00B4294D"/>
    <w:rsid w:val="00B429D4"/>
    <w:rsid w:val="00B43774"/>
    <w:rsid w:val="00B455DA"/>
    <w:rsid w:val="00B46469"/>
    <w:rsid w:val="00B46E9C"/>
    <w:rsid w:val="00B479D0"/>
    <w:rsid w:val="00B50BD9"/>
    <w:rsid w:val="00B50BED"/>
    <w:rsid w:val="00B5166D"/>
    <w:rsid w:val="00B51E86"/>
    <w:rsid w:val="00B529CE"/>
    <w:rsid w:val="00B574BC"/>
    <w:rsid w:val="00B5792C"/>
    <w:rsid w:val="00B60B19"/>
    <w:rsid w:val="00B615AA"/>
    <w:rsid w:val="00B62DC7"/>
    <w:rsid w:val="00B6544F"/>
    <w:rsid w:val="00B71126"/>
    <w:rsid w:val="00B74110"/>
    <w:rsid w:val="00B75D44"/>
    <w:rsid w:val="00B76640"/>
    <w:rsid w:val="00B768EA"/>
    <w:rsid w:val="00B816C7"/>
    <w:rsid w:val="00B8729D"/>
    <w:rsid w:val="00B91936"/>
    <w:rsid w:val="00B92DE0"/>
    <w:rsid w:val="00B92FF3"/>
    <w:rsid w:val="00B9303F"/>
    <w:rsid w:val="00B95204"/>
    <w:rsid w:val="00B966E5"/>
    <w:rsid w:val="00B96C34"/>
    <w:rsid w:val="00BA1567"/>
    <w:rsid w:val="00BA1595"/>
    <w:rsid w:val="00BA1B83"/>
    <w:rsid w:val="00BA42FE"/>
    <w:rsid w:val="00BA4999"/>
    <w:rsid w:val="00BA5975"/>
    <w:rsid w:val="00BA6F20"/>
    <w:rsid w:val="00BA724F"/>
    <w:rsid w:val="00BA728C"/>
    <w:rsid w:val="00BB085D"/>
    <w:rsid w:val="00BB3CB0"/>
    <w:rsid w:val="00BB68C9"/>
    <w:rsid w:val="00BB6DB6"/>
    <w:rsid w:val="00BB6FEA"/>
    <w:rsid w:val="00BC1EA6"/>
    <w:rsid w:val="00BC2BBD"/>
    <w:rsid w:val="00BC60E1"/>
    <w:rsid w:val="00BC6611"/>
    <w:rsid w:val="00BD143D"/>
    <w:rsid w:val="00BD2256"/>
    <w:rsid w:val="00BD22D4"/>
    <w:rsid w:val="00BD57BB"/>
    <w:rsid w:val="00BD6685"/>
    <w:rsid w:val="00BD6E91"/>
    <w:rsid w:val="00BD789B"/>
    <w:rsid w:val="00BE08D2"/>
    <w:rsid w:val="00BE0983"/>
    <w:rsid w:val="00BE0BAE"/>
    <w:rsid w:val="00BE3941"/>
    <w:rsid w:val="00BE3AAB"/>
    <w:rsid w:val="00BE4A55"/>
    <w:rsid w:val="00BE4EAC"/>
    <w:rsid w:val="00BE52C6"/>
    <w:rsid w:val="00BE5412"/>
    <w:rsid w:val="00BE64FA"/>
    <w:rsid w:val="00BE6593"/>
    <w:rsid w:val="00BE76C5"/>
    <w:rsid w:val="00BE774E"/>
    <w:rsid w:val="00BE77D1"/>
    <w:rsid w:val="00BF07B2"/>
    <w:rsid w:val="00BF1A10"/>
    <w:rsid w:val="00BF2327"/>
    <w:rsid w:val="00BF3B52"/>
    <w:rsid w:val="00BF4B90"/>
    <w:rsid w:val="00BF6FD7"/>
    <w:rsid w:val="00BF7509"/>
    <w:rsid w:val="00BF7FB7"/>
    <w:rsid w:val="00C05181"/>
    <w:rsid w:val="00C054E7"/>
    <w:rsid w:val="00C11631"/>
    <w:rsid w:val="00C12D86"/>
    <w:rsid w:val="00C13BF4"/>
    <w:rsid w:val="00C140AC"/>
    <w:rsid w:val="00C1421F"/>
    <w:rsid w:val="00C15564"/>
    <w:rsid w:val="00C171F2"/>
    <w:rsid w:val="00C21284"/>
    <w:rsid w:val="00C212DB"/>
    <w:rsid w:val="00C22C6F"/>
    <w:rsid w:val="00C22D39"/>
    <w:rsid w:val="00C2388D"/>
    <w:rsid w:val="00C2671A"/>
    <w:rsid w:val="00C32837"/>
    <w:rsid w:val="00C32DC4"/>
    <w:rsid w:val="00C33690"/>
    <w:rsid w:val="00C33F94"/>
    <w:rsid w:val="00C34D84"/>
    <w:rsid w:val="00C41564"/>
    <w:rsid w:val="00C41790"/>
    <w:rsid w:val="00C41DC7"/>
    <w:rsid w:val="00C42BDE"/>
    <w:rsid w:val="00C436AA"/>
    <w:rsid w:val="00C43C28"/>
    <w:rsid w:val="00C456C9"/>
    <w:rsid w:val="00C47ACE"/>
    <w:rsid w:val="00C50DB8"/>
    <w:rsid w:val="00C50F7E"/>
    <w:rsid w:val="00C51D14"/>
    <w:rsid w:val="00C54B55"/>
    <w:rsid w:val="00C55CB6"/>
    <w:rsid w:val="00C56FCB"/>
    <w:rsid w:val="00C571D8"/>
    <w:rsid w:val="00C573BE"/>
    <w:rsid w:val="00C57BCF"/>
    <w:rsid w:val="00C606E6"/>
    <w:rsid w:val="00C60D93"/>
    <w:rsid w:val="00C619FC"/>
    <w:rsid w:val="00C6291B"/>
    <w:rsid w:val="00C63DC8"/>
    <w:rsid w:val="00C63E54"/>
    <w:rsid w:val="00C64414"/>
    <w:rsid w:val="00C64516"/>
    <w:rsid w:val="00C64BDA"/>
    <w:rsid w:val="00C64E7D"/>
    <w:rsid w:val="00C668D9"/>
    <w:rsid w:val="00C66F24"/>
    <w:rsid w:val="00C7079F"/>
    <w:rsid w:val="00C707A7"/>
    <w:rsid w:val="00C720D3"/>
    <w:rsid w:val="00C72A1E"/>
    <w:rsid w:val="00C7448C"/>
    <w:rsid w:val="00C75B8D"/>
    <w:rsid w:val="00C766C2"/>
    <w:rsid w:val="00C767EA"/>
    <w:rsid w:val="00C76860"/>
    <w:rsid w:val="00C77203"/>
    <w:rsid w:val="00C774BD"/>
    <w:rsid w:val="00C809B9"/>
    <w:rsid w:val="00C81B65"/>
    <w:rsid w:val="00C83A1A"/>
    <w:rsid w:val="00C845CD"/>
    <w:rsid w:val="00C84FAB"/>
    <w:rsid w:val="00C87D25"/>
    <w:rsid w:val="00C90DA8"/>
    <w:rsid w:val="00C9343E"/>
    <w:rsid w:val="00C93A30"/>
    <w:rsid w:val="00C93BF5"/>
    <w:rsid w:val="00C94954"/>
    <w:rsid w:val="00C96EAE"/>
    <w:rsid w:val="00C978A7"/>
    <w:rsid w:val="00C97C31"/>
    <w:rsid w:val="00CA02E8"/>
    <w:rsid w:val="00CA099B"/>
    <w:rsid w:val="00CA0B6F"/>
    <w:rsid w:val="00CA2CE0"/>
    <w:rsid w:val="00CA3DE8"/>
    <w:rsid w:val="00CA4401"/>
    <w:rsid w:val="00CA485B"/>
    <w:rsid w:val="00CA4B7D"/>
    <w:rsid w:val="00CA4F27"/>
    <w:rsid w:val="00CA58FB"/>
    <w:rsid w:val="00CA5AF7"/>
    <w:rsid w:val="00CA6D96"/>
    <w:rsid w:val="00CA734F"/>
    <w:rsid w:val="00CA78C8"/>
    <w:rsid w:val="00CB0D73"/>
    <w:rsid w:val="00CB122E"/>
    <w:rsid w:val="00CB1C0F"/>
    <w:rsid w:val="00CB69D7"/>
    <w:rsid w:val="00CB6E16"/>
    <w:rsid w:val="00CC0043"/>
    <w:rsid w:val="00CC0E59"/>
    <w:rsid w:val="00CC1C40"/>
    <w:rsid w:val="00CC2D55"/>
    <w:rsid w:val="00CC324A"/>
    <w:rsid w:val="00CC43E8"/>
    <w:rsid w:val="00CC6A00"/>
    <w:rsid w:val="00CC6BEC"/>
    <w:rsid w:val="00CD152D"/>
    <w:rsid w:val="00CD2CA2"/>
    <w:rsid w:val="00CD4130"/>
    <w:rsid w:val="00CD54C1"/>
    <w:rsid w:val="00CD617B"/>
    <w:rsid w:val="00CD62C8"/>
    <w:rsid w:val="00CE227B"/>
    <w:rsid w:val="00CE2763"/>
    <w:rsid w:val="00CE3766"/>
    <w:rsid w:val="00CF1608"/>
    <w:rsid w:val="00CF2D80"/>
    <w:rsid w:val="00CF3896"/>
    <w:rsid w:val="00CF5246"/>
    <w:rsid w:val="00CF58B8"/>
    <w:rsid w:val="00CF5BE3"/>
    <w:rsid w:val="00D00F02"/>
    <w:rsid w:val="00D04136"/>
    <w:rsid w:val="00D04755"/>
    <w:rsid w:val="00D05924"/>
    <w:rsid w:val="00D07FBB"/>
    <w:rsid w:val="00D11D65"/>
    <w:rsid w:val="00D12494"/>
    <w:rsid w:val="00D136C5"/>
    <w:rsid w:val="00D145A9"/>
    <w:rsid w:val="00D14CFC"/>
    <w:rsid w:val="00D15E21"/>
    <w:rsid w:val="00D17844"/>
    <w:rsid w:val="00D17C11"/>
    <w:rsid w:val="00D17CC3"/>
    <w:rsid w:val="00D230D8"/>
    <w:rsid w:val="00D2669C"/>
    <w:rsid w:val="00D26860"/>
    <w:rsid w:val="00D2694E"/>
    <w:rsid w:val="00D270D8"/>
    <w:rsid w:val="00D27740"/>
    <w:rsid w:val="00D27C0D"/>
    <w:rsid w:val="00D303A5"/>
    <w:rsid w:val="00D313E0"/>
    <w:rsid w:val="00D31551"/>
    <w:rsid w:val="00D3270D"/>
    <w:rsid w:val="00D32830"/>
    <w:rsid w:val="00D32FEE"/>
    <w:rsid w:val="00D33512"/>
    <w:rsid w:val="00D34DFA"/>
    <w:rsid w:val="00D355B9"/>
    <w:rsid w:val="00D363EF"/>
    <w:rsid w:val="00D37583"/>
    <w:rsid w:val="00D3782C"/>
    <w:rsid w:val="00D37C0F"/>
    <w:rsid w:val="00D402DD"/>
    <w:rsid w:val="00D40458"/>
    <w:rsid w:val="00D447B0"/>
    <w:rsid w:val="00D4510C"/>
    <w:rsid w:val="00D4670B"/>
    <w:rsid w:val="00D47425"/>
    <w:rsid w:val="00D4784B"/>
    <w:rsid w:val="00D50D32"/>
    <w:rsid w:val="00D515A6"/>
    <w:rsid w:val="00D515EE"/>
    <w:rsid w:val="00D51E8D"/>
    <w:rsid w:val="00D52955"/>
    <w:rsid w:val="00D52A8B"/>
    <w:rsid w:val="00D52CBA"/>
    <w:rsid w:val="00D536C3"/>
    <w:rsid w:val="00D540FD"/>
    <w:rsid w:val="00D548D1"/>
    <w:rsid w:val="00D54FC7"/>
    <w:rsid w:val="00D565C9"/>
    <w:rsid w:val="00D57971"/>
    <w:rsid w:val="00D606C6"/>
    <w:rsid w:val="00D60D99"/>
    <w:rsid w:val="00D61734"/>
    <w:rsid w:val="00D63CF2"/>
    <w:rsid w:val="00D65EE7"/>
    <w:rsid w:val="00D66303"/>
    <w:rsid w:val="00D66E1B"/>
    <w:rsid w:val="00D66EE1"/>
    <w:rsid w:val="00D7014F"/>
    <w:rsid w:val="00D70B8A"/>
    <w:rsid w:val="00D70D5C"/>
    <w:rsid w:val="00D710EC"/>
    <w:rsid w:val="00D7149B"/>
    <w:rsid w:val="00D72A9A"/>
    <w:rsid w:val="00D73032"/>
    <w:rsid w:val="00D736A1"/>
    <w:rsid w:val="00D73775"/>
    <w:rsid w:val="00D73C52"/>
    <w:rsid w:val="00D73DC2"/>
    <w:rsid w:val="00D75CAD"/>
    <w:rsid w:val="00D81432"/>
    <w:rsid w:val="00D8215A"/>
    <w:rsid w:val="00D8215D"/>
    <w:rsid w:val="00D83C63"/>
    <w:rsid w:val="00D84ED7"/>
    <w:rsid w:val="00D85336"/>
    <w:rsid w:val="00D90452"/>
    <w:rsid w:val="00D90579"/>
    <w:rsid w:val="00D90E64"/>
    <w:rsid w:val="00D92343"/>
    <w:rsid w:val="00D92CA0"/>
    <w:rsid w:val="00D945BD"/>
    <w:rsid w:val="00D95A08"/>
    <w:rsid w:val="00D965C1"/>
    <w:rsid w:val="00D97CAF"/>
    <w:rsid w:val="00DA1285"/>
    <w:rsid w:val="00DA1430"/>
    <w:rsid w:val="00DA1679"/>
    <w:rsid w:val="00DA1781"/>
    <w:rsid w:val="00DA2986"/>
    <w:rsid w:val="00DA2A17"/>
    <w:rsid w:val="00DA2E37"/>
    <w:rsid w:val="00DA3BF6"/>
    <w:rsid w:val="00DA5F7C"/>
    <w:rsid w:val="00DA6623"/>
    <w:rsid w:val="00DB3001"/>
    <w:rsid w:val="00DB42AF"/>
    <w:rsid w:val="00DB4BF8"/>
    <w:rsid w:val="00DB5B9B"/>
    <w:rsid w:val="00DB5DE5"/>
    <w:rsid w:val="00DC02B1"/>
    <w:rsid w:val="00DC02DC"/>
    <w:rsid w:val="00DC031E"/>
    <w:rsid w:val="00DC09E0"/>
    <w:rsid w:val="00DC0BAA"/>
    <w:rsid w:val="00DC1CF3"/>
    <w:rsid w:val="00DC1DDA"/>
    <w:rsid w:val="00DC2431"/>
    <w:rsid w:val="00DC2455"/>
    <w:rsid w:val="00DC3F5D"/>
    <w:rsid w:val="00DC416E"/>
    <w:rsid w:val="00DC55C6"/>
    <w:rsid w:val="00DC6AD8"/>
    <w:rsid w:val="00DC6EC0"/>
    <w:rsid w:val="00DD1B75"/>
    <w:rsid w:val="00DD5F16"/>
    <w:rsid w:val="00DD7BC8"/>
    <w:rsid w:val="00DE042E"/>
    <w:rsid w:val="00DE17A9"/>
    <w:rsid w:val="00DE2589"/>
    <w:rsid w:val="00DE29D4"/>
    <w:rsid w:val="00DE34AA"/>
    <w:rsid w:val="00DE42F5"/>
    <w:rsid w:val="00DE4613"/>
    <w:rsid w:val="00DF1101"/>
    <w:rsid w:val="00DF1A92"/>
    <w:rsid w:val="00DF2253"/>
    <w:rsid w:val="00DF4CEB"/>
    <w:rsid w:val="00DF5A02"/>
    <w:rsid w:val="00DF6911"/>
    <w:rsid w:val="00DF79A5"/>
    <w:rsid w:val="00E025F9"/>
    <w:rsid w:val="00E04099"/>
    <w:rsid w:val="00E049F2"/>
    <w:rsid w:val="00E05826"/>
    <w:rsid w:val="00E05A40"/>
    <w:rsid w:val="00E05A6E"/>
    <w:rsid w:val="00E0757B"/>
    <w:rsid w:val="00E100BE"/>
    <w:rsid w:val="00E11395"/>
    <w:rsid w:val="00E116E3"/>
    <w:rsid w:val="00E12AA8"/>
    <w:rsid w:val="00E13C72"/>
    <w:rsid w:val="00E13D46"/>
    <w:rsid w:val="00E15A87"/>
    <w:rsid w:val="00E174B9"/>
    <w:rsid w:val="00E17C3F"/>
    <w:rsid w:val="00E17FDD"/>
    <w:rsid w:val="00E200DB"/>
    <w:rsid w:val="00E2061D"/>
    <w:rsid w:val="00E20F65"/>
    <w:rsid w:val="00E22089"/>
    <w:rsid w:val="00E224CC"/>
    <w:rsid w:val="00E247B1"/>
    <w:rsid w:val="00E24DB6"/>
    <w:rsid w:val="00E25517"/>
    <w:rsid w:val="00E267C4"/>
    <w:rsid w:val="00E3175F"/>
    <w:rsid w:val="00E3299C"/>
    <w:rsid w:val="00E32F0D"/>
    <w:rsid w:val="00E32F29"/>
    <w:rsid w:val="00E337A6"/>
    <w:rsid w:val="00E34C24"/>
    <w:rsid w:val="00E353D9"/>
    <w:rsid w:val="00E35A77"/>
    <w:rsid w:val="00E3712E"/>
    <w:rsid w:val="00E414EA"/>
    <w:rsid w:val="00E41EFA"/>
    <w:rsid w:val="00E428CF"/>
    <w:rsid w:val="00E44A71"/>
    <w:rsid w:val="00E44BF6"/>
    <w:rsid w:val="00E45458"/>
    <w:rsid w:val="00E4612F"/>
    <w:rsid w:val="00E46A92"/>
    <w:rsid w:val="00E47239"/>
    <w:rsid w:val="00E47D20"/>
    <w:rsid w:val="00E512DF"/>
    <w:rsid w:val="00E51850"/>
    <w:rsid w:val="00E518B1"/>
    <w:rsid w:val="00E52617"/>
    <w:rsid w:val="00E53F65"/>
    <w:rsid w:val="00E54D6B"/>
    <w:rsid w:val="00E57ECC"/>
    <w:rsid w:val="00E60209"/>
    <w:rsid w:val="00E62E63"/>
    <w:rsid w:val="00E6514C"/>
    <w:rsid w:val="00E655EA"/>
    <w:rsid w:val="00E6761D"/>
    <w:rsid w:val="00E70754"/>
    <w:rsid w:val="00E7159E"/>
    <w:rsid w:val="00E71BE9"/>
    <w:rsid w:val="00E74D2E"/>
    <w:rsid w:val="00E74DE0"/>
    <w:rsid w:val="00E764C8"/>
    <w:rsid w:val="00E811E1"/>
    <w:rsid w:val="00E81607"/>
    <w:rsid w:val="00E81AE1"/>
    <w:rsid w:val="00E81F50"/>
    <w:rsid w:val="00E84559"/>
    <w:rsid w:val="00E8534E"/>
    <w:rsid w:val="00E85523"/>
    <w:rsid w:val="00E861C6"/>
    <w:rsid w:val="00E87598"/>
    <w:rsid w:val="00E879A7"/>
    <w:rsid w:val="00E87B89"/>
    <w:rsid w:val="00E93AA3"/>
    <w:rsid w:val="00E93AA5"/>
    <w:rsid w:val="00E965BF"/>
    <w:rsid w:val="00E96A1C"/>
    <w:rsid w:val="00E96CAE"/>
    <w:rsid w:val="00EA06BD"/>
    <w:rsid w:val="00EA0D4A"/>
    <w:rsid w:val="00EA1178"/>
    <w:rsid w:val="00EA3887"/>
    <w:rsid w:val="00EA4168"/>
    <w:rsid w:val="00EA65A9"/>
    <w:rsid w:val="00EA71EE"/>
    <w:rsid w:val="00EB0D05"/>
    <w:rsid w:val="00EB1D14"/>
    <w:rsid w:val="00EB2962"/>
    <w:rsid w:val="00EB2976"/>
    <w:rsid w:val="00EB338E"/>
    <w:rsid w:val="00EB58FE"/>
    <w:rsid w:val="00EB61A6"/>
    <w:rsid w:val="00EB7818"/>
    <w:rsid w:val="00EC0BF9"/>
    <w:rsid w:val="00EC1C1C"/>
    <w:rsid w:val="00EC1FDC"/>
    <w:rsid w:val="00EC2187"/>
    <w:rsid w:val="00EC66E5"/>
    <w:rsid w:val="00EC6DD6"/>
    <w:rsid w:val="00EC764E"/>
    <w:rsid w:val="00ED563C"/>
    <w:rsid w:val="00ED5828"/>
    <w:rsid w:val="00ED5DF8"/>
    <w:rsid w:val="00ED7798"/>
    <w:rsid w:val="00EE0B3D"/>
    <w:rsid w:val="00EE15E1"/>
    <w:rsid w:val="00EE1B8D"/>
    <w:rsid w:val="00EE253A"/>
    <w:rsid w:val="00EE2AC8"/>
    <w:rsid w:val="00EE3275"/>
    <w:rsid w:val="00EE3B13"/>
    <w:rsid w:val="00EE455E"/>
    <w:rsid w:val="00EE5C47"/>
    <w:rsid w:val="00EE5C70"/>
    <w:rsid w:val="00EE6C3A"/>
    <w:rsid w:val="00EE798C"/>
    <w:rsid w:val="00EF0177"/>
    <w:rsid w:val="00EF3FC1"/>
    <w:rsid w:val="00EF51BC"/>
    <w:rsid w:val="00EF55AB"/>
    <w:rsid w:val="00EF5600"/>
    <w:rsid w:val="00EF5CD9"/>
    <w:rsid w:val="00EF7601"/>
    <w:rsid w:val="00EF7A5A"/>
    <w:rsid w:val="00F018CC"/>
    <w:rsid w:val="00F01E50"/>
    <w:rsid w:val="00F038BE"/>
    <w:rsid w:val="00F047F2"/>
    <w:rsid w:val="00F04925"/>
    <w:rsid w:val="00F04D64"/>
    <w:rsid w:val="00F04EA3"/>
    <w:rsid w:val="00F057C0"/>
    <w:rsid w:val="00F05DE2"/>
    <w:rsid w:val="00F10F17"/>
    <w:rsid w:val="00F11A09"/>
    <w:rsid w:val="00F11A52"/>
    <w:rsid w:val="00F11AEF"/>
    <w:rsid w:val="00F11B70"/>
    <w:rsid w:val="00F13161"/>
    <w:rsid w:val="00F13BC4"/>
    <w:rsid w:val="00F1466C"/>
    <w:rsid w:val="00F148AF"/>
    <w:rsid w:val="00F14C72"/>
    <w:rsid w:val="00F153A6"/>
    <w:rsid w:val="00F161ED"/>
    <w:rsid w:val="00F16E51"/>
    <w:rsid w:val="00F17A98"/>
    <w:rsid w:val="00F20AE1"/>
    <w:rsid w:val="00F20B51"/>
    <w:rsid w:val="00F20F5A"/>
    <w:rsid w:val="00F23C8A"/>
    <w:rsid w:val="00F23EB0"/>
    <w:rsid w:val="00F24B0F"/>
    <w:rsid w:val="00F24DF7"/>
    <w:rsid w:val="00F26607"/>
    <w:rsid w:val="00F27613"/>
    <w:rsid w:val="00F27910"/>
    <w:rsid w:val="00F31083"/>
    <w:rsid w:val="00F31AB7"/>
    <w:rsid w:val="00F32BB1"/>
    <w:rsid w:val="00F3325A"/>
    <w:rsid w:val="00F333CE"/>
    <w:rsid w:val="00F34894"/>
    <w:rsid w:val="00F37CF8"/>
    <w:rsid w:val="00F40408"/>
    <w:rsid w:val="00F41AF1"/>
    <w:rsid w:val="00F42561"/>
    <w:rsid w:val="00F447F1"/>
    <w:rsid w:val="00F45B17"/>
    <w:rsid w:val="00F47344"/>
    <w:rsid w:val="00F4798B"/>
    <w:rsid w:val="00F52C07"/>
    <w:rsid w:val="00F53D6E"/>
    <w:rsid w:val="00F54519"/>
    <w:rsid w:val="00F55C21"/>
    <w:rsid w:val="00F55DA5"/>
    <w:rsid w:val="00F622FD"/>
    <w:rsid w:val="00F62A5D"/>
    <w:rsid w:val="00F63C4E"/>
    <w:rsid w:val="00F6532F"/>
    <w:rsid w:val="00F675FD"/>
    <w:rsid w:val="00F67D69"/>
    <w:rsid w:val="00F70CAA"/>
    <w:rsid w:val="00F72128"/>
    <w:rsid w:val="00F722A1"/>
    <w:rsid w:val="00F74063"/>
    <w:rsid w:val="00F74248"/>
    <w:rsid w:val="00F749BE"/>
    <w:rsid w:val="00F751E4"/>
    <w:rsid w:val="00F75312"/>
    <w:rsid w:val="00F76B98"/>
    <w:rsid w:val="00F777F0"/>
    <w:rsid w:val="00F8139C"/>
    <w:rsid w:val="00F81832"/>
    <w:rsid w:val="00F83921"/>
    <w:rsid w:val="00F83CEC"/>
    <w:rsid w:val="00F85670"/>
    <w:rsid w:val="00F86D16"/>
    <w:rsid w:val="00F907CA"/>
    <w:rsid w:val="00F909F1"/>
    <w:rsid w:val="00F91CB0"/>
    <w:rsid w:val="00F9307B"/>
    <w:rsid w:val="00F94250"/>
    <w:rsid w:val="00F946C8"/>
    <w:rsid w:val="00F96B1C"/>
    <w:rsid w:val="00F9761D"/>
    <w:rsid w:val="00F978F7"/>
    <w:rsid w:val="00FA0211"/>
    <w:rsid w:val="00FA0601"/>
    <w:rsid w:val="00FA2BD3"/>
    <w:rsid w:val="00FA360A"/>
    <w:rsid w:val="00FA6FEF"/>
    <w:rsid w:val="00FB2867"/>
    <w:rsid w:val="00FB2982"/>
    <w:rsid w:val="00FB2FF4"/>
    <w:rsid w:val="00FB369D"/>
    <w:rsid w:val="00FB3896"/>
    <w:rsid w:val="00FB44EE"/>
    <w:rsid w:val="00FB5373"/>
    <w:rsid w:val="00FB7221"/>
    <w:rsid w:val="00FB73C0"/>
    <w:rsid w:val="00FC1B83"/>
    <w:rsid w:val="00FC1CE0"/>
    <w:rsid w:val="00FC3240"/>
    <w:rsid w:val="00FC4ACC"/>
    <w:rsid w:val="00FC55B0"/>
    <w:rsid w:val="00FC61B2"/>
    <w:rsid w:val="00FC73C6"/>
    <w:rsid w:val="00FC787D"/>
    <w:rsid w:val="00FD1A3E"/>
    <w:rsid w:val="00FD6395"/>
    <w:rsid w:val="00FD679F"/>
    <w:rsid w:val="00FD7A4B"/>
    <w:rsid w:val="00FD7C44"/>
    <w:rsid w:val="00FD7F15"/>
    <w:rsid w:val="00FE096C"/>
    <w:rsid w:val="00FE3E91"/>
    <w:rsid w:val="00FE4DF4"/>
    <w:rsid w:val="00FE56F7"/>
    <w:rsid w:val="00FE6298"/>
    <w:rsid w:val="00FE6B1F"/>
    <w:rsid w:val="00FE7B9B"/>
    <w:rsid w:val="00FF01AF"/>
    <w:rsid w:val="00FF1CE0"/>
    <w:rsid w:val="00FF260A"/>
    <w:rsid w:val="00FF3617"/>
    <w:rsid w:val="00FF370B"/>
    <w:rsid w:val="00FF6001"/>
    <w:rsid w:val="00FF6851"/>
    <w:rsid w:val="00FF7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C411BD"/>
  <w15:docId w15:val="{3CE5E074-0517-4159-A051-5612BB2C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locked="1"/>
    <w:lsdException w:name="List Number" w:locked="1" w:semiHidden="1" w:unhideWhenUsed="1"/>
    <w:lsdException w:name="List 2" w:semiHidden="1" w:unhideWhenUsed="1"/>
    <w:lsdException w:name="List 3" w:locked="1"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locked="1"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204"/>
    <w:rPr>
      <w:sz w:val="24"/>
      <w:szCs w:val="24"/>
    </w:rPr>
  </w:style>
  <w:style w:type="paragraph" w:styleId="10">
    <w:name w:val="heading 1"/>
    <w:basedOn w:val="a"/>
    <w:next w:val="a"/>
    <w:qFormat/>
    <w:rsid w:val="00935DEF"/>
    <w:pPr>
      <w:keepNext/>
      <w:widowControl w:val="0"/>
      <w:autoSpaceDE w:val="0"/>
      <w:autoSpaceDN w:val="0"/>
      <w:adjustRightInd w:val="0"/>
      <w:spacing w:line="560" w:lineRule="exact"/>
      <w:ind w:left="300"/>
      <w:jc w:val="center"/>
      <w:outlineLvl w:val="0"/>
    </w:pPr>
    <w:rPr>
      <w:b/>
      <w:bCs/>
      <w:sz w:val="22"/>
      <w:szCs w:val="22"/>
    </w:rPr>
  </w:style>
  <w:style w:type="paragraph" w:styleId="20">
    <w:name w:val="heading 2"/>
    <w:basedOn w:val="a"/>
    <w:next w:val="a"/>
    <w:link w:val="21"/>
    <w:qFormat/>
    <w:rsid w:val="00935DEF"/>
    <w:pPr>
      <w:keepNext/>
      <w:spacing w:before="240" w:after="60"/>
      <w:outlineLvl w:val="1"/>
    </w:pPr>
    <w:rPr>
      <w:rFonts w:ascii="Arial" w:hAnsi="Arial"/>
      <w:b/>
      <w:i/>
      <w:sz w:val="28"/>
      <w:szCs w:val="20"/>
    </w:rPr>
  </w:style>
  <w:style w:type="paragraph" w:styleId="3">
    <w:name w:val="heading 3"/>
    <w:basedOn w:val="a"/>
    <w:next w:val="a"/>
    <w:link w:val="30"/>
    <w:qFormat/>
    <w:rsid w:val="00935DEF"/>
    <w:pPr>
      <w:keepNext/>
      <w:ind w:firstLine="709"/>
      <w:jc w:val="both"/>
      <w:outlineLvl w:val="2"/>
    </w:pPr>
    <w:rPr>
      <w:szCs w:val="20"/>
    </w:rPr>
  </w:style>
  <w:style w:type="paragraph" w:styleId="4">
    <w:name w:val="heading 4"/>
    <w:basedOn w:val="a"/>
    <w:next w:val="a"/>
    <w:qFormat/>
    <w:rsid w:val="00935DEF"/>
    <w:pPr>
      <w:keepNext/>
      <w:spacing w:before="240" w:after="60"/>
      <w:outlineLvl w:val="3"/>
    </w:pPr>
    <w:rPr>
      <w:b/>
      <w:bCs/>
      <w:sz w:val="28"/>
      <w:szCs w:val="28"/>
    </w:rPr>
  </w:style>
  <w:style w:type="paragraph" w:styleId="5">
    <w:name w:val="heading 5"/>
    <w:basedOn w:val="a"/>
    <w:next w:val="a"/>
    <w:link w:val="50"/>
    <w:qFormat/>
    <w:rsid w:val="00935DEF"/>
    <w:pPr>
      <w:keepNext/>
      <w:jc w:val="both"/>
      <w:outlineLvl w:val="4"/>
    </w:pPr>
    <w:rPr>
      <w:b/>
      <w:szCs w:val="20"/>
    </w:rPr>
  </w:style>
  <w:style w:type="paragraph" w:styleId="6">
    <w:name w:val="heading 6"/>
    <w:basedOn w:val="a"/>
    <w:next w:val="a"/>
    <w:link w:val="60"/>
    <w:qFormat/>
    <w:rsid w:val="00935DEF"/>
    <w:pPr>
      <w:spacing w:before="240" w:after="60"/>
      <w:outlineLvl w:val="5"/>
    </w:pPr>
    <w:rPr>
      <w:b/>
      <w:sz w:val="22"/>
      <w:szCs w:val="20"/>
    </w:rPr>
  </w:style>
  <w:style w:type="paragraph" w:styleId="7">
    <w:name w:val="heading 7"/>
    <w:basedOn w:val="a"/>
    <w:next w:val="a"/>
    <w:link w:val="70"/>
    <w:qFormat/>
    <w:rsid w:val="00935DEF"/>
    <w:pPr>
      <w:keepNext/>
      <w:ind w:firstLine="600"/>
      <w:jc w:val="both"/>
      <w:outlineLvl w:val="6"/>
    </w:pPr>
    <w:rPr>
      <w:b/>
      <w:color w:val="FF0000"/>
      <w:sz w:val="26"/>
      <w:szCs w:val="20"/>
    </w:rPr>
  </w:style>
  <w:style w:type="paragraph" w:styleId="8">
    <w:name w:val="heading 8"/>
    <w:basedOn w:val="a"/>
    <w:next w:val="a"/>
    <w:link w:val="80"/>
    <w:qFormat/>
    <w:rsid w:val="00935DEF"/>
    <w:pPr>
      <w:spacing w:before="240" w:after="60"/>
      <w:jc w:val="both"/>
      <w:outlineLvl w:val="7"/>
    </w:pPr>
    <w:rPr>
      <w:rFonts w:ascii="Arial" w:hAnsi="Arial"/>
      <w:i/>
      <w:sz w:val="20"/>
      <w:szCs w:val="20"/>
    </w:rPr>
  </w:style>
  <w:style w:type="paragraph" w:styleId="9">
    <w:name w:val="heading 9"/>
    <w:basedOn w:val="a"/>
    <w:next w:val="a"/>
    <w:link w:val="90"/>
    <w:qFormat/>
    <w:rsid w:val="00935DE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говор"/>
    <w:basedOn w:val="a"/>
    <w:rsid w:val="00935DEF"/>
    <w:pPr>
      <w:keepLines/>
      <w:spacing w:after="120"/>
      <w:ind w:firstLine="567"/>
      <w:jc w:val="both"/>
    </w:pPr>
    <w:rPr>
      <w:sz w:val="26"/>
      <w:szCs w:val="20"/>
    </w:rPr>
  </w:style>
  <w:style w:type="paragraph" w:styleId="22">
    <w:name w:val="Body Text Indent 2"/>
    <w:aliases w:val="Знак, Знак"/>
    <w:basedOn w:val="a"/>
    <w:rsid w:val="00935DEF"/>
    <w:pPr>
      <w:ind w:firstLine="680"/>
      <w:jc w:val="both"/>
    </w:pPr>
    <w:rPr>
      <w:sz w:val="28"/>
      <w:szCs w:val="20"/>
    </w:rPr>
  </w:style>
  <w:style w:type="paragraph" w:styleId="a4">
    <w:name w:val="Title"/>
    <w:basedOn w:val="a"/>
    <w:qFormat/>
    <w:rsid w:val="00935DEF"/>
    <w:pPr>
      <w:widowControl w:val="0"/>
      <w:autoSpaceDE w:val="0"/>
      <w:autoSpaceDN w:val="0"/>
      <w:adjustRightInd w:val="0"/>
      <w:spacing w:line="480" w:lineRule="exact"/>
      <w:ind w:left="340" w:right="400"/>
      <w:jc w:val="center"/>
    </w:pPr>
    <w:rPr>
      <w:sz w:val="28"/>
      <w:szCs w:val="28"/>
    </w:rPr>
  </w:style>
  <w:style w:type="character" w:customStyle="1" w:styleId="a5">
    <w:name w:val="Название Знак"/>
    <w:rsid w:val="00935DEF"/>
    <w:rPr>
      <w:sz w:val="28"/>
      <w:lang w:val="ru-RU" w:eastAsia="ru-RU"/>
    </w:rPr>
  </w:style>
  <w:style w:type="paragraph" w:customStyle="1" w:styleId="1">
    <w:name w:val="Стиль1"/>
    <w:basedOn w:val="a"/>
    <w:rsid w:val="00935DEF"/>
    <w:pPr>
      <w:keepNext/>
      <w:keepLines/>
      <w:widowControl w:val="0"/>
      <w:numPr>
        <w:numId w:val="1"/>
      </w:numPr>
      <w:suppressLineNumbers/>
      <w:suppressAutoHyphens/>
      <w:spacing w:after="60"/>
    </w:pPr>
    <w:rPr>
      <w:b/>
      <w:sz w:val="28"/>
    </w:rPr>
  </w:style>
  <w:style w:type="paragraph" w:customStyle="1" w:styleId="2">
    <w:name w:val="Стиль2"/>
    <w:basedOn w:val="23"/>
    <w:rsid w:val="00935DEF"/>
    <w:pPr>
      <w:keepNext/>
      <w:keepLines/>
      <w:widowControl w:val="0"/>
      <w:numPr>
        <w:ilvl w:val="1"/>
        <w:numId w:val="1"/>
      </w:numPr>
      <w:suppressLineNumbers/>
      <w:suppressAutoHyphens/>
      <w:spacing w:after="60"/>
      <w:jc w:val="both"/>
    </w:pPr>
    <w:rPr>
      <w:b/>
      <w:szCs w:val="20"/>
    </w:rPr>
  </w:style>
  <w:style w:type="paragraph" w:styleId="23">
    <w:name w:val="List Number 2"/>
    <w:basedOn w:val="a"/>
    <w:rsid w:val="00935DEF"/>
    <w:pPr>
      <w:tabs>
        <w:tab w:val="num" w:pos="432"/>
      </w:tabs>
      <w:ind w:left="432" w:hanging="432"/>
    </w:pPr>
  </w:style>
  <w:style w:type="paragraph" w:customStyle="1" w:styleId="32">
    <w:name w:val="Стиль3"/>
    <w:basedOn w:val="22"/>
    <w:rsid w:val="00935DEF"/>
    <w:pPr>
      <w:widowControl w:val="0"/>
      <w:tabs>
        <w:tab w:val="num" w:pos="1307"/>
      </w:tabs>
      <w:adjustRightInd w:val="0"/>
      <w:ind w:left="1080" w:firstLine="0"/>
      <w:textAlignment w:val="baseline"/>
    </w:pPr>
    <w:rPr>
      <w:sz w:val="24"/>
    </w:rPr>
  </w:style>
  <w:style w:type="paragraph" w:customStyle="1" w:styleId="2-11">
    <w:name w:val="содержание2-11"/>
    <w:basedOn w:val="a"/>
    <w:rsid w:val="00935DEF"/>
    <w:pPr>
      <w:spacing w:after="60"/>
      <w:jc w:val="both"/>
    </w:pPr>
  </w:style>
  <w:style w:type="paragraph" w:styleId="24">
    <w:name w:val="Body Text 2"/>
    <w:basedOn w:val="a"/>
    <w:link w:val="25"/>
    <w:rsid w:val="00935DEF"/>
    <w:pPr>
      <w:spacing w:after="120" w:line="480" w:lineRule="auto"/>
    </w:pPr>
    <w:rPr>
      <w:szCs w:val="20"/>
    </w:rPr>
  </w:style>
  <w:style w:type="paragraph" w:styleId="a6">
    <w:name w:val="Block Text"/>
    <w:basedOn w:val="a"/>
    <w:rsid w:val="00935DEF"/>
    <w:pPr>
      <w:widowControl w:val="0"/>
      <w:autoSpaceDE w:val="0"/>
      <w:autoSpaceDN w:val="0"/>
      <w:adjustRightInd w:val="0"/>
      <w:spacing w:line="480" w:lineRule="exact"/>
      <w:ind w:left="920" w:right="960"/>
      <w:jc w:val="center"/>
    </w:pPr>
    <w:rPr>
      <w:b/>
      <w:bCs/>
      <w:sz w:val="28"/>
    </w:rPr>
  </w:style>
  <w:style w:type="paragraph" w:styleId="a7">
    <w:name w:val="Body Text Indent"/>
    <w:basedOn w:val="a"/>
    <w:link w:val="a8"/>
    <w:rsid w:val="00935DEF"/>
    <w:pPr>
      <w:spacing w:after="120"/>
      <w:ind w:left="283"/>
    </w:pPr>
    <w:rPr>
      <w:szCs w:val="20"/>
    </w:rPr>
  </w:style>
  <w:style w:type="paragraph" w:styleId="a9">
    <w:name w:val="Body Text"/>
    <w:aliases w:val="Заг1,BO,ID,body indent,ändrad,EHPT,Body Text2,Body Text2 + 14 пт,..., ändrad"/>
    <w:basedOn w:val="a"/>
    <w:uiPriority w:val="99"/>
    <w:rsid w:val="00935DEF"/>
    <w:pPr>
      <w:spacing w:after="120"/>
    </w:pPr>
  </w:style>
  <w:style w:type="paragraph" w:styleId="33">
    <w:name w:val="Body Text 3"/>
    <w:basedOn w:val="a"/>
    <w:link w:val="34"/>
    <w:rsid w:val="00935DEF"/>
    <w:pPr>
      <w:spacing w:after="120"/>
    </w:pPr>
    <w:rPr>
      <w:sz w:val="16"/>
      <w:szCs w:val="20"/>
    </w:rPr>
  </w:style>
  <w:style w:type="paragraph" w:styleId="35">
    <w:name w:val="Body Text Indent 3"/>
    <w:basedOn w:val="a"/>
    <w:link w:val="36"/>
    <w:rsid w:val="00935DEF"/>
    <w:pPr>
      <w:ind w:firstLine="900"/>
      <w:jc w:val="both"/>
    </w:pPr>
    <w:rPr>
      <w:szCs w:val="20"/>
    </w:rPr>
  </w:style>
  <w:style w:type="character" w:styleId="aa">
    <w:name w:val="Hyperlink"/>
    <w:basedOn w:val="a0"/>
    <w:uiPriority w:val="99"/>
    <w:rsid w:val="00935DEF"/>
    <w:rPr>
      <w:color w:val="0000FF"/>
      <w:u w:val="single"/>
    </w:rPr>
  </w:style>
  <w:style w:type="paragraph" w:styleId="ab">
    <w:name w:val="header"/>
    <w:basedOn w:val="a"/>
    <w:rsid w:val="00935DEF"/>
    <w:pPr>
      <w:tabs>
        <w:tab w:val="center" w:pos="4677"/>
        <w:tab w:val="right" w:pos="9355"/>
      </w:tabs>
    </w:pPr>
  </w:style>
  <w:style w:type="character" w:customStyle="1" w:styleId="ac">
    <w:name w:val="Верхний колонтитул Знак"/>
    <w:rsid w:val="00935DEF"/>
    <w:rPr>
      <w:sz w:val="24"/>
      <w:lang w:val="ru-RU" w:eastAsia="ru-RU"/>
    </w:rPr>
  </w:style>
  <w:style w:type="paragraph" w:customStyle="1" w:styleId="11">
    <w:name w:val="Список1"/>
    <w:basedOn w:val="a"/>
    <w:rsid w:val="00935DEF"/>
    <w:pPr>
      <w:tabs>
        <w:tab w:val="num" w:pos="1429"/>
      </w:tabs>
      <w:ind w:left="1429" w:hanging="360"/>
      <w:jc w:val="both"/>
    </w:pPr>
    <w:rPr>
      <w:sz w:val="28"/>
    </w:rPr>
  </w:style>
  <w:style w:type="paragraph" w:styleId="ad">
    <w:name w:val="footer"/>
    <w:basedOn w:val="a"/>
    <w:rsid w:val="00935DEF"/>
    <w:pPr>
      <w:tabs>
        <w:tab w:val="center" w:pos="4677"/>
        <w:tab w:val="right" w:pos="9355"/>
      </w:tabs>
    </w:pPr>
  </w:style>
  <w:style w:type="character" w:customStyle="1" w:styleId="ae">
    <w:name w:val="Нижний колонтитул Знак"/>
    <w:rsid w:val="00935DEF"/>
    <w:rPr>
      <w:sz w:val="24"/>
      <w:lang w:val="ru-RU" w:eastAsia="ru-RU"/>
    </w:rPr>
  </w:style>
  <w:style w:type="character" w:styleId="af">
    <w:name w:val="page number"/>
    <w:basedOn w:val="a0"/>
    <w:rsid w:val="00935DEF"/>
    <w:rPr>
      <w:rFonts w:cs="Times New Roman"/>
    </w:rPr>
  </w:style>
  <w:style w:type="paragraph" w:customStyle="1" w:styleId="ConsNormal">
    <w:name w:val="ConsNormal"/>
    <w:link w:val="ConsNormal0"/>
    <w:rsid w:val="00935DEF"/>
    <w:pPr>
      <w:autoSpaceDE w:val="0"/>
      <w:autoSpaceDN w:val="0"/>
      <w:adjustRightInd w:val="0"/>
      <w:ind w:right="19772" w:firstLine="720"/>
    </w:pPr>
    <w:rPr>
      <w:rFonts w:ascii="Arial" w:hAnsi="Arial" w:cs="Arial"/>
      <w:sz w:val="26"/>
      <w:szCs w:val="26"/>
    </w:rPr>
  </w:style>
  <w:style w:type="paragraph" w:styleId="af0">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Знак2 Знак, Зна"/>
    <w:basedOn w:val="a"/>
    <w:link w:val="37"/>
    <w:uiPriority w:val="99"/>
    <w:rsid w:val="00935DEF"/>
    <w:rPr>
      <w:rFonts w:ascii="Courier New" w:hAnsi="Courier New"/>
      <w:sz w:val="20"/>
      <w:szCs w:val="20"/>
    </w:rPr>
  </w:style>
  <w:style w:type="paragraph" w:customStyle="1" w:styleId="ConsPlusTitle">
    <w:name w:val="ConsPlusTitle"/>
    <w:rsid w:val="00935DEF"/>
    <w:pPr>
      <w:autoSpaceDE w:val="0"/>
      <w:autoSpaceDN w:val="0"/>
      <w:adjustRightInd w:val="0"/>
    </w:pPr>
    <w:rPr>
      <w:rFonts w:ascii="Arial" w:hAnsi="Arial" w:cs="Arial"/>
      <w:b/>
      <w:bCs/>
    </w:rPr>
  </w:style>
  <w:style w:type="paragraph" w:customStyle="1" w:styleId="ConsPlusNormal">
    <w:name w:val="ConsPlusNormal"/>
    <w:link w:val="ConsPlusNormal0"/>
    <w:qFormat/>
    <w:rsid w:val="00935DEF"/>
    <w:pPr>
      <w:widowControl w:val="0"/>
      <w:autoSpaceDE w:val="0"/>
      <w:autoSpaceDN w:val="0"/>
      <w:adjustRightInd w:val="0"/>
      <w:ind w:firstLine="720"/>
    </w:pPr>
    <w:rPr>
      <w:rFonts w:ascii="Arial" w:hAnsi="Arial"/>
    </w:rPr>
  </w:style>
  <w:style w:type="paragraph" w:customStyle="1" w:styleId="af1">
    <w:name w:val="Словарная статья"/>
    <w:basedOn w:val="a"/>
    <w:next w:val="a"/>
    <w:rsid w:val="00935DEF"/>
    <w:pPr>
      <w:autoSpaceDE w:val="0"/>
      <w:autoSpaceDN w:val="0"/>
      <w:adjustRightInd w:val="0"/>
      <w:ind w:right="118"/>
      <w:jc w:val="both"/>
    </w:pPr>
    <w:rPr>
      <w:rFonts w:ascii="Arial" w:hAnsi="Arial"/>
      <w:sz w:val="20"/>
      <w:szCs w:val="20"/>
    </w:rPr>
  </w:style>
  <w:style w:type="paragraph" w:customStyle="1" w:styleId="af2">
    <w:name w:val="Раздел"/>
    <w:basedOn w:val="a"/>
    <w:rsid w:val="00935DEF"/>
    <w:pPr>
      <w:tabs>
        <w:tab w:val="num" w:pos="1440"/>
      </w:tabs>
      <w:spacing w:before="120" w:after="120"/>
      <w:ind w:left="720" w:hanging="720"/>
      <w:jc w:val="center"/>
    </w:pPr>
    <w:rPr>
      <w:rFonts w:ascii="Arial Narrow" w:hAnsi="Arial Narrow"/>
      <w:b/>
      <w:bCs/>
      <w:sz w:val="28"/>
      <w:szCs w:val="28"/>
    </w:rPr>
  </w:style>
  <w:style w:type="paragraph" w:customStyle="1" w:styleId="38">
    <w:name w:val="Раздел 3"/>
    <w:basedOn w:val="a"/>
    <w:rsid w:val="00935DEF"/>
    <w:pPr>
      <w:tabs>
        <w:tab w:val="num" w:pos="360"/>
      </w:tabs>
      <w:spacing w:before="120" w:after="120"/>
      <w:ind w:left="360" w:hanging="360"/>
      <w:jc w:val="center"/>
    </w:pPr>
    <w:rPr>
      <w:b/>
      <w:bCs/>
    </w:rPr>
  </w:style>
  <w:style w:type="paragraph" w:customStyle="1" w:styleId="af3">
    <w:name w:val="Условия контракта"/>
    <w:basedOn w:val="a"/>
    <w:rsid w:val="00935DEF"/>
    <w:pPr>
      <w:tabs>
        <w:tab w:val="num" w:pos="567"/>
      </w:tabs>
      <w:spacing w:before="240" w:after="120"/>
      <w:ind w:left="567" w:hanging="567"/>
      <w:jc w:val="both"/>
    </w:pPr>
    <w:rPr>
      <w:b/>
      <w:bCs/>
    </w:rPr>
  </w:style>
  <w:style w:type="paragraph" w:customStyle="1" w:styleId="af4">
    <w:name w:val="Îáû÷íûé"/>
    <w:rsid w:val="00935DEF"/>
  </w:style>
  <w:style w:type="paragraph" w:styleId="af5">
    <w:name w:val="Normal (Web)"/>
    <w:aliases w:val="Знак2, Знак Знак5,Знак21,Знак Знак Знак Знак Знак Знак Знак Знак,Обычный (веб)1,Обычный (веб)11,Обычный (веб)2,Обычный (веб)21,Body Text Indent 3"/>
    <w:basedOn w:val="a"/>
    <w:link w:val="af6"/>
    <w:uiPriority w:val="99"/>
    <w:qFormat/>
    <w:rsid w:val="00935DEF"/>
    <w:pPr>
      <w:spacing w:before="100" w:beforeAutospacing="1" w:after="100" w:afterAutospacing="1"/>
    </w:pPr>
  </w:style>
  <w:style w:type="paragraph" w:customStyle="1" w:styleId="39">
    <w:name w:val="заголовок 3"/>
    <w:basedOn w:val="a"/>
    <w:next w:val="a"/>
    <w:rsid w:val="00935DEF"/>
    <w:pPr>
      <w:keepNext/>
      <w:widowControl w:val="0"/>
      <w:autoSpaceDE w:val="0"/>
      <w:autoSpaceDN w:val="0"/>
      <w:jc w:val="center"/>
    </w:pPr>
    <w:rPr>
      <w:sz w:val="20"/>
    </w:rPr>
  </w:style>
  <w:style w:type="paragraph" w:customStyle="1" w:styleId="3a">
    <w:name w:val="çàãîëîâîê 3"/>
    <w:basedOn w:val="a"/>
    <w:next w:val="a"/>
    <w:rsid w:val="00935DEF"/>
    <w:pPr>
      <w:keepNext/>
      <w:widowControl w:val="0"/>
      <w:jc w:val="center"/>
    </w:pPr>
    <w:rPr>
      <w:szCs w:val="20"/>
    </w:rPr>
  </w:style>
  <w:style w:type="character" w:customStyle="1" w:styleId="af7">
    <w:name w:val="Основной шрифт"/>
    <w:rsid w:val="00935DEF"/>
  </w:style>
  <w:style w:type="paragraph" w:customStyle="1" w:styleId="12">
    <w:name w:val="Знак1"/>
    <w:basedOn w:val="a"/>
    <w:rsid w:val="00935DEF"/>
    <w:pPr>
      <w:spacing w:before="100" w:beforeAutospacing="1" w:after="100" w:afterAutospacing="1"/>
    </w:pPr>
    <w:rPr>
      <w:rFonts w:ascii="Tahoma" w:hAnsi="Tahoma" w:cs="Tahoma"/>
      <w:sz w:val="20"/>
      <w:szCs w:val="20"/>
      <w:lang w:val="en-US" w:eastAsia="en-US"/>
    </w:rPr>
  </w:style>
  <w:style w:type="paragraph" w:customStyle="1" w:styleId="af8">
    <w:name w:val="Íîðìàëüíûé"/>
    <w:rsid w:val="00935DEF"/>
    <w:rPr>
      <w:rFonts w:ascii="Courier" w:hAnsi="Courier"/>
      <w:sz w:val="24"/>
      <w:lang w:val="en-GB"/>
    </w:rPr>
  </w:style>
  <w:style w:type="paragraph" w:customStyle="1" w:styleId="ConsNonformat">
    <w:name w:val="ConsNonformat"/>
    <w:link w:val="ConsNonformat0"/>
    <w:rsid w:val="00935DEF"/>
    <w:pPr>
      <w:widowControl w:val="0"/>
      <w:autoSpaceDE w:val="0"/>
      <w:autoSpaceDN w:val="0"/>
      <w:adjustRightInd w:val="0"/>
      <w:ind w:right="19772"/>
    </w:pPr>
    <w:rPr>
      <w:rFonts w:ascii="Courier New" w:hAnsi="Courier New" w:cs="Courier New"/>
    </w:rPr>
  </w:style>
  <w:style w:type="paragraph" w:customStyle="1" w:styleId="210">
    <w:name w:val="Заголовок 2.1"/>
    <w:basedOn w:val="10"/>
    <w:rsid w:val="00935DEF"/>
    <w:pPr>
      <w:keepLines/>
      <w:suppressLineNumbers/>
      <w:suppressAutoHyphens/>
      <w:autoSpaceDE/>
      <w:autoSpaceDN/>
      <w:adjustRightInd/>
      <w:spacing w:before="240" w:after="60" w:line="240" w:lineRule="auto"/>
      <w:ind w:left="0"/>
    </w:pPr>
    <w:rPr>
      <w:bCs w:val="0"/>
      <w:caps/>
      <w:kern w:val="28"/>
      <w:sz w:val="36"/>
      <w:szCs w:val="28"/>
    </w:rPr>
  </w:style>
  <w:style w:type="paragraph" w:styleId="af9">
    <w:name w:val="Subtitle"/>
    <w:basedOn w:val="a"/>
    <w:next w:val="a9"/>
    <w:qFormat/>
    <w:rsid w:val="00935DEF"/>
    <w:pPr>
      <w:keepNext/>
      <w:spacing w:before="240" w:after="120"/>
      <w:jc w:val="center"/>
    </w:pPr>
    <w:rPr>
      <w:rFonts w:ascii="Arial" w:hAnsi="Arial" w:cs="Tahoma"/>
      <w:i/>
      <w:iCs/>
      <w:sz w:val="28"/>
      <w:szCs w:val="28"/>
      <w:lang w:eastAsia="ar-SA"/>
    </w:rPr>
  </w:style>
  <w:style w:type="paragraph" w:customStyle="1" w:styleId="14">
    <w:name w:val="Знак14"/>
    <w:basedOn w:val="a"/>
    <w:rsid w:val="00935DEF"/>
    <w:pPr>
      <w:spacing w:before="100" w:beforeAutospacing="1" w:after="100" w:afterAutospacing="1"/>
    </w:pPr>
    <w:rPr>
      <w:rFonts w:ascii="Tahoma" w:hAnsi="Tahoma" w:cs="Tahoma"/>
      <w:sz w:val="20"/>
      <w:szCs w:val="20"/>
      <w:lang w:val="en-US" w:eastAsia="en-US"/>
    </w:rPr>
  </w:style>
  <w:style w:type="paragraph" w:customStyle="1" w:styleId="afa">
    <w:name w:val="Записка"/>
    <w:basedOn w:val="a"/>
    <w:rsid w:val="00935DEF"/>
    <w:pPr>
      <w:ind w:firstLine="709"/>
      <w:jc w:val="both"/>
    </w:pPr>
    <w:rPr>
      <w:szCs w:val="20"/>
    </w:rPr>
  </w:style>
  <w:style w:type="paragraph" w:customStyle="1" w:styleId="13">
    <w:name w:val="Основной текст с отступом1"/>
    <w:basedOn w:val="a"/>
    <w:rsid w:val="00935DEF"/>
    <w:pPr>
      <w:spacing w:after="120"/>
      <w:ind w:left="283"/>
    </w:pPr>
  </w:style>
  <w:style w:type="paragraph" w:customStyle="1" w:styleId="TimesNewRoman">
    <w:name w:val="Обычный + Times New Roman"/>
    <w:aliases w:val="12 пт,После:  0 пт,Междустр.интервал:  одинарный"/>
    <w:basedOn w:val="a"/>
    <w:rsid w:val="00935DEF"/>
    <w:rPr>
      <w:rFonts w:ascii="Calibri" w:hAnsi="Calibri"/>
      <w:color w:val="000000"/>
      <w:sz w:val="22"/>
      <w:szCs w:val="22"/>
    </w:rPr>
  </w:style>
  <w:style w:type="paragraph" w:customStyle="1" w:styleId="afb">
    <w:name w:val="Содержимое таблицы"/>
    <w:basedOn w:val="a"/>
    <w:rsid w:val="00935DEF"/>
    <w:pPr>
      <w:suppressLineNumbers/>
      <w:suppressAutoHyphens/>
    </w:pPr>
    <w:rPr>
      <w:lang w:eastAsia="ar-SA"/>
    </w:rPr>
  </w:style>
  <w:style w:type="character" w:styleId="afc">
    <w:name w:val="FollowedHyperlink"/>
    <w:basedOn w:val="a0"/>
    <w:uiPriority w:val="99"/>
    <w:rsid w:val="00935DEF"/>
    <w:rPr>
      <w:color w:val="800080"/>
      <w:u w:val="single"/>
    </w:rPr>
  </w:style>
  <w:style w:type="character" w:customStyle="1" w:styleId="40">
    <w:name w:val="Заголовок 4 Знак"/>
    <w:locked/>
    <w:rsid w:val="00935DEF"/>
    <w:rPr>
      <w:b/>
      <w:sz w:val="28"/>
    </w:rPr>
  </w:style>
  <w:style w:type="character" w:customStyle="1" w:styleId="17">
    <w:name w:val="Знак Знак17"/>
    <w:semiHidden/>
    <w:locked/>
    <w:rsid w:val="00935DEF"/>
    <w:rPr>
      <w:rFonts w:ascii="Calibri" w:hAnsi="Calibri"/>
      <w:b/>
      <w:sz w:val="28"/>
    </w:rPr>
  </w:style>
  <w:style w:type="character" w:customStyle="1" w:styleId="afd">
    <w:name w:val="Основной текст Знак"/>
    <w:aliases w:val="Заг1 Знак,BO Знак,ID Знак,body indent Знак,ändrad Знак,EHPT Знак,Body Text2 Знак,Body Text2 + 14 пт Знак,... Знак, ändrad Знак"/>
    <w:uiPriority w:val="99"/>
    <w:locked/>
    <w:rsid w:val="00935DEF"/>
    <w:rPr>
      <w:sz w:val="24"/>
      <w:lang w:val="ru-RU" w:eastAsia="ru-RU"/>
    </w:rPr>
  </w:style>
  <w:style w:type="character" w:customStyle="1" w:styleId="71">
    <w:name w:val="Знак Знак7"/>
    <w:locked/>
    <w:rsid w:val="00935DEF"/>
    <w:rPr>
      <w:b/>
      <w:sz w:val="28"/>
      <w:lang w:val="ru-RU" w:eastAsia="ru-RU"/>
    </w:rPr>
  </w:style>
  <w:style w:type="paragraph" w:styleId="26">
    <w:name w:val="toc 2"/>
    <w:basedOn w:val="a"/>
    <w:next w:val="a"/>
    <w:autoRedefine/>
    <w:semiHidden/>
    <w:rsid w:val="00935DEF"/>
    <w:pPr>
      <w:tabs>
        <w:tab w:val="left" w:pos="540"/>
        <w:tab w:val="right" w:leader="dot" w:pos="9540"/>
      </w:tabs>
      <w:spacing w:before="100"/>
      <w:jc w:val="both"/>
    </w:pPr>
    <w:rPr>
      <w:b/>
      <w:bCs/>
      <w:sz w:val="20"/>
      <w:szCs w:val="20"/>
    </w:rPr>
  </w:style>
  <w:style w:type="paragraph" w:styleId="27">
    <w:name w:val="List Bullet 2"/>
    <w:basedOn w:val="a"/>
    <w:autoRedefine/>
    <w:rsid w:val="00935DEF"/>
    <w:pPr>
      <w:tabs>
        <w:tab w:val="num" w:pos="643"/>
      </w:tabs>
      <w:spacing w:after="60"/>
      <w:ind w:left="643" w:hanging="360"/>
      <w:jc w:val="both"/>
    </w:pPr>
  </w:style>
  <w:style w:type="paragraph" w:styleId="3b">
    <w:name w:val="List Bullet 3"/>
    <w:basedOn w:val="a"/>
    <w:autoRedefine/>
    <w:rsid w:val="00935DEF"/>
    <w:pPr>
      <w:tabs>
        <w:tab w:val="num" w:pos="926"/>
      </w:tabs>
      <w:spacing w:after="60"/>
      <w:ind w:left="926" w:hanging="360"/>
      <w:jc w:val="both"/>
    </w:pPr>
  </w:style>
  <w:style w:type="paragraph" w:styleId="42">
    <w:name w:val="List Bullet 4"/>
    <w:basedOn w:val="a"/>
    <w:autoRedefine/>
    <w:rsid w:val="00935DEF"/>
    <w:pPr>
      <w:tabs>
        <w:tab w:val="num" w:pos="1209"/>
      </w:tabs>
      <w:spacing w:after="60"/>
      <w:ind w:left="1209" w:hanging="360"/>
      <w:jc w:val="both"/>
    </w:pPr>
  </w:style>
  <w:style w:type="paragraph" w:styleId="51">
    <w:name w:val="List Bullet 5"/>
    <w:basedOn w:val="a"/>
    <w:autoRedefine/>
    <w:rsid w:val="00935DEF"/>
    <w:pPr>
      <w:tabs>
        <w:tab w:val="num" w:pos="1492"/>
      </w:tabs>
      <w:spacing w:after="60"/>
      <w:ind w:left="1492" w:hanging="360"/>
      <w:jc w:val="both"/>
    </w:pPr>
  </w:style>
  <w:style w:type="paragraph" w:styleId="afe">
    <w:name w:val="List Number"/>
    <w:basedOn w:val="a"/>
    <w:rsid w:val="00935DEF"/>
    <w:pPr>
      <w:tabs>
        <w:tab w:val="num" w:pos="360"/>
      </w:tabs>
      <w:spacing w:after="60"/>
      <w:ind w:left="360" w:hanging="360"/>
      <w:jc w:val="both"/>
    </w:pPr>
  </w:style>
  <w:style w:type="paragraph" w:styleId="3c">
    <w:name w:val="List Number 3"/>
    <w:basedOn w:val="a"/>
    <w:rsid w:val="00935DEF"/>
    <w:pPr>
      <w:tabs>
        <w:tab w:val="num" w:pos="926"/>
      </w:tabs>
      <w:spacing w:after="60"/>
      <w:ind w:left="926" w:hanging="360"/>
      <w:jc w:val="both"/>
    </w:pPr>
  </w:style>
  <w:style w:type="paragraph" w:styleId="43">
    <w:name w:val="List Number 4"/>
    <w:basedOn w:val="a"/>
    <w:rsid w:val="00935DEF"/>
    <w:pPr>
      <w:tabs>
        <w:tab w:val="num" w:pos="1209"/>
      </w:tabs>
      <w:spacing w:after="60"/>
      <w:ind w:left="1209" w:hanging="360"/>
      <w:jc w:val="both"/>
    </w:pPr>
  </w:style>
  <w:style w:type="paragraph" w:styleId="52">
    <w:name w:val="List Number 5"/>
    <w:basedOn w:val="a"/>
    <w:rsid w:val="00935DEF"/>
    <w:pPr>
      <w:tabs>
        <w:tab w:val="num" w:pos="1492"/>
      </w:tabs>
      <w:spacing w:after="60"/>
      <w:ind w:left="1492" w:hanging="360"/>
      <w:jc w:val="both"/>
    </w:pPr>
  </w:style>
  <w:style w:type="paragraph" w:customStyle="1" w:styleId="aff">
    <w:name w:val="Часть"/>
    <w:basedOn w:val="a"/>
    <w:rsid w:val="00935DEF"/>
    <w:pPr>
      <w:spacing w:after="60"/>
      <w:jc w:val="center"/>
    </w:pPr>
    <w:rPr>
      <w:rFonts w:ascii="Arial" w:hAnsi="Arial" w:cs="Arial"/>
      <w:b/>
      <w:bCs/>
      <w:caps/>
      <w:sz w:val="32"/>
      <w:szCs w:val="32"/>
    </w:rPr>
  </w:style>
  <w:style w:type="paragraph" w:customStyle="1" w:styleId="Instruction">
    <w:name w:val="Instruction"/>
    <w:basedOn w:val="a7"/>
    <w:rsid w:val="00935DEF"/>
    <w:pPr>
      <w:tabs>
        <w:tab w:val="num" w:pos="360"/>
      </w:tabs>
      <w:spacing w:before="180" w:after="60"/>
      <w:ind w:left="360" w:hanging="360"/>
      <w:jc w:val="both"/>
    </w:pPr>
    <w:rPr>
      <w:b/>
      <w:bCs/>
    </w:rPr>
  </w:style>
  <w:style w:type="paragraph" w:customStyle="1" w:styleId="aff0">
    <w:name w:val="Тендерные данные"/>
    <w:basedOn w:val="a"/>
    <w:rsid w:val="00935DEF"/>
    <w:pPr>
      <w:tabs>
        <w:tab w:val="left" w:pos="1985"/>
      </w:tabs>
      <w:spacing w:before="120" w:after="60"/>
      <w:jc w:val="both"/>
    </w:pPr>
    <w:rPr>
      <w:b/>
      <w:bCs/>
    </w:rPr>
  </w:style>
  <w:style w:type="paragraph" w:customStyle="1" w:styleId="aff1">
    <w:name w:val="Подраздел"/>
    <w:basedOn w:val="a"/>
    <w:rsid w:val="00935DEF"/>
    <w:pPr>
      <w:suppressAutoHyphens/>
      <w:spacing w:before="240" w:after="120"/>
      <w:jc w:val="center"/>
    </w:pPr>
    <w:rPr>
      <w:rFonts w:ascii="TimesDL" w:hAnsi="TimesDL"/>
      <w:b/>
      <w:bCs/>
      <w:smallCaps/>
      <w:spacing w:val="-2"/>
    </w:rPr>
  </w:style>
  <w:style w:type="character" w:customStyle="1" w:styleId="aff2">
    <w:name w:val="Знак Знак"/>
    <w:aliases w:val="Основной текст с отступом 2 Знак"/>
    <w:rsid w:val="00935DEF"/>
    <w:rPr>
      <w:rFonts w:ascii="Arial" w:hAnsi="Arial"/>
      <w:sz w:val="24"/>
      <w:lang w:val="ru-RU" w:eastAsia="ru-RU"/>
    </w:rPr>
  </w:style>
  <w:style w:type="paragraph" w:customStyle="1" w:styleId="2-1">
    <w:name w:val="содержание2-1"/>
    <w:basedOn w:val="3"/>
    <w:next w:val="a"/>
    <w:rsid w:val="00935DEF"/>
    <w:pPr>
      <w:numPr>
        <w:ilvl w:val="2"/>
      </w:numPr>
      <w:tabs>
        <w:tab w:val="num" w:pos="720"/>
      </w:tabs>
      <w:spacing w:before="240" w:after="60"/>
      <w:ind w:left="720" w:hanging="720"/>
    </w:pPr>
    <w:rPr>
      <w:rFonts w:ascii="Arial" w:hAnsi="Arial" w:cs="Arial"/>
      <w:b/>
      <w:bCs/>
      <w:szCs w:val="24"/>
    </w:rPr>
  </w:style>
  <w:style w:type="character" w:customStyle="1" w:styleId="aff3">
    <w:name w:val="Знак Знак Знак"/>
    <w:rsid w:val="00935DEF"/>
    <w:rPr>
      <w:sz w:val="24"/>
      <w:lang w:val="ru-RU" w:eastAsia="ru-RU"/>
    </w:rPr>
  </w:style>
  <w:style w:type="character" w:customStyle="1" w:styleId="3d">
    <w:name w:val="Стиль3 Знак"/>
    <w:basedOn w:val="aff3"/>
    <w:rsid w:val="00935DEF"/>
    <w:rPr>
      <w:rFonts w:cs="Times New Roman"/>
      <w:sz w:val="24"/>
      <w:szCs w:val="24"/>
      <w:lang w:val="ru-RU" w:eastAsia="ru-RU"/>
    </w:rPr>
  </w:style>
  <w:style w:type="paragraph" w:customStyle="1" w:styleId="44">
    <w:name w:val="Стиль4"/>
    <w:basedOn w:val="20"/>
    <w:next w:val="a"/>
    <w:rsid w:val="00935DEF"/>
    <w:pPr>
      <w:keepLines/>
      <w:widowControl w:val="0"/>
      <w:suppressLineNumbers/>
      <w:suppressAutoHyphens/>
      <w:spacing w:before="0"/>
      <w:ind w:firstLine="567"/>
      <w:jc w:val="center"/>
    </w:pPr>
    <w:rPr>
      <w:rFonts w:ascii="Times New Roman" w:hAnsi="Times New Roman"/>
      <w:i w:val="0"/>
      <w:iCs/>
      <w:sz w:val="30"/>
      <w:szCs w:val="30"/>
    </w:rPr>
  </w:style>
  <w:style w:type="paragraph" w:customStyle="1" w:styleId="aff4">
    <w:name w:val="Таблица заголовок"/>
    <w:basedOn w:val="a"/>
    <w:rsid w:val="00935DEF"/>
    <w:pPr>
      <w:spacing w:before="120" w:after="120" w:line="360" w:lineRule="auto"/>
      <w:jc w:val="right"/>
    </w:pPr>
    <w:rPr>
      <w:b/>
      <w:bCs/>
      <w:sz w:val="28"/>
      <w:szCs w:val="28"/>
    </w:rPr>
  </w:style>
  <w:style w:type="paragraph" w:customStyle="1" w:styleId="aff5">
    <w:name w:val="текст таблицы"/>
    <w:basedOn w:val="a"/>
    <w:rsid w:val="00935DEF"/>
    <w:pPr>
      <w:spacing w:before="120"/>
      <w:ind w:right="-102"/>
    </w:pPr>
  </w:style>
  <w:style w:type="paragraph" w:customStyle="1" w:styleId="aff6">
    <w:name w:val="Пункт Знак"/>
    <w:basedOn w:val="a"/>
    <w:rsid w:val="00935DEF"/>
    <w:pPr>
      <w:tabs>
        <w:tab w:val="num" w:pos="1134"/>
        <w:tab w:val="left" w:pos="1701"/>
      </w:tabs>
      <w:snapToGrid w:val="0"/>
      <w:spacing w:line="360" w:lineRule="auto"/>
      <w:ind w:left="1134" w:hanging="567"/>
      <w:jc w:val="both"/>
    </w:pPr>
    <w:rPr>
      <w:sz w:val="28"/>
      <w:szCs w:val="28"/>
    </w:rPr>
  </w:style>
  <w:style w:type="paragraph" w:customStyle="1" w:styleId="aff7">
    <w:name w:val="a"/>
    <w:basedOn w:val="a"/>
    <w:rsid w:val="00935DEF"/>
    <w:pPr>
      <w:snapToGrid w:val="0"/>
      <w:spacing w:line="360" w:lineRule="auto"/>
      <w:ind w:left="1134" w:hanging="567"/>
      <w:jc w:val="both"/>
    </w:pPr>
    <w:rPr>
      <w:sz w:val="28"/>
      <w:szCs w:val="28"/>
    </w:rPr>
  </w:style>
  <w:style w:type="paragraph" w:customStyle="1" w:styleId="aff8">
    <w:name w:val="Комментарий пользователя"/>
    <w:basedOn w:val="a"/>
    <w:next w:val="a"/>
    <w:rsid w:val="00935DEF"/>
    <w:pPr>
      <w:autoSpaceDE w:val="0"/>
      <w:autoSpaceDN w:val="0"/>
      <w:adjustRightInd w:val="0"/>
      <w:ind w:left="170"/>
    </w:pPr>
    <w:rPr>
      <w:rFonts w:ascii="Arial" w:hAnsi="Arial" w:cs="Arial"/>
      <w:i/>
      <w:iCs/>
      <w:color w:val="000080"/>
      <w:sz w:val="20"/>
      <w:szCs w:val="20"/>
    </w:rPr>
  </w:style>
  <w:style w:type="character" w:customStyle="1" w:styleId="3e">
    <w:name w:val="Стиль3 Знак Знак"/>
    <w:rsid w:val="00935DEF"/>
    <w:rPr>
      <w:sz w:val="24"/>
      <w:lang w:val="ru-RU" w:eastAsia="ru-RU"/>
    </w:rPr>
  </w:style>
  <w:style w:type="paragraph" w:styleId="3f">
    <w:name w:val="toc 3"/>
    <w:basedOn w:val="a"/>
    <w:next w:val="a"/>
    <w:autoRedefine/>
    <w:semiHidden/>
    <w:rsid w:val="00935DEF"/>
    <w:pPr>
      <w:tabs>
        <w:tab w:val="num" w:pos="180"/>
        <w:tab w:val="left" w:pos="1680"/>
        <w:tab w:val="right" w:leader="dot" w:pos="10148"/>
      </w:tabs>
      <w:spacing w:before="100"/>
    </w:pPr>
    <w:rPr>
      <w:rFonts w:ascii="Verdana" w:hAnsi="Verdana"/>
      <w:sz w:val="20"/>
      <w:szCs w:val="20"/>
    </w:rPr>
  </w:style>
  <w:style w:type="paragraph" w:styleId="aff9">
    <w:name w:val="Date"/>
    <w:basedOn w:val="a"/>
    <w:next w:val="a"/>
    <w:rsid w:val="00935DEF"/>
    <w:pPr>
      <w:spacing w:after="60"/>
      <w:jc w:val="both"/>
    </w:pPr>
  </w:style>
  <w:style w:type="character" w:customStyle="1" w:styleId="affa">
    <w:name w:val="Дата Знак"/>
    <w:rsid w:val="00935DEF"/>
    <w:rPr>
      <w:sz w:val="24"/>
    </w:rPr>
  </w:style>
  <w:style w:type="paragraph" w:styleId="affb">
    <w:name w:val="List Bullet"/>
    <w:basedOn w:val="a"/>
    <w:autoRedefine/>
    <w:rsid w:val="00935DEF"/>
    <w:pPr>
      <w:widowControl w:val="0"/>
      <w:spacing w:after="60"/>
      <w:jc w:val="both"/>
    </w:pPr>
  </w:style>
  <w:style w:type="paragraph" w:customStyle="1" w:styleId="ConsTitle">
    <w:name w:val="ConsTitle"/>
    <w:rsid w:val="00935DEF"/>
    <w:pPr>
      <w:autoSpaceDE w:val="0"/>
      <w:autoSpaceDN w:val="0"/>
      <w:adjustRightInd w:val="0"/>
      <w:ind w:right="19772"/>
    </w:pPr>
    <w:rPr>
      <w:rFonts w:ascii="Courier New" w:hAnsi="Courier New" w:cs="Courier New"/>
    </w:rPr>
  </w:style>
  <w:style w:type="paragraph" w:customStyle="1" w:styleId="font5">
    <w:name w:val="font5"/>
    <w:basedOn w:val="a"/>
    <w:rsid w:val="00935DEF"/>
    <w:pPr>
      <w:spacing w:before="100" w:beforeAutospacing="1" w:after="100" w:afterAutospacing="1"/>
    </w:pPr>
    <w:rPr>
      <w:rFonts w:eastAsia="Arial Unicode MS"/>
    </w:rPr>
  </w:style>
  <w:style w:type="paragraph" w:customStyle="1" w:styleId="xl24">
    <w:name w:val="xl24"/>
    <w:basedOn w:val="a"/>
    <w:rsid w:val="00935DEF"/>
    <w:pPr>
      <w:spacing w:before="100" w:beforeAutospacing="1" w:after="100" w:afterAutospacing="1"/>
    </w:pPr>
    <w:rPr>
      <w:rFonts w:eastAsia="Arial Unicode MS"/>
    </w:rPr>
  </w:style>
  <w:style w:type="paragraph" w:customStyle="1" w:styleId="xl25">
    <w:name w:val="xl25"/>
    <w:basedOn w:val="a"/>
    <w:rsid w:val="00935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935DEF"/>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935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8">
    <w:name w:val="xl28"/>
    <w:basedOn w:val="a"/>
    <w:rsid w:val="00935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a"/>
    <w:rsid w:val="00935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a"/>
    <w:rsid w:val="00935DEF"/>
    <w:pPr>
      <w:pBdr>
        <w:top w:val="single" w:sz="4" w:space="0" w:color="auto"/>
        <w:left w:val="single" w:sz="4" w:space="0" w:color="auto"/>
      </w:pBdr>
      <w:spacing w:before="100" w:beforeAutospacing="1" w:after="100" w:afterAutospacing="1"/>
    </w:pPr>
    <w:rPr>
      <w:rFonts w:eastAsia="Arial Unicode MS"/>
    </w:rPr>
  </w:style>
  <w:style w:type="paragraph" w:customStyle="1" w:styleId="xl31">
    <w:name w:val="xl31"/>
    <w:basedOn w:val="a"/>
    <w:rsid w:val="00935DEF"/>
    <w:pPr>
      <w:pBdr>
        <w:left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a"/>
    <w:rsid w:val="00935DEF"/>
    <w:pPr>
      <w:pBdr>
        <w:left w:val="single" w:sz="4" w:space="0" w:color="auto"/>
        <w:bottom w:val="single" w:sz="4" w:space="0" w:color="auto"/>
      </w:pBdr>
      <w:spacing w:before="100" w:beforeAutospacing="1" w:after="100" w:afterAutospacing="1"/>
      <w:textAlignment w:val="center"/>
    </w:pPr>
    <w:rPr>
      <w:rFonts w:eastAsia="Arial Unicode MS"/>
    </w:rPr>
  </w:style>
  <w:style w:type="paragraph" w:customStyle="1" w:styleId="xl33">
    <w:name w:val="xl33"/>
    <w:basedOn w:val="a"/>
    <w:rsid w:val="00935DEF"/>
    <w:pPr>
      <w:pBdr>
        <w:left w:val="single" w:sz="4" w:space="0" w:color="auto"/>
      </w:pBdr>
      <w:spacing w:before="100" w:beforeAutospacing="1" w:after="100" w:afterAutospacing="1"/>
      <w:textAlignment w:val="center"/>
    </w:pPr>
    <w:rPr>
      <w:rFonts w:eastAsia="Arial Unicode MS"/>
    </w:rPr>
  </w:style>
  <w:style w:type="paragraph" w:customStyle="1" w:styleId="xl34">
    <w:name w:val="xl34"/>
    <w:basedOn w:val="a"/>
    <w:rsid w:val="00935DEF"/>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35">
    <w:name w:val="xl35"/>
    <w:basedOn w:val="a"/>
    <w:rsid w:val="00935D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rsid w:val="00935DEF"/>
    <w:pPr>
      <w:spacing w:before="100" w:beforeAutospacing="1" w:after="100" w:afterAutospacing="1"/>
      <w:textAlignment w:val="center"/>
    </w:pPr>
    <w:rPr>
      <w:rFonts w:eastAsia="Arial Unicode MS"/>
    </w:rPr>
  </w:style>
  <w:style w:type="paragraph" w:customStyle="1" w:styleId="xl37">
    <w:name w:val="xl37"/>
    <w:basedOn w:val="a"/>
    <w:rsid w:val="00935DEF"/>
    <w:pPr>
      <w:pBdr>
        <w:bottom w:val="single" w:sz="4" w:space="0" w:color="auto"/>
      </w:pBdr>
      <w:spacing w:before="100" w:beforeAutospacing="1" w:after="100" w:afterAutospacing="1"/>
      <w:textAlignment w:val="center"/>
    </w:pPr>
    <w:rPr>
      <w:rFonts w:eastAsia="Arial Unicode MS"/>
    </w:rPr>
  </w:style>
  <w:style w:type="paragraph" w:customStyle="1" w:styleId="xl38">
    <w:name w:val="xl38"/>
    <w:basedOn w:val="a"/>
    <w:rsid w:val="00935DEF"/>
    <w:pPr>
      <w:spacing w:before="100" w:beforeAutospacing="1" w:after="100" w:afterAutospacing="1"/>
    </w:pPr>
    <w:rPr>
      <w:rFonts w:eastAsia="Arial Unicode MS"/>
    </w:rPr>
  </w:style>
  <w:style w:type="paragraph" w:customStyle="1" w:styleId="xl39">
    <w:name w:val="xl39"/>
    <w:basedOn w:val="a"/>
    <w:rsid w:val="00935DEF"/>
    <w:pPr>
      <w:spacing w:before="100" w:beforeAutospacing="1" w:after="100" w:afterAutospacing="1"/>
      <w:jc w:val="right"/>
    </w:pPr>
    <w:rPr>
      <w:rFonts w:eastAsia="Arial Unicode MS"/>
    </w:rPr>
  </w:style>
  <w:style w:type="paragraph" w:customStyle="1" w:styleId="xl40">
    <w:name w:val="xl40"/>
    <w:basedOn w:val="a"/>
    <w:rsid w:val="00935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935DEF"/>
    <w:pPr>
      <w:spacing w:before="100" w:beforeAutospacing="1" w:after="100" w:afterAutospacing="1"/>
    </w:pPr>
    <w:rPr>
      <w:rFonts w:eastAsia="Arial Unicode MS"/>
    </w:rPr>
  </w:style>
  <w:style w:type="paragraph" w:customStyle="1" w:styleId="xl42">
    <w:name w:val="xl42"/>
    <w:basedOn w:val="a"/>
    <w:rsid w:val="00935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a"/>
    <w:rsid w:val="00935DEF"/>
    <w:pPr>
      <w:pBdr>
        <w:bottom w:val="single" w:sz="4" w:space="0" w:color="auto"/>
      </w:pBdr>
      <w:spacing w:before="100" w:beforeAutospacing="1" w:after="100" w:afterAutospacing="1"/>
    </w:pPr>
    <w:rPr>
      <w:rFonts w:eastAsia="Arial Unicode MS"/>
    </w:rPr>
  </w:style>
  <w:style w:type="paragraph" w:customStyle="1" w:styleId="xl44">
    <w:name w:val="xl44"/>
    <w:basedOn w:val="a"/>
    <w:rsid w:val="00935DEF"/>
    <w:pPr>
      <w:pBdr>
        <w:top w:val="single" w:sz="4" w:space="0" w:color="auto"/>
        <w:bottom w:val="single" w:sz="4" w:space="0" w:color="auto"/>
      </w:pBdr>
      <w:spacing w:before="100" w:beforeAutospacing="1" w:after="100" w:afterAutospacing="1"/>
    </w:pPr>
    <w:rPr>
      <w:rFonts w:eastAsia="Arial Unicode MS"/>
    </w:rPr>
  </w:style>
  <w:style w:type="paragraph" w:customStyle="1" w:styleId="xl45">
    <w:name w:val="xl45"/>
    <w:basedOn w:val="a"/>
    <w:rsid w:val="00935DEF"/>
    <w:pPr>
      <w:pBdr>
        <w:top w:val="single" w:sz="4" w:space="0" w:color="auto"/>
      </w:pBdr>
      <w:spacing w:before="100" w:beforeAutospacing="1" w:after="100" w:afterAutospacing="1"/>
    </w:pPr>
    <w:rPr>
      <w:rFonts w:eastAsia="Arial Unicode MS"/>
    </w:rPr>
  </w:style>
  <w:style w:type="paragraph" w:customStyle="1" w:styleId="xl46">
    <w:name w:val="xl46"/>
    <w:basedOn w:val="a"/>
    <w:rsid w:val="00935DEF"/>
    <w:pPr>
      <w:pBdr>
        <w:bottom w:val="single" w:sz="4" w:space="0" w:color="auto"/>
      </w:pBdr>
      <w:spacing w:before="100" w:beforeAutospacing="1" w:after="100" w:afterAutospacing="1"/>
    </w:pPr>
    <w:rPr>
      <w:rFonts w:eastAsia="Arial Unicode MS"/>
    </w:rPr>
  </w:style>
  <w:style w:type="paragraph" w:customStyle="1" w:styleId="xl47">
    <w:name w:val="xl47"/>
    <w:basedOn w:val="a"/>
    <w:rsid w:val="00935DEF"/>
    <w:pPr>
      <w:pBdr>
        <w:top w:val="single" w:sz="4" w:space="0" w:color="auto"/>
      </w:pBdr>
      <w:spacing w:before="100" w:beforeAutospacing="1" w:after="100" w:afterAutospacing="1"/>
    </w:pPr>
    <w:rPr>
      <w:rFonts w:eastAsia="Arial Unicode MS"/>
    </w:rPr>
  </w:style>
  <w:style w:type="paragraph" w:customStyle="1" w:styleId="xl48">
    <w:name w:val="xl48"/>
    <w:basedOn w:val="a"/>
    <w:rsid w:val="00935DEF"/>
    <w:pPr>
      <w:spacing w:before="100" w:beforeAutospacing="1" w:after="100" w:afterAutospacing="1"/>
      <w:jc w:val="center"/>
    </w:pPr>
    <w:rPr>
      <w:rFonts w:eastAsia="Arial Unicode MS"/>
      <w:b/>
      <w:bCs/>
      <w:sz w:val="30"/>
      <w:szCs w:val="30"/>
    </w:rPr>
  </w:style>
  <w:style w:type="paragraph" w:customStyle="1" w:styleId="xl49">
    <w:name w:val="xl49"/>
    <w:basedOn w:val="a"/>
    <w:rsid w:val="00935DEF"/>
    <w:pPr>
      <w:spacing w:before="100" w:beforeAutospacing="1" w:after="100" w:afterAutospacing="1"/>
      <w:jc w:val="center"/>
      <w:textAlignment w:val="center"/>
    </w:pPr>
    <w:rPr>
      <w:rFonts w:eastAsia="Arial Unicode MS"/>
      <w:b/>
      <w:bCs/>
      <w:sz w:val="28"/>
      <w:szCs w:val="28"/>
    </w:rPr>
  </w:style>
  <w:style w:type="paragraph" w:customStyle="1" w:styleId="xl50">
    <w:name w:val="xl50"/>
    <w:basedOn w:val="a"/>
    <w:rsid w:val="00935DE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1">
    <w:name w:val="xl51"/>
    <w:basedOn w:val="a"/>
    <w:rsid w:val="00935DEF"/>
    <w:pPr>
      <w:pBdr>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2">
    <w:name w:val="xl52"/>
    <w:basedOn w:val="a"/>
    <w:rsid w:val="00935DEF"/>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3">
    <w:name w:val="xl53"/>
    <w:basedOn w:val="a"/>
    <w:rsid w:val="00935D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4">
    <w:name w:val="xl54"/>
    <w:basedOn w:val="a"/>
    <w:rsid w:val="00935DEF"/>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5">
    <w:name w:val="xl55"/>
    <w:basedOn w:val="a"/>
    <w:rsid w:val="00935D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6">
    <w:name w:val="xl56"/>
    <w:basedOn w:val="a"/>
    <w:rsid w:val="00935DE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7">
    <w:name w:val="xl57"/>
    <w:basedOn w:val="a"/>
    <w:rsid w:val="00935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8">
    <w:name w:val="xl58"/>
    <w:basedOn w:val="a"/>
    <w:rsid w:val="00935DEF"/>
    <w:pPr>
      <w:pBdr>
        <w:top w:val="single" w:sz="4" w:space="0" w:color="auto"/>
        <w:bottom w:val="single" w:sz="4" w:space="0" w:color="auto"/>
      </w:pBdr>
      <w:spacing w:before="100" w:beforeAutospacing="1" w:after="100" w:afterAutospacing="1"/>
      <w:jc w:val="center"/>
    </w:pPr>
    <w:rPr>
      <w:rFonts w:eastAsia="Arial Unicode MS"/>
      <w:b/>
      <w:bCs/>
      <w:sz w:val="28"/>
      <w:szCs w:val="28"/>
    </w:rPr>
  </w:style>
  <w:style w:type="paragraph" w:customStyle="1" w:styleId="xl59">
    <w:name w:val="xl59"/>
    <w:basedOn w:val="a"/>
    <w:rsid w:val="00935DEF"/>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130">
    <w:name w:val="Основной текст с отступом13"/>
    <w:basedOn w:val="a"/>
    <w:rsid w:val="00935DEF"/>
    <w:pPr>
      <w:spacing w:after="120"/>
      <w:ind w:left="283"/>
    </w:pPr>
  </w:style>
  <w:style w:type="character" w:customStyle="1" w:styleId="15">
    <w:name w:val="Знак Знак Знак1"/>
    <w:rsid w:val="00935DEF"/>
    <w:rPr>
      <w:sz w:val="24"/>
      <w:lang w:val="ru-RU" w:eastAsia="ru-RU"/>
    </w:rPr>
  </w:style>
  <w:style w:type="character" w:customStyle="1" w:styleId="16">
    <w:name w:val="Знак Знак1"/>
    <w:aliases w:val="Основной текст с отступом 2 Знак1"/>
    <w:rsid w:val="00935DEF"/>
    <w:rPr>
      <w:rFonts w:ascii="Arial" w:hAnsi="Arial"/>
      <w:sz w:val="24"/>
      <w:lang w:val="ru-RU" w:eastAsia="ru-RU"/>
    </w:rPr>
  </w:style>
  <w:style w:type="paragraph" w:customStyle="1" w:styleId="18">
    <w:name w:val="Текст выноски1"/>
    <w:basedOn w:val="a"/>
    <w:rsid w:val="00935DEF"/>
    <w:rPr>
      <w:rFonts w:ascii="Tahoma" w:hAnsi="Tahoma" w:cs="Tahoma"/>
      <w:sz w:val="16"/>
      <w:szCs w:val="16"/>
    </w:rPr>
  </w:style>
  <w:style w:type="character" w:customStyle="1" w:styleId="28">
    <w:name w:val="Знак Знак2"/>
    <w:rsid w:val="00935DEF"/>
    <w:rPr>
      <w:rFonts w:ascii="Arial" w:hAnsi="Arial"/>
      <w:sz w:val="24"/>
      <w:lang w:val="ru-RU" w:eastAsia="ru-RU"/>
    </w:rPr>
  </w:style>
  <w:style w:type="character" w:customStyle="1" w:styleId="29">
    <w:name w:val="Знак Знак Знак2"/>
    <w:rsid w:val="00935DEF"/>
    <w:rPr>
      <w:sz w:val="24"/>
      <w:lang w:val="ru-RU" w:eastAsia="ru-RU"/>
    </w:rPr>
  </w:style>
  <w:style w:type="character" w:customStyle="1" w:styleId="3f0">
    <w:name w:val="Знак Знак3"/>
    <w:rsid w:val="00935DEF"/>
    <w:rPr>
      <w:rFonts w:ascii="Arial" w:hAnsi="Arial"/>
      <w:sz w:val="24"/>
      <w:lang w:val="ru-RU" w:eastAsia="ru-RU"/>
    </w:rPr>
  </w:style>
  <w:style w:type="character" w:customStyle="1" w:styleId="3f1">
    <w:name w:val="Знак Знак Знак3"/>
    <w:rsid w:val="00935DEF"/>
    <w:rPr>
      <w:sz w:val="24"/>
      <w:lang w:val="ru-RU" w:eastAsia="ru-RU"/>
    </w:rPr>
  </w:style>
  <w:style w:type="paragraph" w:customStyle="1" w:styleId="xl60">
    <w:name w:val="xl60"/>
    <w:basedOn w:val="a"/>
    <w:rsid w:val="00935DEF"/>
    <w:pPr>
      <w:pBdr>
        <w:left w:val="single" w:sz="4" w:space="0" w:color="auto"/>
        <w:bottom w:val="single" w:sz="4" w:space="0" w:color="auto"/>
      </w:pBdr>
      <w:spacing w:before="100" w:beforeAutospacing="1" w:after="100" w:afterAutospacing="1"/>
      <w:jc w:val="center"/>
      <w:textAlignment w:val="top"/>
    </w:pPr>
    <w:rPr>
      <w:rFonts w:eastAsia="Arial Unicode MS"/>
    </w:rPr>
  </w:style>
  <w:style w:type="character" w:customStyle="1" w:styleId="45">
    <w:name w:val="Знак Знак4"/>
    <w:rsid w:val="00935DEF"/>
    <w:rPr>
      <w:rFonts w:ascii="Arial" w:hAnsi="Arial"/>
      <w:sz w:val="24"/>
      <w:lang w:val="ru-RU" w:eastAsia="ru-RU"/>
    </w:rPr>
  </w:style>
  <w:style w:type="character" w:customStyle="1" w:styleId="53">
    <w:name w:val="Знак Знак5"/>
    <w:rsid w:val="00935DEF"/>
    <w:rPr>
      <w:rFonts w:ascii="Arial" w:hAnsi="Arial"/>
      <w:sz w:val="24"/>
      <w:lang w:val="ru-RU" w:eastAsia="ru-RU"/>
    </w:rPr>
  </w:style>
  <w:style w:type="character" w:customStyle="1" w:styleId="61">
    <w:name w:val="Знак Знак6"/>
    <w:rsid w:val="00935DEF"/>
    <w:rPr>
      <w:rFonts w:ascii="Arial" w:hAnsi="Arial"/>
      <w:sz w:val="24"/>
      <w:lang w:val="ru-RU" w:eastAsia="ru-RU"/>
    </w:rPr>
  </w:style>
  <w:style w:type="character" w:customStyle="1" w:styleId="46">
    <w:name w:val="Знак Знак Знак4"/>
    <w:rsid w:val="00935DEF"/>
    <w:rPr>
      <w:sz w:val="24"/>
      <w:lang w:val="ru-RU" w:eastAsia="ru-RU"/>
    </w:rPr>
  </w:style>
  <w:style w:type="paragraph" w:styleId="affc">
    <w:name w:val="caption"/>
    <w:basedOn w:val="a"/>
    <w:next w:val="a"/>
    <w:qFormat/>
    <w:rsid w:val="00935DEF"/>
    <w:pPr>
      <w:jc w:val="right"/>
    </w:pPr>
    <w:rPr>
      <w:sz w:val="28"/>
      <w:szCs w:val="28"/>
    </w:rPr>
  </w:style>
  <w:style w:type="character" w:customStyle="1" w:styleId="710">
    <w:name w:val="Знак Знак71"/>
    <w:rsid w:val="00935DEF"/>
    <w:rPr>
      <w:rFonts w:ascii="Arial" w:hAnsi="Arial"/>
      <w:sz w:val="24"/>
      <w:lang w:val="ru-RU" w:eastAsia="ru-RU"/>
    </w:rPr>
  </w:style>
  <w:style w:type="character" w:customStyle="1" w:styleId="54">
    <w:name w:val="Знак Знак Знак5"/>
    <w:rsid w:val="00935DEF"/>
    <w:rPr>
      <w:sz w:val="24"/>
      <w:lang w:val="ru-RU" w:eastAsia="ru-RU"/>
    </w:rPr>
  </w:style>
  <w:style w:type="character" w:customStyle="1" w:styleId="81">
    <w:name w:val="Знак Знак8"/>
    <w:rsid w:val="00935DEF"/>
    <w:rPr>
      <w:rFonts w:ascii="Arial" w:hAnsi="Arial"/>
      <w:sz w:val="24"/>
      <w:lang w:val="ru-RU" w:eastAsia="ru-RU"/>
    </w:rPr>
  </w:style>
  <w:style w:type="character" w:customStyle="1" w:styleId="62">
    <w:name w:val="Знак Знак Знак6"/>
    <w:rsid w:val="00935DEF"/>
    <w:rPr>
      <w:sz w:val="24"/>
      <w:lang w:val="ru-RU" w:eastAsia="ru-RU"/>
    </w:rPr>
  </w:style>
  <w:style w:type="character" w:customStyle="1" w:styleId="91">
    <w:name w:val="Знак Знак9"/>
    <w:rsid w:val="00935DEF"/>
    <w:rPr>
      <w:rFonts w:ascii="Arial" w:hAnsi="Arial"/>
      <w:sz w:val="24"/>
      <w:lang w:val="ru-RU" w:eastAsia="ru-RU"/>
    </w:rPr>
  </w:style>
  <w:style w:type="character" w:customStyle="1" w:styleId="72">
    <w:name w:val="Знак Знак Знак7"/>
    <w:rsid w:val="00935DEF"/>
    <w:rPr>
      <w:sz w:val="24"/>
      <w:lang w:val="ru-RU" w:eastAsia="ru-RU"/>
    </w:rPr>
  </w:style>
  <w:style w:type="character" w:customStyle="1" w:styleId="100">
    <w:name w:val="Знак Знак10"/>
    <w:rsid w:val="00935DEF"/>
    <w:rPr>
      <w:rFonts w:ascii="Arial" w:hAnsi="Arial"/>
      <w:sz w:val="24"/>
      <w:lang w:val="ru-RU" w:eastAsia="ru-RU"/>
    </w:rPr>
  </w:style>
  <w:style w:type="character" w:customStyle="1" w:styleId="82">
    <w:name w:val="Знак Знак Знак8"/>
    <w:rsid w:val="00935DEF"/>
    <w:rPr>
      <w:sz w:val="24"/>
      <w:lang w:val="ru-RU" w:eastAsia="ru-RU"/>
    </w:rPr>
  </w:style>
  <w:style w:type="paragraph" w:customStyle="1" w:styleId="xl22">
    <w:name w:val="xl22"/>
    <w:basedOn w:val="a"/>
    <w:rsid w:val="00935DEF"/>
    <w:pPr>
      <w:spacing w:before="100" w:beforeAutospacing="1" w:after="100" w:afterAutospacing="1"/>
    </w:pPr>
  </w:style>
  <w:style w:type="paragraph" w:customStyle="1" w:styleId="xl23">
    <w:name w:val="xl23"/>
    <w:basedOn w:val="a"/>
    <w:rsid w:val="00935DE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61">
    <w:name w:val="xl61"/>
    <w:basedOn w:val="a"/>
    <w:rsid w:val="00935DEF"/>
    <w:pPr>
      <w:spacing w:before="100" w:beforeAutospacing="1" w:after="100" w:afterAutospacing="1"/>
    </w:pPr>
    <w:rPr>
      <w:b/>
      <w:bCs/>
    </w:rPr>
  </w:style>
  <w:style w:type="paragraph" w:customStyle="1" w:styleId="xl62">
    <w:name w:val="xl62"/>
    <w:basedOn w:val="a"/>
    <w:rsid w:val="00935DEF"/>
    <w:pPr>
      <w:spacing w:before="100" w:beforeAutospacing="1" w:after="100" w:afterAutospacing="1"/>
    </w:pPr>
    <w:rPr>
      <w:b/>
      <w:bCs/>
    </w:rPr>
  </w:style>
  <w:style w:type="paragraph" w:customStyle="1" w:styleId="xl63">
    <w:name w:val="xl63"/>
    <w:basedOn w:val="a"/>
    <w:rsid w:val="00935DEF"/>
    <w:pPr>
      <w:spacing w:before="100" w:beforeAutospacing="1" w:after="100" w:afterAutospacing="1"/>
      <w:textAlignment w:val="center"/>
    </w:pPr>
    <w:rPr>
      <w:b/>
      <w:bCs/>
    </w:rPr>
  </w:style>
  <w:style w:type="paragraph" w:customStyle="1" w:styleId="xl64">
    <w:name w:val="xl64"/>
    <w:basedOn w:val="a"/>
    <w:rsid w:val="00935DEF"/>
    <w:pPr>
      <w:spacing w:before="100" w:beforeAutospacing="1" w:after="100" w:afterAutospacing="1"/>
      <w:jc w:val="center"/>
      <w:textAlignment w:val="center"/>
    </w:pPr>
  </w:style>
  <w:style w:type="paragraph" w:customStyle="1" w:styleId="xl65">
    <w:name w:val="xl65"/>
    <w:basedOn w:val="a"/>
    <w:rsid w:val="00935DEF"/>
    <w:pPr>
      <w:spacing w:before="100" w:beforeAutospacing="1" w:after="100" w:afterAutospacing="1"/>
      <w:textAlignment w:val="center"/>
    </w:pPr>
    <w:rPr>
      <w:b/>
      <w:bCs/>
    </w:rPr>
  </w:style>
  <w:style w:type="paragraph" w:customStyle="1" w:styleId="xl66">
    <w:name w:val="xl66"/>
    <w:basedOn w:val="a"/>
    <w:rsid w:val="00935DEF"/>
    <w:pPr>
      <w:spacing w:before="100" w:beforeAutospacing="1" w:after="100" w:afterAutospacing="1"/>
      <w:jc w:val="center"/>
      <w:textAlignment w:val="center"/>
    </w:pPr>
    <w:rPr>
      <w:b/>
      <w:bCs/>
    </w:rPr>
  </w:style>
  <w:style w:type="paragraph" w:customStyle="1" w:styleId="xl67">
    <w:name w:val="xl67"/>
    <w:basedOn w:val="a"/>
    <w:rsid w:val="00935DEF"/>
    <w:pPr>
      <w:spacing w:before="100" w:beforeAutospacing="1" w:after="100" w:afterAutospacing="1"/>
      <w:textAlignment w:val="center"/>
    </w:pPr>
    <w:rPr>
      <w:b/>
      <w:bCs/>
    </w:rPr>
  </w:style>
  <w:style w:type="paragraph" w:customStyle="1" w:styleId="xl68">
    <w:name w:val="xl68"/>
    <w:basedOn w:val="a"/>
    <w:rsid w:val="00935DEF"/>
    <w:pPr>
      <w:pBdr>
        <w:top w:val="single" w:sz="4" w:space="0" w:color="auto"/>
        <w:bottom w:val="single" w:sz="4" w:space="0" w:color="auto"/>
      </w:pBdr>
      <w:spacing w:before="100" w:beforeAutospacing="1" w:after="100" w:afterAutospacing="1"/>
    </w:pPr>
  </w:style>
  <w:style w:type="paragraph" w:customStyle="1" w:styleId="xl69">
    <w:name w:val="xl69"/>
    <w:basedOn w:val="a"/>
    <w:rsid w:val="00935DEF"/>
    <w:pPr>
      <w:pBdr>
        <w:top w:val="single" w:sz="4" w:space="0" w:color="auto"/>
        <w:bottom w:val="single" w:sz="4" w:space="0" w:color="auto"/>
      </w:pBdr>
      <w:spacing w:before="100" w:beforeAutospacing="1" w:after="100" w:afterAutospacing="1"/>
    </w:pPr>
    <w:rPr>
      <w:b/>
      <w:bCs/>
    </w:rPr>
  </w:style>
  <w:style w:type="paragraph" w:customStyle="1" w:styleId="xl70">
    <w:name w:val="xl70"/>
    <w:basedOn w:val="a"/>
    <w:rsid w:val="00935DEF"/>
    <w:pPr>
      <w:pBdr>
        <w:top w:val="single" w:sz="4" w:space="0" w:color="auto"/>
        <w:bottom w:val="single" w:sz="4" w:space="0" w:color="auto"/>
      </w:pBdr>
      <w:spacing w:before="100" w:beforeAutospacing="1" w:after="100" w:afterAutospacing="1"/>
      <w:jc w:val="center"/>
    </w:pPr>
  </w:style>
  <w:style w:type="paragraph" w:customStyle="1" w:styleId="xl71">
    <w:name w:val="xl71"/>
    <w:basedOn w:val="a"/>
    <w:rsid w:val="00935DEF"/>
    <w:pPr>
      <w:pBdr>
        <w:top w:val="single" w:sz="4" w:space="0" w:color="auto"/>
        <w:bottom w:val="single" w:sz="4" w:space="0" w:color="auto"/>
      </w:pBdr>
      <w:spacing w:before="100" w:beforeAutospacing="1" w:after="100" w:afterAutospacing="1"/>
      <w:jc w:val="center"/>
    </w:pPr>
  </w:style>
  <w:style w:type="paragraph" w:customStyle="1" w:styleId="xl72">
    <w:name w:val="xl72"/>
    <w:basedOn w:val="a"/>
    <w:rsid w:val="00935DEF"/>
    <w:pPr>
      <w:pBdr>
        <w:top w:val="single" w:sz="4" w:space="0" w:color="auto"/>
        <w:bottom w:val="single" w:sz="4" w:space="0" w:color="auto"/>
      </w:pBdr>
      <w:spacing w:before="100" w:beforeAutospacing="1" w:after="100" w:afterAutospacing="1"/>
    </w:pPr>
    <w:rPr>
      <w:b/>
      <w:bCs/>
    </w:rPr>
  </w:style>
  <w:style w:type="paragraph" w:customStyle="1" w:styleId="xl73">
    <w:name w:val="xl73"/>
    <w:basedOn w:val="a"/>
    <w:rsid w:val="00935DEF"/>
    <w:pPr>
      <w:spacing w:before="100" w:beforeAutospacing="1" w:after="100" w:afterAutospacing="1"/>
    </w:pPr>
  </w:style>
  <w:style w:type="paragraph" w:customStyle="1" w:styleId="xl74">
    <w:name w:val="xl74"/>
    <w:basedOn w:val="a"/>
    <w:rsid w:val="00935DEF"/>
    <w:pPr>
      <w:pBdr>
        <w:bottom w:val="single" w:sz="4" w:space="0" w:color="auto"/>
      </w:pBdr>
      <w:spacing w:before="100" w:beforeAutospacing="1" w:after="100" w:afterAutospacing="1"/>
    </w:pPr>
  </w:style>
  <w:style w:type="paragraph" w:customStyle="1" w:styleId="xl75">
    <w:name w:val="xl75"/>
    <w:basedOn w:val="a"/>
    <w:rsid w:val="00935DEF"/>
    <w:pPr>
      <w:pBdr>
        <w:bottom w:val="single" w:sz="4" w:space="0" w:color="auto"/>
      </w:pBdr>
      <w:spacing w:before="100" w:beforeAutospacing="1" w:after="100" w:afterAutospacing="1"/>
      <w:jc w:val="center"/>
    </w:pPr>
  </w:style>
  <w:style w:type="paragraph" w:customStyle="1" w:styleId="xl76">
    <w:name w:val="xl76"/>
    <w:basedOn w:val="a"/>
    <w:rsid w:val="00935DEF"/>
    <w:pPr>
      <w:spacing w:before="100" w:beforeAutospacing="1" w:after="100" w:afterAutospacing="1"/>
    </w:pPr>
  </w:style>
  <w:style w:type="paragraph" w:customStyle="1" w:styleId="xl77">
    <w:name w:val="xl77"/>
    <w:basedOn w:val="a"/>
    <w:rsid w:val="00935DEF"/>
    <w:pPr>
      <w:pBdr>
        <w:bottom w:val="single" w:sz="4" w:space="0" w:color="auto"/>
      </w:pBdr>
      <w:spacing w:before="100" w:beforeAutospacing="1" w:after="100" w:afterAutospacing="1"/>
    </w:pPr>
    <w:rPr>
      <w:rFonts w:ascii="Arial" w:hAnsi="Arial" w:cs="Arial"/>
      <w:sz w:val="22"/>
      <w:szCs w:val="22"/>
    </w:rPr>
  </w:style>
  <w:style w:type="paragraph" w:customStyle="1" w:styleId="xl78">
    <w:name w:val="xl78"/>
    <w:basedOn w:val="a"/>
    <w:rsid w:val="00935DEF"/>
    <w:pPr>
      <w:spacing w:before="100" w:beforeAutospacing="1" w:after="100" w:afterAutospacing="1"/>
    </w:pPr>
    <w:rPr>
      <w:sz w:val="22"/>
      <w:szCs w:val="22"/>
    </w:rPr>
  </w:style>
  <w:style w:type="paragraph" w:customStyle="1" w:styleId="xl79">
    <w:name w:val="xl79"/>
    <w:basedOn w:val="a"/>
    <w:rsid w:val="00935DEF"/>
    <w:pPr>
      <w:spacing w:before="100" w:beforeAutospacing="1" w:after="100" w:afterAutospacing="1"/>
      <w:jc w:val="center"/>
      <w:textAlignment w:val="center"/>
    </w:pPr>
    <w:rPr>
      <w:b/>
      <w:bCs/>
      <w:sz w:val="28"/>
      <w:szCs w:val="28"/>
    </w:rPr>
  </w:style>
  <w:style w:type="paragraph" w:customStyle="1" w:styleId="xl80">
    <w:name w:val="xl80"/>
    <w:basedOn w:val="a"/>
    <w:rsid w:val="00935DEF"/>
    <w:pPr>
      <w:spacing w:before="100" w:beforeAutospacing="1" w:after="100" w:afterAutospacing="1"/>
    </w:pPr>
    <w:rPr>
      <w:sz w:val="22"/>
      <w:szCs w:val="22"/>
    </w:rPr>
  </w:style>
  <w:style w:type="paragraph" w:customStyle="1" w:styleId="xl81">
    <w:name w:val="xl81"/>
    <w:basedOn w:val="a"/>
    <w:rsid w:val="00935DEF"/>
    <w:pPr>
      <w:spacing w:before="100" w:beforeAutospacing="1" w:after="100" w:afterAutospacing="1"/>
    </w:pPr>
    <w:rPr>
      <w:rFonts w:ascii="Arial CYR" w:hAnsi="Arial CYR" w:cs="Arial CYR"/>
    </w:rPr>
  </w:style>
  <w:style w:type="paragraph" w:customStyle="1" w:styleId="xl82">
    <w:name w:val="xl82"/>
    <w:basedOn w:val="a"/>
    <w:rsid w:val="00935DEF"/>
    <w:pPr>
      <w:spacing w:before="100" w:beforeAutospacing="1" w:after="100" w:afterAutospacing="1"/>
      <w:jc w:val="center"/>
    </w:pPr>
    <w:rPr>
      <w:b/>
      <w:bCs/>
      <w:sz w:val="28"/>
      <w:szCs w:val="28"/>
    </w:rPr>
  </w:style>
  <w:style w:type="paragraph" w:customStyle="1" w:styleId="xl83">
    <w:name w:val="xl83"/>
    <w:basedOn w:val="a"/>
    <w:rsid w:val="00935DE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
    <w:rsid w:val="00935DE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5">
    <w:name w:val="xl85"/>
    <w:basedOn w:val="a"/>
    <w:rsid w:val="00935DEF"/>
    <w:pPr>
      <w:pBdr>
        <w:top w:val="single" w:sz="4" w:space="0" w:color="auto"/>
        <w:bottom w:val="single" w:sz="4" w:space="0" w:color="auto"/>
      </w:pBdr>
      <w:spacing w:before="100" w:beforeAutospacing="1" w:after="100" w:afterAutospacing="1"/>
      <w:jc w:val="center"/>
    </w:pPr>
    <w:rPr>
      <w:sz w:val="22"/>
      <w:szCs w:val="22"/>
    </w:rPr>
  </w:style>
  <w:style w:type="paragraph" w:customStyle="1" w:styleId="xl86">
    <w:name w:val="xl86"/>
    <w:basedOn w:val="a"/>
    <w:rsid w:val="00935DEF"/>
    <w:pPr>
      <w:spacing w:before="100" w:beforeAutospacing="1" w:after="100" w:afterAutospacing="1"/>
      <w:jc w:val="center"/>
    </w:pPr>
    <w:rPr>
      <w:i/>
      <w:iCs/>
      <w:u w:val="single"/>
    </w:rPr>
  </w:style>
  <w:style w:type="character" w:customStyle="1" w:styleId="110">
    <w:name w:val="Знак Знак11"/>
    <w:rsid w:val="00935DEF"/>
    <w:rPr>
      <w:rFonts w:ascii="Arial" w:hAnsi="Arial"/>
      <w:sz w:val="24"/>
      <w:lang w:val="ru-RU" w:eastAsia="ru-RU"/>
    </w:rPr>
  </w:style>
  <w:style w:type="character" w:customStyle="1" w:styleId="140">
    <w:name w:val="Знак Знак14"/>
    <w:rsid w:val="00935DEF"/>
    <w:rPr>
      <w:rFonts w:ascii="Arial" w:hAnsi="Arial"/>
      <w:sz w:val="24"/>
      <w:lang w:val="ru-RU" w:eastAsia="ru-RU"/>
    </w:rPr>
  </w:style>
  <w:style w:type="character" w:customStyle="1" w:styleId="120">
    <w:name w:val="Знак Знак12"/>
    <w:rsid w:val="00935DEF"/>
    <w:rPr>
      <w:rFonts w:ascii="Arial" w:hAnsi="Arial"/>
      <w:sz w:val="24"/>
      <w:lang w:val="ru-RU" w:eastAsia="ru-RU"/>
    </w:rPr>
  </w:style>
  <w:style w:type="character" w:customStyle="1" w:styleId="131">
    <w:name w:val="Знак Знак13"/>
    <w:rsid w:val="00935DEF"/>
    <w:rPr>
      <w:rFonts w:ascii="Arial" w:hAnsi="Arial"/>
      <w:sz w:val="24"/>
      <w:lang w:val="ru-RU" w:eastAsia="ru-RU"/>
    </w:rPr>
  </w:style>
  <w:style w:type="character" w:customStyle="1" w:styleId="92">
    <w:name w:val="Знак Знак Знак9"/>
    <w:rsid w:val="00935DEF"/>
    <w:rPr>
      <w:sz w:val="24"/>
      <w:lang w:val="ru-RU" w:eastAsia="ru-RU"/>
    </w:rPr>
  </w:style>
  <w:style w:type="character" w:customStyle="1" w:styleId="150">
    <w:name w:val="Знак Знак15"/>
    <w:rsid w:val="00935DEF"/>
    <w:rPr>
      <w:rFonts w:ascii="Arial" w:hAnsi="Arial"/>
      <w:sz w:val="24"/>
      <w:lang w:val="ru-RU" w:eastAsia="ru-RU"/>
    </w:rPr>
  </w:style>
  <w:style w:type="character" w:customStyle="1" w:styleId="101">
    <w:name w:val="Знак Знак Знак10"/>
    <w:rsid w:val="00935DEF"/>
    <w:rPr>
      <w:sz w:val="24"/>
      <w:lang w:val="ru-RU" w:eastAsia="ru-RU"/>
    </w:rPr>
  </w:style>
  <w:style w:type="paragraph" w:customStyle="1" w:styleId="font6">
    <w:name w:val="font6"/>
    <w:basedOn w:val="a"/>
    <w:rsid w:val="00935DEF"/>
    <w:pPr>
      <w:spacing w:before="100" w:beforeAutospacing="1" w:after="100" w:afterAutospacing="1"/>
    </w:pPr>
    <w:rPr>
      <w:rFonts w:ascii="Times New Roman CYR" w:eastAsia="Arial Unicode MS" w:hAnsi="Times New Roman CYR" w:cs="Times New Roman CYR"/>
      <w:sz w:val="20"/>
      <w:szCs w:val="20"/>
    </w:rPr>
  </w:style>
  <w:style w:type="character" w:customStyle="1" w:styleId="211">
    <w:name w:val="Знак Знак21"/>
    <w:rsid w:val="00935DEF"/>
    <w:rPr>
      <w:sz w:val="28"/>
      <w:lang w:val="ru-RU" w:eastAsia="ru-RU"/>
    </w:rPr>
  </w:style>
  <w:style w:type="character" w:customStyle="1" w:styleId="180">
    <w:name w:val="Знак Знак18"/>
    <w:rsid w:val="00935DEF"/>
    <w:rPr>
      <w:sz w:val="24"/>
      <w:lang w:val="ru-RU" w:eastAsia="ru-RU"/>
    </w:rPr>
  </w:style>
  <w:style w:type="character" w:customStyle="1" w:styleId="160">
    <w:name w:val="Знак Знак16"/>
    <w:rsid w:val="00935DEF"/>
    <w:rPr>
      <w:sz w:val="24"/>
      <w:lang w:val="ru-RU" w:eastAsia="ru-RU"/>
    </w:rPr>
  </w:style>
  <w:style w:type="character" w:customStyle="1" w:styleId="affd">
    <w:name w:val="Текст Знак"/>
    <w:rsid w:val="00935DEF"/>
    <w:rPr>
      <w:rFonts w:ascii="Courier New" w:hAnsi="Courier New"/>
    </w:rPr>
  </w:style>
  <w:style w:type="paragraph" w:styleId="affe">
    <w:name w:val="Balloon Text"/>
    <w:basedOn w:val="a"/>
    <w:semiHidden/>
    <w:rsid w:val="00935DEF"/>
    <w:rPr>
      <w:rFonts w:ascii="Tahoma" w:hAnsi="Tahoma" w:cs="Tahoma"/>
      <w:sz w:val="16"/>
      <w:szCs w:val="16"/>
    </w:rPr>
  </w:style>
  <w:style w:type="character" w:customStyle="1" w:styleId="afff">
    <w:name w:val="Текст выноски Знак"/>
    <w:rsid w:val="00935DEF"/>
    <w:rPr>
      <w:rFonts w:ascii="Tahoma" w:hAnsi="Tahoma"/>
      <w:sz w:val="16"/>
    </w:rPr>
  </w:style>
  <w:style w:type="character" w:customStyle="1" w:styleId="afff0">
    <w:name w:val="Подзаголовок Знак"/>
    <w:rsid w:val="00935DEF"/>
    <w:rPr>
      <w:rFonts w:ascii="Arial" w:eastAsia="Times New Roman" w:hAnsi="Arial"/>
      <w:i/>
      <w:sz w:val="28"/>
      <w:lang w:eastAsia="ar-SA" w:bidi="ar-SA"/>
    </w:rPr>
  </w:style>
  <w:style w:type="paragraph" w:customStyle="1" w:styleId="111">
    <w:name w:val="Основной текст с отступом11"/>
    <w:basedOn w:val="a"/>
    <w:rsid w:val="00935DEF"/>
    <w:pPr>
      <w:spacing w:after="120"/>
      <w:ind w:left="283"/>
    </w:pPr>
  </w:style>
  <w:style w:type="paragraph" w:styleId="3f2">
    <w:name w:val="List 3"/>
    <w:basedOn w:val="a"/>
    <w:rsid w:val="00935DEF"/>
    <w:pPr>
      <w:ind w:left="849" w:hanging="283"/>
    </w:pPr>
  </w:style>
  <w:style w:type="character" w:customStyle="1" w:styleId="19">
    <w:name w:val="Заголовок 1 Знак"/>
    <w:locked/>
    <w:rsid w:val="00935DEF"/>
    <w:rPr>
      <w:b/>
      <w:sz w:val="22"/>
      <w:lang w:val="ru-RU" w:eastAsia="ru-RU"/>
    </w:rPr>
  </w:style>
  <w:style w:type="character" w:customStyle="1" w:styleId="270">
    <w:name w:val="Знак Знак27"/>
    <w:semiHidden/>
    <w:locked/>
    <w:rsid w:val="00935DEF"/>
    <w:rPr>
      <w:sz w:val="24"/>
      <w:lang w:val="ru-RU" w:eastAsia="ru-RU"/>
    </w:rPr>
  </w:style>
  <w:style w:type="paragraph" w:customStyle="1" w:styleId="2a">
    <w:name w:val="Текст выноски2"/>
    <w:basedOn w:val="a"/>
    <w:rsid w:val="00935DEF"/>
    <w:rPr>
      <w:rFonts w:ascii="Tahoma" w:hAnsi="Tahoma" w:cs="Tahoma"/>
      <w:sz w:val="16"/>
      <w:szCs w:val="16"/>
    </w:rPr>
  </w:style>
  <w:style w:type="character" w:customStyle="1" w:styleId="230">
    <w:name w:val="Знак Знак23"/>
    <w:rsid w:val="00935DEF"/>
    <w:rPr>
      <w:sz w:val="28"/>
      <w:lang w:val="ru-RU" w:eastAsia="ru-RU"/>
    </w:rPr>
  </w:style>
  <w:style w:type="character" w:customStyle="1" w:styleId="112">
    <w:name w:val="Знак Знак112"/>
    <w:rsid w:val="00935DEF"/>
    <w:rPr>
      <w:sz w:val="24"/>
      <w:lang w:val="ru-RU" w:eastAsia="ru-RU"/>
    </w:rPr>
  </w:style>
  <w:style w:type="character" w:customStyle="1" w:styleId="200">
    <w:name w:val="Знак Знак20"/>
    <w:rsid w:val="00935DEF"/>
    <w:rPr>
      <w:sz w:val="24"/>
      <w:lang w:val="ru-RU" w:eastAsia="ru-RU"/>
    </w:rPr>
  </w:style>
  <w:style w:type="table" w:styleId="afff1">
    <w:name w:val="Table Grid"/>
    <w:basedOn w:val="a1"/>
    <w:rsid w:val="005244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locked/>
    <w:rsid w:val="00C63E54"/>
    <w:rPr>
      <w:sz w:val="24"/>
    </w:rPr>
  </w:style>
  <w:style w:type="character" w:customStyle="1" w:styleId="25">
    <w:name w:val="Основной текст 2 Знак"/>
    <w:link w:val="24"/>
    <w:locked/>
    <w:rsid w:val="00C63E54"/>
    <w:rPr>
      <w:sz w:val="24"/>
    </w:rPr>
  </w:style>
  <w:style w:type="character" w:customStyle="1" w:styleId="36">
    <w:name w:val="Основной текст с отступом 3 Знак"/>
    <w:link w:val="35"/>
    <w:locked/>
    <w:rsid w:val="00C63E54"/>
    <w:rPr>
      <w:sz w:val="24"/>
    </w:rPr>
  </w:style>
  <w:style w:type="paragraph" w:customStyle="1" w:styleId="ConsPlusNonformat">
    <w:name w:val="ConsPlusNonformat"/>
    <w:link w:val="ConsPlusNonformat0"/>
    <w:rsid w:val="00D363EF"/>
    <w:pPr>
      <w:autoSpaceDE w:val="0"/>
      <w:autoSpaceDN w:val="0"/>
      <w:adjustRightInd w:val="0"/>
    </w:pPr>
    <w:rPr>
      <w:rFonts w:ascii="Courier New" w:hAnsi="Courier New" w:cs="Courier New"/>
    </w:rPr>
  </w:style>
  <w:style w:type="paragraph" w:customStyle="1" w:styleId="xl100">
    <w:name w:val="xl100"/>
    <w:basedOn w:val="a"/>
    <w:rsid w:val="00D363EF"/>
    <w:pPr>
      <w:spacing w:before="100" w:beforeAutospacing="1" w:after="100" w:afterAutospacing="1"/>
      <w:jc w:val="center"/>
      <w:textAlignment w:val="top"/>
    </w:pPr>
    <w:rPr>
      <w:rFonts w:ascii="Times New Roman CYR" w:hAnsi="Times New Roman CYR" w:cs="Times New Roman CYR"/>
      <w:sz w:val="28"/>
      <w:szCs w:val="28"/>
    </w:rPr>
  </w:style>
  <w:style w:type="character" w:customStyle="1" w:styleId="21">
    <w:name w:val="Заголовок 2 Знак"/>
    <w:link w:val="20"/>
    <w:locked/>
    <w:rsid w:val="00D04755"/>
    <w:rPr>
      <w:rFonts w:ascii="Arial" w:hAnsi="Arial"/>
      <w:b/>
      <w:i/>
      <w:sz w:val="28"/>
    </w:rPr>
  </w:style>
  <w:style w:type="character" w:customStyle="1" w:styleId="30">
    <w:name w:val="Заголовок 3 Знак"/>
    <w:link w:val="3"/>
    <w:locked/>
    <w:rsid w:val="00D04755"/>
    <w:rPr>
      <w:sz w:val="24"/>
    </w:rPr>
  </w:style>
  <w:style w:type="character" w:customStyle="1" w:styleId="50">
    <w:name w:val="Заголовок 5 Знак"/>
    <w:link w:val="5"/>
    <w:locked/>
    <w:rsid w:val="00D04755"/>
    <w:rPr>
      <w:b/>
      <w:sz w:val="24"/>
    </w:rPr>
  </w:style>
  <w:style w:type="character" w:customStyle="1" w:styleId="60">
    <w:name w:val="Заголовок 6 Знак"/>
    <w:link w:val="6"/>
    <w:locked/>
    <w:rsid w:val="00D04755"/>
    <w:rPr>
      <w:b/>
      <w:sz w:val="22"/>
    </w:rPr>
  </w:style>
  <w:style w:type="character" w:customStyle="1" w:styleId="70">
    <w:name w:val="Заголовок 7 Знак"/>
    <w:link w:val="7"/>
    <w:locked/>
    <w:rsid w:val="00D04755"/>
    <w:rPr>
      <w:b/>
      <w:color w:val="FF0000"/>
      <w:sz w:val="26"/>
    </w:rPr>
  </w:style>
  <w:style w:type="character" w:customStyle="1" w:styleId="80">
    <w:name w:val="Заголовок 8 Знак"/>
    <w:link w:val="8"/>
    <w:locked/>
    <w:rsid w:val="00D04755"/>
    <w:rPr>
      <w:rFonts w:ascii="Arial" w:hAnsi="Arial"/>
      <w:i/>
    </w:rPr>
  </w:style>
  <w:style w:type="character" w:customStyle="1" w:styleId="90">
    <w:name w:val="Заголовок 9 Знак"/>
    <w:link w:val="9"/>
    <w:locked/>
    <w:rsid w:val="00D04755"/>
    <w:rPr>
      <w:rFonts w:ascii="Arial" w:hAnsi="Arial"/>
      <w:b/>
      <w:i/>
      <w:sz w:val="18"/>
    </w:rPr>
  </w:style>
  <w:style w:type="paragraph" w:customStyle="1" w:styleId="Normal1">
    <w:name w:val="Normal1"/>
    <w:rsid w:val="00D04755"/>
    <w:pPr>
      <w:widowControl w:val="0"/>
      <w:spacing w:line="440" w:lineRule="auto"/>
      <w:ind w:firstLine="840"/>
      <w:jc w:val="both"/>
    </w:pPr>
    <w:rPr>
      <w:sz w:val="22"/>
    </w:rPr>
  </w:style>
  <w:style w:type="paragraph" w:customStyle="1" w:styleId="1a">
    <w:name w:val="Обычный1"/>
    <w:rsid w:val="00D04755"/>
    <w:pPr>
      <w:spacing w:line="360" w:lineRule="auto"/>
      <w:jc w:val="both"/>
    </w:pPr>
    <w:rPr>
      <w:rFonts w:ascii="Arial" w:hAnsi="Arial"/>
      <w:sz w:val="22"/>
    </w:rPr>
  </w:style>
  <w:style w:type="paragraph" w:customStyle="1" w:styleId="2b">
    <w:name w:val="Обычный2"/>
    <w:rsid w:val="00D04755"/>
    <w:pPr>
      <w:spacing w:line="360" w:lineRule="auto"/>
      <w:jc w:val="both"/>
    </w:pPr>
    <w:rPr>
      <w:rFonts w:ascii="Arial" w:hAnsi="Arial"/>
      <w:sz w:val="22"/>
    </w:rPr>
  </w:style>
  <w:style w:type="paragraph" w:customStyle="1" w:styleId="1b">
    <w:name w:val="Абзац списка1"/>
    <w:basedOn w:val="a"/>
    <w:rsid w:val="00D04755"/>
    <w:pPr>
      <w:spacing w:after="200" w:line="276" w:lineRule="auto"/>
      <w:ind w:left="720"/>
    </w:pPr>
    <w:rPr>
      <w:rFonts w:ascii="Calibri" w:hAnsi="Calibri"/>
      <w:sz w:val="22"/>
      <w:szCs w:val="22"/>
    </w:rPr>
  </w:style>
  <w:style w:type="paragraph" w:customStyle="1" w:styleId="afff2">
    <w:name w:val="Министерство"/>
    <w:basedOn w:val="a"/>
    <w:rsid w:val="00D04755"/>
    <w:pPr>
      <w:spacing w:line="264" w:lineRule="auto"/>
      <w:jc w:val="center"/>
    </w:pPr>
    <w:rPr>
      <w:szCs w:val="20"/>
    </w:rPr>
  </w:style>
  <w:style w:type="table" w:customStyle="1" w:styleId="1c">
    <w:name w:val="Сетка таблицы1"/>
    <w:rsid w:val="00D0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Document Map"/>
    <w:basedOn w:val="a"/>
    <w:link w:val="afff4"/>
    <w:semiHidden/>
    <w:rsid w:val="00D04755"/>
    <w:pPr>
      <w:shd w:val="clear" w:color="auto" w:fill="000080"/>
      <w:ind w:firstLine="567"/>
    </w:pPr>
    <w:rPr>
      <w:rFonts w:ascii="Tahoma" w:hAnsi="Tahoma"/>
      <w:sz w:val="20"/>
      <w:szCs w:val="20"/>
    </w:rPr>
  </w:style>
  <w:style w:type="character" w:customStyle="1" w:styleId="afff4">
    <w:name w:val="Схема документа Знак"/>
    <w:link w:val="afff3"/>
    <w:semiHidden/>
    <w:locked/>
    <w:rsid w:val="00D04755"/>
    <w:rPr>
      <w:rFonts w:ascii="Tahoma" w:hAnsi="Tahoma"/>
      <w:shd w:val="clear" w:color="auto" w:fill="000080"/>
    </w:rPr>
  </w:style>
  <w:style w:type="character" w:customStyle="1" w:styleId="1d">
    <w:name w:val="Основной шрифт абзаца1"/>
    <w:rsid w:val="00D04755"/>
  </w:style>
  <w:style w:type="table" w:customStyle="1" w:styleId="2c">
    <w:name w:val="Сетка таблицы2"/>
    <w:rsid w:val="00D0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7">
    <w:name w:val="xl87"/>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88">
    <w:name w:val="xl88"/>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89">
    <w:name w:val="xl89"/>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90">
    <w:name w:val="xl90"/>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91">
    <w:name w:val="xl91"/>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2">
    <w:name w:val="xl92"/>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6">
    <w:name w:val="xl96"/>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3">
    <w:name w:val="xl103"/>
    <w:basedOn w:val="a"/>
    <w:rsid w:val="00D04755"/>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04">
    <w:name w:val="xl104"/>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6">
    <w:name w:val="xl106"/>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7">
    <w:name w:val="xl107"/>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8">
    <w:name w:val="xl108"/>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9">
    <w:name w:val="xl109"/>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10">
    <w:name w:val="xl110"/>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11">
    <w:name w:val="xl111"/>
    <w:basedOn w:val="a"/>
    <w:rsid w:val="00D04755"/>
    <w:pPr>
      <w:pBdr>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12">
    <w:name w:val="xl112"/>
    <w:basedOn w:val="a"/>
    <w:rsid w:val="00D04755"/>
    <w:pPr>
      <w:pBdr>
        <w:bottom w:val="single" w:sz="4" w:space="0" w:color="000000"/>
      </w:pBdr>
      <w:spacing w:before="100" w:beforeAutospacing="1" w:after="100" w:afterAutospacing="1"/>
      <w:textAlignment w:val="center"/>
    </w:pPr>
    <w:rPr>
      <w:sz w:val="22"/>
      <w:szCs w:val="22"/>
    </w:rPr>
  </w:style>
  <w:style w:type="paragraph" w:customStyle="1" w:styleId="xl113">
    <w:name w:val="xl113"/>
    <w:basedOn w:val="a"/>
    <w:rsid w:val="00D04755"/>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14">
    <w:name w:val="xl114"/>
    <w:basedOn w:val="a"/>
    <w:rsid w:val="00D04755"/>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115">
    <w:name w:val="xl115"/>
    <w:basedOn w:val="a"/>
    <w:rsid w:val="00D04755"/>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16">
    <w:name w:val="xl116"/>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sz w:val="22"/>
      <w:szCs w:val="22"/>
    </w:rPr>
  </w:style>
  <w:style w:type="paragraph" w:customStyle="1" w:styleId="xl117">
    <w:name w:val="xl117"/>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18">
    <w:name w:val="xl118"/>
    <w:basedOn w:val="a"/>
    <w:rsid w:val="00D04755"/>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19">
    <w:name w:val="xl119"/>
    <w:basedOn w:val="a"/>
    <w:rsid w:val="00D04755"/>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120">
    <w:name w:val="xl120"/>
    <w:basedOn w:val="a"/>
    <w:rsid w:val="00D04755"/>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21">
    <w:name w:val="xl121"/>
    <w:basedOn w:val="a"/>
    <w:rsid w:val="00D04755"/>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22">
    <w:name w:val="xl122"/>
    <w:basedOn w:val="a"/>
    <w:rsid w:val="00D04755"/>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23">
    <w:name w:val="xl123"/>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24">
    <w:name w:val="xl124"/>
    <w:basedOn w:val="a"/>
    <w:rsid w:val="00D04755"/>
    <w:pPr>
      <w:spacing w:before="100" w:beforeAutospacing="1" w:after="100" w:afterAutospacing="1"/>
      <w:jc w:val="center"/>
    </w:pPr>
    <w:rPr>
      <w:i/>
      <w:iCs/>
      <w:sz w:val="22"/>
      <w:szCs w:val="22"/>
    </w:rPr>
  </w:style>
  <w:style w:type="paragraph" w:customStyle="1" w:styleId="xl125">
    <w:name w:val="xl125"/>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26">
    <w:name w:val="xl126"/>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27">
    <w:name w:val="xl127"/>
    <w:basedOn w:val="a"/>
    <w:rsid w:val="00D04755"/>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b/>
      <w:bCs/>
      <w:sz w:val="22"/>
      <w:szCs w:val="22"/>
    </w:rPr>
  </w:style>
  <w:style w:type="paragraph" w:customStyle="1" w:styleId="xl128">
    <w:name w:val="xl128"/>
    <w:basedOn w:val="a"/>
    <w:rsid w:val="00D04755"/>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29">
    <w:name w:val="xl129"/>
    <w:basedOn w:val="a"/>
    <w:rsid w:val="00D04755"/>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30">
    <w:name w:val="xl130"/>
    <w:basedOn w:val="a"/>
    <w:rsid w:val="00D04755"/>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131">
    <w:name w:val="xl131"/>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32">
    <w:name w:val="xl132"/>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33">
    <w:name w:val="xl133"/>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34">
    <w:name w:val="xl134"/>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35">
    <w:name w:val="xl135"/>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6">
    <w:name w:val="xl136"/>
    <w:basedOn w:val="a"/>
    <w:rsid w:val="00D04755"/>
    <w:pPr>
      <w:pBdr>
        <w:top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37">
    <w:name w:val="xl137"/>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38">
    <w:name w:val="xl138"/>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39">
    <w:name w:val="xl139"/>
    <w:basedOn w:val="a"/>
    <w:rsid w:val="00D04755"/>
    <w:pPr>
      <w:pBdr>
        <w:top w:val="single" w:sz="4" w:space="0" w:color="000000"/>
        <w:left w:val="single" w:sz="4" w:space="0" w:color="000000"/>
      </w:pBdr>
      <w:spacing w:before="100" w:beforeAutospacing="1" w:after="100" w:afterAutospacing="1"/>
      <w:jc w:val="center"/>
      <w:textAlignment w:val="center"/>
    </w:pPr>
    <w:rPr>
      <w:b/>
      <w:bCs/>
      <w:i/>
      <w:iCs/>
      <w:sz w:val="22"/>
      <w:szCs w:val="22"/>
    </w:rPr>
  </w:style>
  <w:style w:type="paragraph" w:customStyle="1" w:styleId="xl140">
    <w:name w:val="xl140"/>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41">
    <w:name w:val="xl141"/>
    <w:basedOn w:val="a"/>
    <w:rsid w:val="00D04755"/>
    <w:pPr>
      <w:spacing w:before="100" w:beforeAutospacing="1" w:after="100" w:afterAutospacing="1"/>
      <w:textAlignment w:val="center"/>
    </w:pPr>
    <w:rPr>
      <w:sz w:val="22"/>
      <w:szCs w:val="22"/>
    </w:rPr>
  </w:style>
  <w:style w:type="paragraph" w:customStyle="1" w:styleId="xl142">
    <w:name w:val="xl142"/>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3">
    <w:name w:val="xl143"/>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44">
    <w:name w:val="xl144"/>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5">
    <w:name w:val="xl145"/>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6">
    <w:name w:val="xl146"/>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7">
    <w:name w:val="xl147"/>
    <w:basedOn w:val="a"/>
    <w:rsid w:val="00D0475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48">
    <w:name w:val="xl148"/>
    <w:basedOn w:val="a"/>
    <w:rsid w:val="00D04755"/>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9">
    <w:name w:val="xl149"/>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0">
    <w:name w:val="xl150"/>
    <w:basedOn w:val="a"/>
    <w:rsid w:val="00D04755"/>
    <w:pPr>
      <w:pBdr>
        <w:top w:val="single" w:sz="4" w:space="0" w:color="000000"/>
        <w:left w:val="single" w:sz="4" w:space="0" w:color="000000"/>
        <w:right w:val="single" w:sz="4" w:space="0" w:color="000000"/>
      </w:pBdr>
      <w:spacing w:before="100" w:beforeAutospacing="1" w:after="100" w:afterAutospacing="1"/>
      <w:textAlignment w:val="center"/>
    </w:pPr>
    <w:rPr>
      <w:sz w:val="22"/>
      <w:szCs w:val="22"/>
    </w:rPr>
  </w:style>
  <w:style w:type="paragraph" w:customStyle="1" w:styleId="xl151">
    <w:name w:val="xl151"/>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2">
    <w:name w:val="xl152"/>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3">
    <w:name w:val="xl153"/>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4">
    <w:name w:val="xl154"/>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5">
    <w:name w:val="xl155"/>
    <w:basedOn w:val="a"/>
    <w:rsid w:val="00D04755"/>
    <w:pPr>
      <w:pBdr>
        <w:top w:val="single" w:sz="4" w:space="0" w:color="000000"/>
      </w:pBdr>
      <w:spacing w:before="100" w:beforeAutospacing="1" w:after="100" w:afterAutospacing="1"/>
      <w:jc w:val="center"/>
      <w:textAlignment w:val="center"/>
    </w:pPr>
    <w:rPr>
      <w:b/>
      <w:bCs/>
      <w:i/>
      <w:iCs/>
      <w:sz w:val="22"/>
      <w:szCs w:val="22"/>
    </w:rPr>
  </w:style>
  <w:style w:type="paragraph" w:customStyle="1" w:styleId="xl156">
    <w:name w:val="xl156"/>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57">
    <w:name w:val="xl157"/>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58">
    <w:name w:val="xl158"/>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9">
    <w:name w:val="xl159"/>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60">
    <w:name w:val="xl160"/>
    <w:basedOn w:val="a"/>
    <w:rsid w:val="00D04755"/>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161">
    <w:name w:val="xl161"/>
    <w:basedOn w:val="a"/>
    <w:rsid w:val="00D04755"/>
    <w:pPr>
      <w:pBdr>
        <w:top w:val="single" w:sz="4" w:space="0" w:color="000000"/>
      </w:pBdr>
      <w:spacing w:before="100" w:beforeAutospacing="1" w:after="100" w:afterAutospacing="1"/>
      <w:textAlignment w:val="center"/>
    </w:pPr>
    <w:rPr>
      <w:sz w:val="22"/>
      <w:szCs w:val="22"/>
    </w:rPr>
  </w:style>
  <w:style w:type="paragraph" w:customStyle="1" w:styleId="xl162">
    <w:name w:val="xl162"/>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3">
    <w:name w:val="xl163"/>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4">
    <w:name w:val="xl164"/>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65">
    <w:name w:val="xl165"/>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66">
    <w:name w:val="xl166"/>
    <w:basedOn w:val="a"/>
    <w:rsid w:val="00D04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7">
    <w:name w:val="xl167"/>
    <w:basedOn w:val="a"/>
    <w:rsid w:val="00D0475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8">
    <w:name w:val="xl168"/>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69">
    <w:name w:val="xl169"/>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70">
    <w:name w:val="xl170"/>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171">
    <w:name w:val="xl171"/>
    <w:basedOn w:val="a"/>
    <w:rsid w:val="00D0475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2">
    <w:name w:val="xl172"/>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3">
    <w:name w:val="xl173"/>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4">
    <w:name w:val="xl174"/>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5">
    <w:name w:val="xl175"/>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6">
    <w:name w:val="xl176"/>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77">
    <w:name w:val="xl177"/>
    <w:basedOn w:val="a"/>
    <w:rsid w:val="00D04755"/>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78">
    <w:name w:val="xl178"/>
    <w:basedOn w:val="a"/>
    <w:rsid w:val="00D04755"/>
    <w:pPr>
      <w:pBdr>
        <w:top w:val="single" w:sz="8" w:space="0" w:color="auto"/>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79">
    <w:name w:val="xl179"/>
    <w:basedOn w:val="a"/>
    <w:rsid w:val="00D04755"/>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80">
    <w:name w:val="xl180"/>
    <w:basedOn w:val="a"/>
    <w:rsid w:val="00D04755"/>
    <w:pPr>
      <w:pBdr>
        <w:top w:val="single" w:sz="8" w:space="0" w:color="auto"/>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81">
    <w:name w:val="xl181"/>
    <w:basedOn w:val="a"/>
    <w:rsid w:val="00D0475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82">
    <w:name w:val="xl182"/>
    <w:basedOn w:val="a"/>
    <w:rsid w:val="00D0475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83">
    <w:name w:val="xl183"/>
    <w:basedOn w:val="a"/>
    <w:rsid w:val="00D0475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84">
    <w:name w:val="xl184"/>
    <w:basedOn w:val="a"/>
    <w:rsid w:val="00D0475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D04755"/>
    <w:pPr>
      <w:pBdr>
        <w:top w:val="single" w:sz="8" w:space="0" w:color="auto"/>
        <w:left w:val="single" w:sz="8" w:space="0" w:color="auto"/>
        <w:bottom w:val="single" w:sz="4" w:space="0" w:color="000000"/>
      </w:pBdr>
      <w:spacing w:before="100" w:beforeAutospacing="1" w:after="100" w:afterAutospacing="1"/>
      <w:jc w:val="center"/>
      <w:textAlignment w:val="center"/>
    </w:pPr>
    <w:rPr>
      <w:b/>
      <w:bCs/>
      <w:i/>
      <w:iCs/>
    </w:rPr>
  </w:style>
  <w:style w:type="paragraph" w:customStyle="1" w:styleId="xl186">
    <w:name w:val="xl186"/>
    <w:basedOn w:val="a"/>
    <w:rsid w:val="00D04755"/>
    <w:pPr>
      <w:pBdr>
        <w:top w:val="single" w:sz="8" w:space="0" w:color="auto"/>
        <w:bottom w:val="single" w:sz="4" w:space="0" w:color="000000"/>
      </w:pBdr>
      <w:spacing w:before="100" w:beforeAutospacing="1" w:after="100" w:afterAutospacing="1"/>
      <w:jc w:val="center"/>
      <w:textAlignment w:val="center"/>
    </w:pPr>
    <w:rPr>
      <w:b/>
      <w:bCs/>
      <w:i/>
      <w:iCs/>
    </w:rPr>
  </w:style>
  <w:style w:type="paragraph" w:customStyle="1" w:styleId="xl187">
    <w:name w:val="xl187"/>
    <w:basedOn w:val="a"/>
    <w:rsid w:val="00D04755"/>
    <w:pPr>
      <w:pBdr>
        <w:top w:val="single" w:sz="8" w:space="0" w:color="auto"/>
        <w:bottom w:val="single" w:sz="4" w:space="0" w:color="000000"/>
        <w:right w:val="single" w:sz="4" w:space="0" w:color="000000"/>
      </w:pBdr>
      <w:spacing w:before="100" w:beforeAutospacing="1" w:after="100" w:afterAutospacing="1"/>
      <w:jc w:val="center"/>
      <w:textAlignment w:val="center"/>
    </w:pPr>
    <w:rPr>
      <w:b/>
      <w:bCs/>
      <w:i/>
      <w:iCs/>
    </w:rPr>
  </w:style>
  <w:style w:type="paragraph" w:customStyle="1" w:styleId="xl188">
    <w:name w:val="xl188"/>
    <w:basedOn w:val="a"/>
    <w:rsid w:val="00D04755"/>
    <w:pPr>
      <w:pBdr>
        <w:top w:val="single" w:sz="4" w:space="0" w:color="000000"/>
        <w:left w:val="single" w:sz="8" w:space="0" w:color="auto"/>
        <w:bottom w:val="single" w:sz="4" w:space="0" w:color="000000"/>
      </w:pBdr>
      <w:spacing w:before="100" w:beforeAutospacing="1" w:after="100" w:afterAutospacing="1"/>
      <w:jc w:val="center"/>
      <w:textAlignment w:val="center"/>
    </w:pPr>
    <w:rPr>
      <w:b/>
      <w:bCs/>
      <w:i/>
      <w:iCs/>
    </w:rPr>
  </w:style>
  <w:style w:type="paragraph" w:customStyle="1" w:styleId="xl189">
    <w:name w:val="xl189"/>
    <w:basedOn w:val="a"/>
    <w:rsid w:val="00D04755"/>
    <w:pPr>
      <w:pBdr>
        <w:top w:val="single" w:sz="4" w:space="0" w:color="000000"/>
        <w:bottom w:val="single" w:sz="4" w:space="0" w:color="000000"/>
      </w:pBdr>
      <w:spacing w:before="100" w:beforeAutospacing="1" w:after="100" w:afterAutospacing="1"/>
      <w:jc w:val="center"/>
      <w:textAlignment w:val="center"/>
    </w:pPr>
    <w:rPr>
      <w:b/>
      <w:bCs/>
      <w:i/>
      <w:iCs/>
    </w:rPr>
  </w:style>
  <w:style w:type="paragraph" w:customStyle="1" w:styleId="xl190">
    <w:name w:val="xl190"/>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rPr>
  </w:style>
  <w:style w:type="paragraph" w:customStyle="1" w:styleId="xl191">
    <w:name w:val="xl191"/>
    <w:basedOn w:val="a"/>
    <w:rsid w:val="00D04755"/>
    <w:pPr>
      <w:pBdr>
        <w:top w:val="single" w:sz="4" w:space="0" w:color="000000"/>
        <w:left w:val="single" w:sz="8" w:space="0" w:color="auto"/>
      </w:pBdr>
      <w:spacing w:before="100" w:beforeAutospacing="1" w:after="100" w:afterAutospacing="1"/>
      <w:textAlignment w:val="center"/>
    </w:pPr>
  </w:style>
  <w:style w:type="paragraph" w:customStyle="1" w:styleId="xl192">
    <w:name w:val="xl192"/>
    <w:basedOn w:val="a"/>
    <w:rsid w:val="00D04755"/>
    <w:pPr>
      <w:pBdr>
        <w:top w:val="single" w:sz="4" w:space="0" w:color="000000"/>
        <w:left w:val="single" w:sz="4" w:space="0" w:color="000000"/>
      </w:pBdr>
      <w:spacing w:before="100" w:beforeAutospacing="1" w:after="100" w:afterAutospacing="1"/>
      <w:textAlignment w:val="center"/>
    </w:pPr>
  </w:style>
  <w:style w:type="paragraph" w:customStyle="1" w:styleId="xl193">
    <w:name w:val="xl193"/>
    <w:basedOn w:val="a"/>
    <w:rsid w:val="00D04755"/>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94">
    <w:name w:val="xl194"/>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95">
    <w:name w:val="xl195"/>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96">
    <w:name w:val="xl196"/>
    <w:basedOn w:val="a"/>
    <w:rsid w:val="00D04755"/>
    <w:pPr>
      <w:pBdr>
        <w:top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97">
    <w:name w:val="xl197"/>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98">
    <w:name w:val="xl198"/>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99">
    <w:name w:val="xl199"/>
    <w:basedOn w:val="a"/>
    <w:rsid w:val="00D04755"/>
    <w:pPr>
      <w:pBdr>
        <w:bottom w:val="single" w:sz="4" w:space="0" w:color="000000"/>
      </w:pBdr>
      <w:spacing w:before="100" w:beforeAutospacing="1" w:after="100" w:afterAutospacing="1"/>
      <w:jc w:val="center"/>
      <w:textAlignment w:val="center"/>
    </w:pPr>
    <w:rPr>
      <w:sz w:val="22"/>
      <w:szCs w:val="22"/>
    </w:rPr>
  </w:style>
  <w:style w:type="paragraph" w:customStyle="1" w:styleId="xl200">
    <w:name w:val="xl200"/>
    <w:basedOn w:val="a"/>
    <w:rsid w:val="00D04755"/>
    <w:pPr>
      <w:pBdr>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01">
    <w:name w:val="xl201"/>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02">
    <w:name w:val="xl202"/>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03">
    <w:name w:val="xl203"/>
    <w:basedOn w:val="a"/>
    <w:rsid w:val="00D04755"/>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04">
    <w:name w:val="xl204"/>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05">
    <w:name w:val="xl205"/>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2"/>
      <w:szCs w:val="22"/>
    </w:rPr>
  </w:style>
  <w:style w:type="paragraph" w:customStyle="1" w:styleId="xl206">
    <w:name w:val="xl206"/>
    <w:basedOn w:val="a"/>
    <w:rsid w:val="00D04755"/>
    <w:pPr>
      <w:pBdr>
        <w:top w:val="single" w:sz="4" w:space="0" w:color="000000"/>
        <w:left w:val="single" w:sz="4" w:space="0" w:color="000000"/>
        <w:bottom w:val="single" w:sz="4" w:space="0" w:color="000000"/>
      </w:pBdr>
      <w:spacing w:before="100" w:beforeAutospacing="1" w:after="100" w:afterAutospacing="1"/>
      <w:textAlignment w:val="center"/>
    </w:pPr>
    <w:rPr>
      <w:i/>
      <w:iCs/>
      <w:sz w:val="22"/>
      <w:szCs w:val="22"/>
    </w:rPr>
  </w:style>
  <w:style w:type="paragraph" w:customStyle="1" w:styleId="xl207">
    <w:name w:val="xl207"/>
    <w:basedOn w:val="a"/>
    <w:rsid w:val="00D04755"/>
    <w:pPr>
      <w:pBdr>
        <w:top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08">
    <w:name w:val="xl208"/>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209">
    <w:name w:val="xl209"/>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10">
    <w:name w:val="xl210"/>
    <w:basedOn w:val="a"/>
    <w:rsid w:val="00D04755"/>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11">
    <w:name w:val="xl211"/>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12">
    <w:name w:val="xl212"/>
    <w:basedOn w:val="a"/>
    <w:rsid w:val="00D04755"/>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213">
    <w:name w:val="xl213"/>
    <w:basedOn w:val="a"/>
    <w:rsid w:val="00D04755"/>
    <w:pPr>
      <w:pBdr>
        <w:top w:val="single" w:sz="4" w:space="0" w:color="auto"/>
      </w:pBdr>
      <w:spacing w:before="100" w:beforeAutospacing="1" w:after="100" w:afterAutospacing="1"/>
      <w:textAlignment w:val="center"/>
    </w:pPr>
    <w:rPr>
      <w:sz w:val="22"/>
      <w:szCs w:val="22"/>
    </w:rPr>
  </w:style>
  <w:style w:type="paragraph" w:customStyle="1" w:styleId="xl214">
    <w:name w:val="xl214"/>
    <w:basedOn w:val="a"/>
    <w:rsid w:val="00D04755"/>
    <w:pPr>
      <w:pBdr>
        <w:left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15">
    <w:name w:val="xl215"/>
    <w:basedOn w:val="a"/>
    <w:rsid w:val="00D04755"/>
    <w:pPr>
      <w:pBdr>
        <w:bottom w:val="single" w:sz="4" w:space="0" w:color="000000"/>
      </w:pBdr>
      <w:spacing w:before="100" w:beforeAutospacing="1" w:after="100" w:afterAutospacing="1"/>
      <w:jc w:val="center"/>
      <w:textAlignment w:val="center"/>
    </w:pPr>
    <w:rPr>
      <w:i/>
      <w:iCs/>
      <w:sz w:val="22"/>
      <w:szCs w:val="22"/>
    </w:rPr>
  </w:style>
  <w:style w:type="paragraph" w:customStyle="1" w:styleId="xl216">
    <w:name w:val="xl216"/>
    <w:basedOn w:val="a"/>
    <w:rsid w:val="00D04755"/>
    <w:pPr>
      <w:pBdr>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217">
    <w:name w:val="xl217"/>
    <w:basedOn w:val="a"/>
    <w:rsid w:val="00D04755"/>
    <w:pPr>
      <w:pBdr>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218">
    <w:name w:val="xl218"/>
    <w:basedOn w:val="a"/>
    <w:rsid w:val="00D04755"/>
    <w:pPr>
      <w:pBdr>
        <w:bottom w:val="single" w:sz="4" w:space="0" w:color="000000"/>
      </w:pBdr>
      <w:spacing w:before="100" w:beforeAutospacing="1" w:after="100" w:afterAutospacing="1"/>
      <w:jc w:val="center"/>
      <w:textAlignment w:val="center"/>
    </w:pPr>
    <w:rPr>
      <w:b/>
      <w:bCs/>
      <w:i/>
      <w:iCs/>
      <w:sz w:val="22"/>
      <w:szCs w:val="22"/>
    </w:rPr>
  </w:style>
  <w:style w:type="paragraph" w:customStyle="1" w:styleId="xl219">
    <w:name w:val="xl219"/>
    <w:basedOn w:val="a"/>
    <w:rsid w:val="00D04755"/>
    <w:pPr>
      <w:pBdr>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220">
    <w:name w:val="xl220"/>
    <w:basedOn w:val="a"/>
    <w:rsid w:val="00D04755"/>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221">
    <w:name w:val="xl221"/>
    <w:basedOn w:val="a"/>
    <w:rsid w:val="00D04755"/>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222">
    <w:name w:val="xl222"/>
    <w:basedOn w:val="a"/>
    <w:rsid w:val="00D04755"/>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3">
    <w:name w:val="xl223"/>
    <w:basedOn w:val="a"/>
    <w:rsid w:val="00D04755"/>
    <w:pPr>
      <w:pBdr>
        <w:top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224">
    <w:name w:val="xl224"/>
    <w:basedOn w:val="a"/>
    <w:rsid w:val="00D04755"/>
    <w:pPr>
      <w:pBdr>
        <w:left w:val="single" w:sz="8" w:space="0" w:color="auto"/>
      </w:pBdr>
      <w:spacing w:before="100" w:beforeAutospacing="1" w:after="100" w:afterAutospacing="1"/>
      <w:textAlignment w:val="center"/>
    </w:pPr>
    <w:rPr>
      <w:i/>
      <w:iCs/>
      <w:sz w:val="22"/>
      <w:szCs w:val="22"/>
    </w:rPr>
  </w:style>
  <w:style w:type="paragraph" w:customStyle="1" w:styleId="xl225">
    <w:name w:val="xl225"/>
    <w:basedOn w:val="a"/>
    <w:rsid w:val="00D04755"/>
    <w:pPr>
      <w:spacing w:before="100" w:beforeAutospacing="1" w:after="100" w:afterAutospacing="1"/>
      <w:textAlignment w:val="center"/>
    </w:pPr>
    <w:rPr>
      <w:i/>
      <w:iCs/>
      <w:sz w:val="22"/>
      <w:szCs w:val="22"/>
    </w:rPr>
  </w:style>
  <w:style w:type="paragraph" w:customStyle="1" w:styleId="xl226">
    <w:name w:val="xl226"/>
    <w:basedOn w:val="a"/>
    <w:rsid w:val="00D04755"/>
    <w:pPr>
      <w:pBdr>
        <w:right w:val="single" w:sz="4" w:space="0" w:color="000000"/>
      </w:pBdr>
      <w:spacing w:before="100" w:beforeAutospacing="1" w:after="100" w:afterAutospacing="1"/>
      <w:textAlignment w:val="center"/>
    </w:pPr>
    <w:rPr>
      <w:i/>
      <w:iCs/>
      <w:sz w:val="22"/>
      <w:szCs w:val="22"/>
    </w:rPr>
  </w:style>
  <w:style w:type="paragraph" w:customStyle="1" w:styleId="xl227">
    <w:name w:val="xl227"/>
    <w:basedOn w:val="a"/>
    <w:rsid w:val="00D04755"/>
    <w:pPr>
      <w:pBdr>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228">
    <w:name w:val="xl228"/>
    <w:basedOn w:val="a"/>
    <w:rsid w:val="00D04755"/>
    <w:pPr>
      <w:pBdr>
        <w:bottom w:val="single" w:sz="4" w:space="0" w:color="000000"/>
      </w:pBdr>
      <w:spacing w:before="100" w:beforeAutospacing="1" w:after="100" w:afterAutospacing="1"/>
      <w:textAlignment w:val="center"/>
    </w:pPr>
    <w:rPr>
      <w:sz w:val="22"/>
      <w:szCs w:val="22"/>
    </w:rPr>
  </w:style>
  <w:style w:type="paragraph" w:customStyle="1" w:styleId="xl229">
    <w:name w:val="xl229"/>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2"/>
      <w:szCs w:val="22"/>
    </w:rPr>
  </w:style>
  <w:style w:type="paragraph" w:customStyle="1" w:styleId="xl230">
    <w:name w:val="xl230"/>
    <w:basedOn w:val="a"/>
    <w:rsid w:val="00D0475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2"/>
      <w:szCs w:val="22"/>
    </w:rPr>
  </w:style>
  <w:style w:type="paragraph" w:customStyle="1" w:styleId="xl231">
    <w:name w:val="xl231"/>
    <w:basedOn w:val="a"/>
    <w:rsid w:val="00D04755"/>
    <w:pPr>
      <w:pBdr>
        <w:top w:val="single" w:sz="4" w:space="0" w:color="auto"/>
        <w:bottom w:val="single" w:sz="4" w:space="0" w:color="auto"/>
      </w:pBdr>
      <w:spacing w:before="100" w:beforeAutospacing="1" w:after="100" w:afterAutospacing="1"/>
      <w:jc w:val="center"/>
      <w:textAlignment w:val="center"/>
    </w:pPr>
    <w:rPr>
      <w:b/>
      <w:bCs/>
      <w:i/>
      <w:iCs/>
      <w:sz w:val="22"/>
      <w:szCs w:val="22"/>
    </w:rPr>
  </w:style>
  <w:style w:type="paragraph" w:customStyle="1" w:styleId="xl232">
    <w:name w:val="xl232"/>
    <w:basedOn w:val="a"/>
    <w:rsid w:val="00D0475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33">
    <w:name w:val="xl233"/>
    <w:basedOn w:val="a"/>
    <w:rsid w:val="00D04755"/>
    <w:pPr>
      <w:pBdr>
        <w:top w:val="single" w:sz="4" w:space="0" w:color="000000"/>
        <w:left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34">
    <w:name w:val="xl234"/>
    <w:basedOn w:val="a"/>
    <w:rsid w:val="00D04755"/>
    <w:pPr>
      <w:pBdr>
        <w:top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35">
    <w:name w:val="xl235"/>
    <w:basedOn w:val="a"/>
    <w:rsid w:val="00D04755"/>
    <w:pPr>
      <w:pBdr>
        <w:top w:val="single" w:sz="4" w:space="0" w:color="000000"/>
        <w:bottom w:val="single" w:sz="4" w:space="0" w:color="auto"/>
        <w:right w:val="single" w:sz="4" w:space="0" w:color="000000"/>
      </w:pBdr>
      <w:spacing w:before="100" w:beforeAutospacing="1" w:after="100" w:afterAutospacing="1"/>
      <w:jc w:val="center"/>
      <w:textAlignment w:val="center"/>
    </w:pPr>
    <w:rPr>
      <w:b/>
      <w:bCs/>
      <w:i/>
      <w:iCs/>
      <w:sz w:val="22"/>
      <w:szCs w:val="22"/>
    </w:rPr>
  </w:style>
  <w:style w:type="paragraph" w:customStyle="1" w:styleId="xl236">
    <w:name w:val="xl236"/>
    <w:basedOn w:val="a"/>
    <w:rsid w:val="00D04755"/>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237">
    <w:name w:val="xl237"/>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38">
    <w:name w:val="xl238"/>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39">
    <w:name w:val="xl239"/>
    <w:basedOn w:val="a"/>
    <w:rsid w:val="00D04755"/>
    <w:pPr>
      <w:pBdr>
        <w:top w:val="single" w:sz="4" w:space="0" w:color="000000"/>
        <w:left w:val="single" w:sz="4" w:space="0" w:color="000000"/>
        <w:bottom w:val="single" w:sz="4" w:space="0" w:color="000000"/>
      </w:pBdr>
      <w:spacing w:before="100" w:beforeAutospacing="1" w:after="100" w:afterAutospacing="1"/>
      <w:textAlignment w:val="center"/>
    </w:pPr>
    <w:rPr>
      <w:i/>
      <w:iCs/>
      <w:sz w:val="22"/>
      <w:szCs w:val="22"/>
    </w:rPr>
  </w:style>
  <w:style w:type="paragraph" w:customStyle="1" w:styleId="xl240">
    <w:name w:val="xl240"/>
    <w:basedOn w:val="a"/>
    <w:rsid w:val="00D04755"/>
    <w:pPr>
      <w:pBdr>
        <w:top w:val="single" w:sz="4" w:space="0" w:color="000000"/>
        <w:bottom w:val="single" w:sz="4" w:space="0" w:color="000000"/>
      </w:pBdr>
      <w:spacing w:before="100" w:beforeAutospacing="1" w:after="100" w:afterAutospacing="1"/>
      <w:textAlignment w:val="center"/>
    </w:pPr>
    <w:rPr>
      <w:i/>
      <w:iCs/>
      <w:sz w:val="22"/>
      <w:szCs w:val="22"/>
    </w:rPr>
  </w:style>
  <w:style w:type="paragraph" w:customStyle="1" w:styleId="xl241">
    <w:name w:val="xl241"/>
    <w:basedOn w:val="a"/>
    <w:rsid w:val="00D04755"/>
    <w:pPr>
      <w:pBdr>
        <w:top w:val="single" w:sz="4" w:space="0" w:color="000000"/>
        <w:bottom w:val="single" w:sz="4" w:space="0" w:color="000000"/>
        <w:right w:val="single" w:sz="4" w:space="0" w:color="000000"/>
      </w:pBdr>
      <w:spacing w:before="100" w:beforeAutospacing="1" w:after="100" w:afterAutospacing="1"/>
      <w:textAlignment w:val="center"/>
    </w:pPr>
    <w:rPr>
      <w:i/>
      <w:iCs/>
      <w:sz w:val="22"/>
      <w:szCs w:val="22"/>
    </w:rPr>
  </w:style>
  <w:style w:type="paragraph" w:customStyle="1" w:styleId="xl242">
    <w:name w:val="xl242"/>
    <w:basedOn w:val="a"/>
    <w:rsid w:val="00D04755"/>
    <w:pPr>
      <w:pBdr>
        <w:left w:val="single" w:sz="4" w:space="0" w:color="000000"/>
        <w:bottom w:val="single" w:sz="4" w:space="0" w:color="000000"/>
        <w:right w:val="single" w:sz="4" w:space="0" w:color="000000"/>
      </w:pBdr>
      <w:spacing w:before="100" w:beforeAutospacing="1" w:after="100" w:afterAutospacing="1"/>
      <w:jc w:val="both"/>
      <w:textAlignment w:val="center"/>
    </w:pPr>
    <w:rPr>
      <w:i/>
      <w:iCs/>
      <w:sz w:val="22"/>
      <w:szCs w:val="22"/>
    </w:rPr>
  </w:style>
  <w:style w:type="paragraph" w:customStyle="1" w:styleId="xl243">
    <w:name w:val="xl243"/>
    <w:basedOn w:val="a"/>
    <w:rsid w:val="00D04755"/>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244">
    <w:name w:val="xl244"/>
    <w:basedOn w:val="a"/>
    <w:rsid w:val="00D04755"/>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245">
    <w:name w:val="xl245"/>
    <w:basedOn w:val="a"/>
    <w:rsid w:val="00D04755"/>
    <w:pPr>
      <w:pBdr>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46">
    <w:name w:val="xl246"/>
    <w:basedOn w:val="a"/>
    <w:rsid w:val="00D04755"/>
    <w:pPr>
      <w:pBdr>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47">
    <w:name w:val="xl247"/>
    <w:basedOn w:val="a"/>
    <w:rsid w:val="00D04755"/>
    <w:pPr>
      <w:pBdr>
        <w:left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48">
    <w:name w:val="xl248"/>
    <w:basedOn w:val="a"/>
    <w:rsid w:val="00D04755"/>
    <w:pPr>
      <w:pBdr>
        <w:bottom w:val="single" w:sz="4" w:space="0" w:color="auto"/>
      </w:pBdr>
      <w:spacing w:before="100" w:beforeAutospacing="1" w:after="100" w:afterAutospacing="1"/>
      <w:jc w:val="center"/>
      <w:textAlignment w:val="center"/>
    </w:pPr>
    <w:rPr>
      <w:b/>
      <w:bCs/>
      <w:i/>
      <w:iCs/>
      <w:sz w:val="22"/>
      <w:szCs w:val="22"/>
    </w:rPr>
  </w:style>
  <w:style w:type="paragraph" w:customStyle="1" w:styleId="xl249">
    <w:name w:val="xl249"/>
    <w:basedOn w:val="a"/>
    <w:rsid w:val="00D04755"/>
    <w:pPr>
      <w:pBdr>
        <w:bottom w:val="single" w:sz="4" w:space="0" w:color="auto"/>
        <w:right w:val="single" w:sz="4" w:space="0" w:color="000000"/>
      </w:pBdr>
      <w:spacing w:before="100" w:beforeAutospacing="1" w:after="100" w:afterAutospacing="1"/>
      <w:jc w:val="center"/>
      <w:textAlignment w:val="center"/>
    </w:pPr>
    <w:rPr>
      <w:b/>
      <w:bCs/>
      <w:i/>
      <w:iCs/>
      <w:sz w:val="22"/>
      <w:szCs w:val="22"/>
    </w:rPr>
  </w:style>
  <w:style w:type="paragraph" w:customStyle="1" w:styleId="xl250">
    <w:name w:val="xl250"/>
    <w:basedOn w:val="a"/>
    <w:rsid w:val="00D04755"/>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251">
    <w:name w:val="xl251"/>
    <w:basedOn w:val="a"/>
    <w:rsid w:val="00D04755"/>
    <w:pPr>
      <w:pBdr>
        <w:top w:val="single" w:sz="4" w:space="0" w:color="auto"/>
      </w:pBdr>
      <w:spacing w:before="100" w:beforeAutospacing="1" w:after="100" w:afterAutospacing="1"/>
      <w:textAlignment w:val="center"/>
    </w:pPr>
    <w:rPr>
      <w:sz w:val="22"/>
      <w:szCs w:val="22"/>
    </w:rPr>
  </w:style>
  <w:style w:type="paragraph" w:customStyle="1" w:styleId="xl252">
    <w:name w:val="xl252"/>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53">
    <w:name w:val="xl253"/>
    <w:basedOn w:val="a"/>
    <w:rsid w:val="00D04755"/>
    <w:pPr>
      <w:spacing w:before="100" w:beforeAutospacing="1" w:after="100" w:afterAutospacing="1"/>
      <w:jc w:val="center"/>
      <w:textAlignment w:val="center"/>
    </w:pPr>
    <w:rPr>
      <w:rFonts w:ascii="Arial CYR" w:hAnsi="Arial CYR" w:cs="Arial CYR"/>
      <w:b/>
      <w:bCs/>
      <w:sz w:val="22"/>
      <w:szCs w:val="22"/>
    </w:rPr>
  </w:style>
  <w:style w:type="paragraph" w:customStyle="1" w:styleId="xl254">
    <w:name w:val="xl254"/>
    <w:basedOn w:val="a"/>
    <w:rsid w:val="00D04755"/>
    <w:pPr>
      <w:spacing w:before="100" w:beforeAutospacing="1" w:after="100" w:afterAutospacing="1"/>
      <w:jc w:val="center"/>
      <w:textAlignment w:val="center"/>
    </w:pPr>
    <w:rPr>
      <w:rFonts w:ascii="Arial CYR" w:hAnsi="Arial CYR" w:cs="Arial CYR"/>
      <w:b/>
      <w:bCs/>
      <w:sz w:val="22"/>
      <w:szCs w:val="22"/>
    </w:rPr>
  </w:style>
  <w:style w:type="paragraph" w:customStyle="1" w:styleId="xl255">
    <w:name w:val="xl255"/>
    <w:basedOn w:val="a"/>
    <w:rsid w:val="00D04755"/>
    <w:pPr>
      <w:spacing w:before="100" w:beforeAutospacing="1" w:after="100" w:afterAutospacing="1"/>
      <w:jc w:val="center"/>
      <w:textAlignment w:val="center"/>
    </w:pPr>
    <w:rPr>
      <w:rFonts w:ascii="Arial CYR" w:hAnsi="Arial CYR" w:cs="Arial CYR"/>
      <w:sz w:val="22"/>
      <w:szCs w:val="22"/>
    </w:rPr>
  </w:style>
  <w:style w:type="paragraph" w:customStyle="1" w:styleId="xl256">
    <w:name w:val="xl256"/>
    <w:basedOn w:val="a"/>
    <w:rsid w:val="00D04755"/>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257">
    <w:name w:val="xl257"/>
    <w:basedOn w:val="a"/>
    <w:rsid w:val="00D04755"/>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258">
    <w:name w:val="xl258"/>
    <w:basedOn w:val="a"/>
    <w:rsid w:val="00D04755"/>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259">
    <w:name w:val="xl259"/>
    <w:basedOn w:val="a"/>
    <w:rsid w:val="00D04755"/>
    <w:pPr>
      <w:pBdr>
        <w:top w:val="single" w:sz="4" w:space="0" w:color="auto"/>
        <w:left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260">
    <w:name w:val="xl260"/>
    <w:basedOn w:val="a"/>
    <w:rsid w:val="00D04755"/>
    <w:pPr>
      <w:pBdr>
        <w:top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261">
    <w:name w:val="xl261"/>
    <w:basedOn w:val="a"/>
    <w:rsid w:val="00D04755"/>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262">
    <w:name w:val="xl262"/>
    <w:basedOn w:val="a"/>
    <w:rsid w:val="00D04755"/>
    <w:pPr>
      <w:pBdr>
        <w:top w:val="single" w:sz="4" w:space="0" w:color="000000"/>
        <w:left w:val="single" w:sz="8" w:space="0" w:color="auto"/>
        <w:bottom w:val="single" w:sz="8" w:space="0" w:color="auto"/>
      </w:pBdr>
      <w:spacing w:before="100" w:beforeAutospacing="1" w:after="100" w:afterAutospacing="1"/>
      <w:textAlignment w:val="center"/>
    </w:pPr>
  </w:style>
  <w:style w:type="paragraph" w:customStyle="1" w:styleId="xl263">
    <w:name w:val="xl263"/>
    <w:basedOn w:val="a"/>
    <w:rsid w:val="00D04755"/>
    <w:pPr>
      <w:pBdr>
        <w:top w:val="single" w:sz="4" w:space="0" w:color="000000"/>
        <w:left w:val="single" w:sz="4" w:space="0" w:color="000000"/>
        <w:bottom w:val="single" w:sz="8" w:space="0" w:color="auto"/>
      </w:pBdr>
      <w:spacing w:before="100" w:beforeAutospacing="1" w:after="100" w:afterAutospacing="1"/>
      <w:textAlignment w:val="center"/>
    </w:pPr>
  </w:style>
  <w:style w:type="paragraph" w:customStyle="1" w:styleId="xl264">
    <w:name w:val="xl264"/>
    <w:basedOn w:val="a"/>
    <w:rsid w:val="00D04755"/>
    <w:pPr>
      <w:pBdr>
        <w:left w:val="single" w:sz="4" w:space="0" w:color="000000"/>
      </w:pBdr>
      <w:spacing w:before="100" w:beforeAutospacing="1" w:after="100" w:afterAutospacing="1"/>
      <w:textAlignment w:val="center"/>
    </w:pPr>
    <w:rPr>
      <w:sz w:val="22"/>
      <w:szCs w:val="22"/>
    </w:rPr>
  </w:style>
  <w:style w:type="paragraph" w:customStyle="1" w:styleId="xl265">
    <w:name w:val="xl265"/>
    <w:basedOn w:val="a"/>
    <w:rsid w:val="00D04755"/>
    <w:pPr>
      <w:pBdr>
        <w:left w:val="single" w:sz="4" w:space="0" w:color="000000"/>
        <w:bottom w:val="single" w:sz="4" w:space="0" w:color="000000"/>
        <w:right w:val="single" w:sz="4" w:space="0" w:color="000000"/>
      </w:pBdr>
      <w:spacing w:before="100" w:beforeAutospacing="1" w:after="100" w:afterAutospacing="1"/>
      <w:jc w:val="both"/>
      <w:textAlignment w:val="center"/>
    </w:pPr>
    <w:rPr>
      <w:sz w:val="22"/>
      <w:szCs w:val="22"/>
    </w:rPr>
  </w:style>
  <w:style w:type="paragraph" w:customStyle="1" w:styleId="xl266">
    <w:name w:val="xl266"/>
    <w:basedOn w:val="a"/>
    <w:rsid w:val="00D04755"/>
    <w:pPr>
      <w:pBdr>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267">
    <w:name w:val="xl267"/>
    <w:basedOn w:val="a"/>
    <w:rsid w:val="00D04755"/>
    <w:pPr>
      <w:pBdr>
        <w:bottom w:val="single" w:sz="4" w:space="0" w:color="000000"/>
      </w:pBdr>
      <w:spacing w:before="100" w:beforeAutospacing="1" w:after="100" w:afterAutospacing="1"/>
      <w:jc w:val="center"/>
      <w:textAlignment w:val="center"/>
    </w:pPr>
    <w:rPr>
      <w:b/>
      <w:bCs/>
    </w:rPr>
  </w:style>
  <w:style w:type="paragraph" w:customStyle="1" w:styleId="xl268">
    <w:name w:val="xl268"/>
    <w:basedOn w:val="a"/>
    <w:rsid w:val="00D04755"/>
    <w:pPr>
      <w:pBdr>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269">
    <w:name w:val="xl269"/>
    <w:basedOn w:val="a"/>
    <w:rsid w:val="00D04755"/>
    <w:pPr>
      <w:pBdr>
        <w:bottom w:val="single" w:sz="4" w:space="0" w:color="000000"/>
      </w:pBdr>
      <w:spacing w:before="100" w:beforeAutospacing="1" w:after="100" w:afterAutospacing="1"/>
      <w:textAlignment w:val="center"/>
    </w:pPr>
    <w:rPr>
      <w:sz w:val="22"/>
      <w:szCs w:val="22"/>
    </w:rPr>
  </w:style>
  <w:style w:type="paragraph" w:customStyle="1" w:styleId="xl270">
    <w:name w:val="xl270"/>
    <w:basedOn w:val="a"/>
    <w:rsid w:val="00D04755"/>
    <w:pPr>
      <w:pBdr>
        <w:top w:val="single" w:sz="4" w:space="0" w:color="000000"/>
      </w:pBdr>
      <w:spacing w:before="100" w:beforeAutospacing="1" w:after="100" w:afterAutospacing="1"/>
      <w:textAlignment w:val="center"/>
    </w:pPr>
    <w:rPr>
      <w:sz w:val="22"/>
      <w:szCs w:val="22"/>
    </w:rPr>
  </w:style>
  <w:style w:type="paragraph" w:customStyle="1" w:styleId="xl271">
    <w:name w:val="xl271"/>
    <w:basedOn w:val="a"/>
    <w:rsid w:val="00D04755"/>
    <w:pPr>
      <w:pBdr>
        <w:top w:val="single" w:sz="4" w:space="0" w:color="000000"/>
        <w:left w:val="single" w:sz="4" w:space="0" w:color="000000"/>
      </w:pBdr>
      <w:spacing w:before="100" w:beforeAutospacing="1" w:after="100" w:afterAutospacing="1"/>
      <w:jc w:val="center"/>
      <w:textAlignment w:val="center"/>
    </w:pPr>
    <w:rPr>
      <w:b/>
      <w:bCs/>
      <w:sz w:val="22"/>
      <w:szCs w:val="22"/>
    </w:rPr>
  </w:style>
  <w:style w:type="paragraph" w:customStyle="1" w:styleId="xl272">
    <w:name w:val="xl272"/>
    <w:basedOn w:val="a"/>
    <w:rsid w:val="00D04755"/>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273">
    <w:name w:val="xl273"/>
    <w:basedOn w:val="a"/>
    <w:rsid w:val="00D04755"/>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274">
    <w:name w:val="xl274"/>
    <w:basedOn w:val="a"/>
    <w:rsid w:val="00D04755"/>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5">
    <w:name w:val="xl275"/>
    <w:basedOn w:val="a"/>
    <w:rsid w:val="00D04755"/>
    <w:pPr>
      <w:pBdr>
        <w:top w:val="single" w:sz="4" w:space="0" w:color="auto"/>
        <w:left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76">
    <w:name w:val="xl276"/>
    <w:basedOn w:val="a"/>
    <w:rsid w:val="00D04755"/>
    <w:pPr>
      <w:pBdr>
        <w:top w:val="single" w:sz="4" w:space="0" w:color="auto"/>
        <w:bottom w:val="single" w:sz="4" w:space="0" w:color="auto"/>
        <w:right w:val="single" w:sz="4" w:space="0" w:color="000000"/>
      </w:pBdr>
      <w:spacing w:before="100" w:beforeAutospacing="1" w:after="100" w:afterAutospacing="1"/>
      <w:jc w:val="center"/>
      <w:textAlignment w:val="center"/>
    </w:pPr>
    <w:rPr>
      <w:b/>
      <w:bCs/>
      <w:i/>
      <w:iCs/>
      <w:sz w:val="22"/>
      <w:szCs w:val="22"/>
    </w:rPr>
  </w:style>
  <w:style w:type="paragraph" w:customStyle="1" w:styleId="xl277">
    <w:name w:val="xl277"/>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2"/>
      <w:szCs w:val="22"/>
    </w:rPr>
  </w:style>
  <w:style w:type="paragraph" w:customStyle="1" w:styleId="xl278">
    <w:name w:val="xl278"/>
    <w:basedOn w:val="a"/>
    <w:rsid w:val="00D04755"/>
    <w:pPr>
      <w:pBdr>
        <w:top w:val="single" w:sz="4" w:space="0" w:color="000000"/>
        <w:bottom w:val="single" w:sz="4" w:space="0" w:color="000000"/>
      </w:pBdr>
      <w:spacing w:before="100" w:beforeAutospacing="1" w:after="100" w:afterAutospacing="1"/>
      <w:jc w:val="center"/>
      <w:textAlignment w:val="center"/>
    </w:pPr>
    <w:rPr>
      <w:b/>
      <w:bCs/>
      <w:sz w:val="22"/>
      <w:szCs w:val="22"/>
    </w:rPr>
  </w:style>
  <w:style w:type="paragraph" w:customStyle="1" w:styleId="xl279">
    <w:name w:val="xl279"/>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280">
    <w:name w:val="xl280"/>
    <w:basedOn w:val="a"/>
    <w:rsid w:val="00D0475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81">
    <w:name w:val="xl281"/>
    <w:basedOn w:val="a"/>
    <w:rsid w:val="00D0475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82">
    <w:name w:val="xl282"/>
    <w:basedOn w:val="a"/>
    <w:rsid w:val="00D0475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3">
    <w:name w:val="xl283"/>
    <w:basedOn w:val="a"/>
    <w:rsid w:val="00D04755"/>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284">
    <w:name w:val="xl284"/>
    <w:basedOn w:val="a"/>
    <w:rsid w:val="00D04755"/>
    <w:pPr>
      <w:pBdr>
        <w:top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285">
    <w:name w:val="xl285"/>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286">
    <w:name w:val="xl286"/>
    <w:basedOn w:val="a"/>
    <w:rsid w:val="00D0475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287">
    <w:name w:val="xl287"/>
    <w:basedOn w:val="a"/>
    <w:rsid w:val="00D04755"/>
    <w:pPr>
      <w:pBdr>
        <w:top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288">
    <w:name w:val="xl288"/>
    <w:basedOn w:val="a"/>
    <w:rsid w:val="00D04755"/>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89">
    <w:name w:val="xl289"/>
    <w:basedOn w:val="a"/>
    <w:rsid w:val="00D04755"/>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290">
    <w:name w:val="xl290"/>
    <w:basedOn w:val="a"/>
    <w:rsid w:val="00D04755"/>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291">
    <w:name w:val="xl291"/>
    <w:basedOn w:val="a"/>
    <w:rsid w:val="00D0475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2">
    <w:name w:val="xl292"/>
    <w:basedOn w:val="a"/>
    <w:rsid w:val="00D0475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3">
    <w:name w:val="xl293"/>
    <w:basedOn w:val="a"/>
    <w:rsid w:val="00D0475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4">
    <w:name w:val="xl294"/>
    <w:basedOn w:val="a"/>
    <w:rsid w:val="00D04755"/>
    <w:pPr>
      <w:pBdr>
        <w:left w:val="single" w:sz="4" w:space="0" w:color="auto"/>
      </w:pBdr>
      <w:spacing w:before="100" w:beforeAutospacing="1" w:after="100" w:afterAutospacing="1"/>
      <w:textAlignment w:val="center"/>
    </w:pPr>
    <w:rPr>
      <w:sz w:val="22"/>
      <w:szCs w:val="22"/>
    </w:rPr>
  </w:style>
  <w:style w:type="paragraph" w:customStyle="1" w:styleId="xl295">
    <w:name w:val="xl295"/>
    <w:basedOn w:val="a"/>
    <w:rsid w:val="00D04755"/>
    <w:pPr>
      <w:spacing w:before="100" w:beforeAutospacing="1" w:after="100" w:afterAutospacing="1"/>
      <w:textAlignment w:val="center"/>
    </w:pPr>
    <w:rPr>
      <w:sz w:val="22"/>
      <w:szCs w:val="22"/>
    </w:rPr>
  </w:style>
  <w:style w:type="paragraph" w:customStyle="1" w:styleId="xl296">
    <w:name w:val="xl296"/>
    <w:basedOn w:val="a"/>
    <w:rsid w:val="00D0475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7">
    <w:name w:val="xl297"/>
    <w:basedOn w:val="a"/>
    <w:rsid w:val="00D0475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8">
    <w:name w:val="xl298"/>
    <w:basedOn w:val="a"/>
    <w:rsid w:val="00D0475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9">
    <w:name w:val="xl299"/>
    <w:basedOn w:val="a"/>
    <w:rsid w:val="00D04755"/>
    <w:pPr>
      <w:pBdr>
        <w:top w:val="single" w:sz="4" w:space="0" w:color="auto"/>
        <w:bottom w:val="single" w:sz="4" w:space="0" w:color="auto"/>
      </w:pBdr>
      <w:spacing w:before="100" w:beforeAutospacing="1" w:after="100" w:afterAutospacing="1"/>
    </w:pPr>
  </w:style>
  <w:style w:type="paragraph" w:customStyle="1" w:styleId="xl300">
    <w:name w:val="xl300"/>
    <w:basedOn w:val="a"/>
    <w:rsid w:val="00D04755"/>
    <w:pPr>
      <w:pBdr>
        <w:top w:val="single" w:sz="4" w:space="0" w:color="auto"/>
        <w:bottom w:val="single" w:sz="4" w:space="0" w:color="auto"/>
        <w:right w:val="single" w:sz="4" w:space="0" w:color="auto"/>
      </w:pBdr>
      <w:spacing w:before="100" w:beforeAutospacing="1" w:after="100" w:afterAutospacing="1"/>
    </w:pPr>
  </w:style>
  <w:style w:type="paragraph" w:customStyle="1" w:styleId="xl301">
    <w:name w:val="xl301"/>
    <w:basedOn w:val="a"/>
    <w:rsid w:val="00D04755"/>
    <w:pPr>
      <w:pBdr>
        <w:top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302">
    <w:name w:val="xl302"/>
    <w:basedOn w:val="a"/>
    <w:rsid w:val="00D04755"/>
    <w:pPr>
      <w:pBdr>
        <w:top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303">
    <w:name w:val="xl303"/>
    <w:basedOn w:val="a"/>
    <w:rsid w:val="00D047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table" w:customStyle="1" w:styleId="3f3">
    <w:name w:val="Сетка таблицы3"/>
    <w:rsid w:val="00D0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Штамп"/>
    <w:basedOn w:val="a"/>
    <w:rsid w:val="00D04755"/>
    <w:pPr>
      <w:jc w:val="center"/>
    </w:pPr>
    <w:rPr>
      <w:rFonts w:ascii="ГОСТ тип А" w:hAnsi="ГОСТ тип А"/>
      <w:i/>
      <w:noProof/>
      <w:sz w:val="18"/>
      <w:szCs w:val="20"/>
    </w:rPr>
  </w:style>
  <w:style w:type="table" w:customStyle="1" w:styleId="47">
    <w:name w:val="Сетка таблицы4"/>
    <w:rsid w:val="00D0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Основной текст Знак1"/>
    <w:aliases w:val="Заг1 Знак1,BO Знак1,ID Знак1,body indent Знак1,ändrad Знак1,EHPT Знак1,Body Text2 Знак1,Body Text2 + 14 пт Знак1,... Знак1"/>
    <w:semiHidden/>
    <w:rsid w:val="00D04755"/>
    <w:rPr>
      <w:sz w:val="24"/>
    </w:rPr>
  </w:style>
  <w:style w:type="character" w:customStyle="1" w:styleId="34">
    <w:name w:val="Основной текст 3 Знак"/>
    <w:link w:val="33"/>
    <w:locked/>
    <w:rsid w:val="00D04755"/>
    <w:rPr>
      <w:sz w:val="16"/>
    </w:rPr>
  </w:style>
  <w:style w:type="paragraph" w:customStyle="1" w:styleId="121">
    <w:name w:val="Основной текст с отступом12"/>
    <w:basedOn w:val="a"/>
    <w:rsid w:val="00D04755"/>
    <w:pPr>
      <w:spacing w:after="120"/>
      <w:ind w:left="283"/>
    </w:pPr>
  </w:style>
  <w:style w:type="paragraph" w:customStyle="1" w:styleId="141">
    <w:name w:val="Обычный + 14 пт"/>
    <w:aliases w:val="По ширине,Первая строка:  1 см,Справа:  -0,1 см"/>
    <w:basedOn w:val="ConsNormal"/>
    <w:rsid w:val="00D04755"/>
    <w:pPr>
      <w:ind w:right="-54" w:firstLine="540"/>
      <w:jc w:val="both"/>
    </w:pPr>
    <w:rPr>
      <w:rFonts w:ascii="Times New Roman" w:hAnsi="Times New Roman" w:cs="Times New Roman"/>
      <w:sz w:val="28"/>
      <w:szCs w:val="28"/>
    </w:rPr>
  </w:style>
  <w:style w:type="paragraph" w:customStyle="1" w:styleId="FR3">
    <w:name w:val="FR3"/>
    <w:rsid w:val="00D04755"/>
    <w:pPr>
      <w:widowControl w:val="0"/>
      <w:spacing w:line="480" w:lineRule="auto"/>
      <w:jc w:val="both"/>
    </w:pPr>
    <w:rPr>
      <w:sz w:val="24"/>
      <w:szCs w:val="24"/>
    </w:rPr>
  </w:style>
  <w:style w:type="character" w:customStyle="1" w:styleId="720">
    <w:name w:val="Знак Знак72"/>
    <w:rsid w:val="00D04755"/>
    <w:rPr>
      <w:rFonts w:ascii="Arial" w:hAnsi="Arial"/>
      <w:sz w:val="24"/>
      <w:lang w:val="ru-RU" w:eastAsia="ru-RU"/>
    </w:rPr>
  </w:style>
  <w:style w:type="character" w:customStyle="1" w:styleId="220">
    <w:name w:val="Знак Знак22"/>
    <w:rsid w:val="00D04755"/>
    <w:rPr>
      <w:sz w:val="28"/>
      <w:lang w:val="ru-RU" w:eastAsia="ru-RU"/>
    </w:rPr>
  </w:style>
  <w:style w:type="character" w:customStyle="1" w:styleId="1100">
    <w:name w:val="Знак Знак110"/>
    <w:rsid w:val="00D04755"/>
    <w:rPr>
      <w:sz w:val="24"/>
      <w:lang w:val="ru-RU" w:eastAsia="ru-RU"/>
    </w:rPr>
  </w:style>
  <w:style w:type="character" w:customStyle="1" w:styleId="190">
    <w:name w:val="Знак Знак19"/>
    <w:locked/>
    <w:rsid w:val="00D04755"/>
    <w:rPr>
      <w:b/>
      <w:sz w:val="22"/>
    </w:rPr>
  </w:style>
  <w:style w:type="table" w:customStyle="1" w:styleId="55">
    <w:name w:val="Сетка таблицы5"/>
    <w:rsid w:val="00D0475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D0475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0">
    <w:name w:val="Знак Знак121"/>
    <w:locked/>
    <w:rsid w:val="00D04755"/>
    <w:rPr>
      <w:b/>
      <w:sz w:val="28"/>
    </w:rPr>
  </w:style>
  <w:style w:type="character" w:customStyle="1" w:styleId="1110">
    <w:name w:val="Знак Знак111"/>
    <w:rsid w:val="00D04755"/>
    <w:rPr>
      <w:sz w:val="28"/>
      <w:lang w:val="ru-RU" w:eastAsia="ru-RU"/>
    </w:rPr>
  </w:style>
  <w:style w:type="character" w:customStyle="1" w:styleId="1010">
    <w:name w:val="Знак Знак101"/>
    <w:locked/>
    <w:rsid w:val="00D04755"/>
    <w:rPr>
      <w:sz w:val="24"/>
      <w:lang w:val="ru-RU" w:eastAsia="ru-RU"/>
    </w:rPr>
  </w:style>
  <w:style w:type="character" w:customStyle="1" w:styleId="910">
    <w:name w:val="Знак Знак91"/>
    <w:rsid w:val="00D04755"/>
    <w:rPr>
      <w:sz w:val="24"/>
      <w:lang w:val="ru-RU" w:eastAsia="ru-RU"/>
    </w:rPr>
  </w:style>
  <w:style w:type="character" w:customStyle="1" w:styleId="810">
    <w:name w:val="Знак Знак81"/>
    <w:rsid w:val="00D04755"/>
    <w:rPr>
      <w:sz w:val="24"/>
      <w:lang w:val="ru-RU" w:eastAsia="ru-RU"/>
    </w:rPr>
  </w:style>
  <w:style w:type="character" w:customStyle="1" w:styleId="610">
    <w:name w:val="Знак Знак61"/>
    <w:rsid w:val="00D04755"/>
    <w:rPr>
      <w:rFonts w:ascii="Courier New" w:hAnsi="Courier New"/>
    </w:rPr>
  </w:style>
  <w:style w:type="character" w:customStyle="1" w:styleId="510">
    <w:name w:val="Знак Знак51"/>
    <w:rsid w:val="00D04755"/>
    <w:rPr>
      <w:rFonts w:ascii="Arial" w:eastAsia="Times New Roman" w:hAnsi="Arial"/>
      <w:i/>
      <w:sz w:val="28"/>
      <w:lang w:eastAsia="ar-SA" w:bidi="ar-SA"/>
    </w:rPr>
  </w:style>
  <w:style w:type="character" w:customStyle="1" w:styleId="73">
    <w:name w:val="Знак Знак73"/>
    <w:locked/>
    <w:rsid w:val="00D04755"/>
    <w:rPr>
      <w:b/>
      <w:sz w:val="28"/>
      <w:lang w:val="ru-RU" w:eastAsia="ru-RU"/>
    </w:rPr>
  </w:style>
  <w:style w:type="character" w:customStyle="1" w:styleId="410">
    <w:name w:val="Знак Знак41"/>
    <w:rsid w:val="00D04755"/>
    <w:rPr>
      <w:sz w:val="24"/>
    </w:rPr>
  </w:style>
  <w:style w:type="character" w:customStyle="1" w:styleId="310">
    <w:name w:val="Знак Знак31"/>
    <w:rsid w:val="00D04755"/>
    <w:rPr>
      <w:rFonts w:ascii="Tahoma" w:hAnsi="Tahoma"/>
      <w:sz w:val="16"/>
    </w:rPr>
  </w:style>
  <w:style w:type="character" w:customStyle="1" w:styleId="191">
    <w:name w:val="Знак Знак191"/>
    <w:locked/>
    <w:rsid w:val="00D04755"/>
    <w:rPr>
      <w:b/>
      <w:sz w:val="22"/>
    </w:rPr>
  </w:style>
  <w:style w:type="character" w:customStyle="1" w:styleId="181">
    <w:name w:val="Знак Знак181"/>
    <w:locked/>
    <w:rsid w:val="00D04755"/>
    <w:rPr>
      <w:rFonts w:ascii="Arial" w:hAnsi="Arial"/>
      <w:b/>
      <w:i/>
      <w:sz w:val="28"/>
    </w:rPr>
  </w:style>
  <w:style w:type="character" w:customStyle="1" w:styleId="161">
    <w:name w:val="Знак Знак161"/>
    <w:locked/>
    <w:rsid w:val="00D04755"/>
    <w:rPr>
      <w:b/>
      <w:sz w:val="28"/>
    </w:rPr>
  </w:style>
  <w:style w:type="character" w:customStyle="1" w:styleId="151">
    <w:name w:val="Знак Знак151"/>
    <w:locked/>
    <w:rsid w:val="00D04755"/>
    <w:rPr>
      <w:b/>
      <w:sz w:val="24"/>
    </w:rPr>
  </w:style>
  <w:style w:type="character" w:customStyle="1" w:styleId="1410">
    <w:name w:val="Знак Знак141"/>
    <w:locked/>
    <w:rsid w:val="00D04755"/>
    <w:rPr>
      <w:b/>
      <w:sz w:val="22"/>
    </w:rPr>
  </w:style>
  <w:style w:type="character" w:customStyle="1" w:styleId="1310">
    <w:name w:val="Знак Знак131"/>
    <w:locked/>
    <w:rsid w:val="00D04755"/>
    <w:rPr>
      <w:b/>
      <w:color w:val="FF0000"/>
      <w:sz w:val="26"/>
    </w:rPr>
  </w:style>
  <w:style w:type="character" w:customStyle="1" w:styleId="blk">
    <w:name w:val="blk"/>
    <w:rsid w:val="000A1B02"/>
  </w:style>
  <w:style w:type="character" w:customStyle="1" w:styleId="afff6">
    <w:name w:val="номер страницы"/>
    <w:rsid w:val="00274D11"/>
    <w:rPr>
      <w:sz w:val="20"/>
    </w:rPr>
  </w:style>
  <w:style w:type="paragraph" w:styleId="afff7">
    <w:name w:val="footnote text"/>
    <w:basedOn w:val="a"/>
    <w:link w:val="afff8"/>
    <w:rsid w:val="0020725F"/>
    <w:rPr>
      <w:sz w:val="20"/>
      <w:szCs w:val="20"/>
    </w:rPr>
  </w:style>
  <w:style w:type="character" w:customStyle="1" w:styleId="afff8">
    <w:name w:val="Текст сноски Знак"/>
    <w:basedOn w:val="a0"/>
    <w:link w:val="afff7"/>
    <w:locked/>
    <w:rsid w:val="0020725F"/>
    <w:rPr>
      <w:rFonts w:cs="Times New Roman"/>
    </w:rPr>
  </w:style>
  <w:style w:type="paragraph" w:styleId="1f">
    <w:name w:val="toc 1"/>
    <w:basedOn w:val="a"/>
    <w:next w:val="a"/>
    <w:autoRedefine/>
    <w:semiHidden/>
    <w:rsid w:val="00A6082C"/>
    <w:pPr>
      <w:spacing w:after="100"/>
    </w:pPr>
  </w:style>
  <w:style w:type="paragraph" w:customStyle="1" w:styleId="3f4">
    <w:name w:val="3"/>
    <w:basedOn w:val="a"/>
    <w:rsid w:val="0056039D"/>
    <w:pPr>
      <w:spacing w:before="100" w:beforeAutospacing="1" w:after="100" w:afterAutospacing="1"/>
    </w:pPr>
  </w:style>
  <w:style w:type="character" w:customStyle="1" w:styleId="ConsNormal0">
    <w:name w:val="ConsNormal Знак"/>
    <w:basedOn w:val="a0"/>
    <w:link w:val="ConsNormal"/>
    <w:locked/>
    <w:rsid w:val="003C685F"/>
    <w:rPr>
      <w:rFonts w:ascii="Arial" w:hAnsi="Arial" w:cs="Arial"/>
      <w:sz w:val="26"/>
      <w:szCs w:val="26"/>
      <w:lang w:val="ru-RU" w:eastAsia="ru-RU" w:bidi="ar-SA"/>
    </w:rPr>
  </w:style>
  <w:style w:type="paragraph" w:customStyle="1" w:styleId="02statia2">
    <w:name w:val="02statia2"/>
    <w:basedOn w:val="a"/>
    <w:rsid w:val="00D606C6"/>
    <w:pPr>
      <w:numPr>
        <w:numId w:val="2"/>
      </w:numPr>
      <w:tabs>
        <w:tab w:val="clear" w:pos="0"/>
      </w:tabs>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
    <w:next w:val="-0"/>
    <w:rsid w:val="00D606C6"/>
    <w:pPr>
      <w:keepNext/>
      <w:numPr>
        <w:ilvl w:val="1"/>
        <w:numId w:val="2"/>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
    <w:rsid w:val="00D606C6"/>
    <w:pPr>
      <w:numPr>
        <w:ilvl w:val="2"/>
        <w:numId w:val="2"/>
      </w:numPr>
      <w:jc w:val="both"/>
    </w:pPr>
  </w:style>
  <w:style w:type="paragraph" w:customStyle="1" w:styleId="-1">
    <w:name w:val="Контракт-подпункт"/>
    <w:basedOn w:val="a"/>
    <w:rsid w:val="00D606C6"/>
    <w:pPr>
      <w:numPr>
        <w:ilvl w:val="3"/>
        <w:numId w:val="2"/>
      </w:numPr>
      <w:tabs>
        <w:tab w:val="num" w:pos="851"/>
      </w:tabs>
      <w:ind w:left="851" w:hanging="851"/>
      <w:jc w:val="both"/>
    </w:pPr>
  </w:style>
  <w:style w:type="character" w:customStyle="1" w:styleId="ConsPlusNormal0">
    <w:name w:val="ConsPlusNormal Знак"/>
    <w:link w:val="ConsPlusNormal"/>
    <w:locked/>
    <w:rsid w:val="00D606C6"/>
    <w:rPr>
      <w:rFonts w:ascii="Arial" w:hAnsi="Arial"/>
      <w:lang w:val="ru-RU" w:eastAsia="ru-RU" w:bidi="ar-SA"/>
    </w:rPr>
  </w:style>
  <w:style w:type="character" w:customStyle="1" w:styleId="37">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0"/>
    <w:uiPriority w:val="99"/>
    <w:locked/>
    <w:rsid w:val="007C5517"/>
    <w:rPr>
      <w:rFonts w:ascii="Courier New" w:hAnsi="Courier New"/>
    </w:rPr>
  </w:style>
  <w:style w:type="paragraph" w:customStyle="1" w:styleId="1f0">
    <w:name w:val="Без интервала1"/>
    <w:link w:val="NoSpacingChar"/>
    <w:rsid w:val="007C5517"/>
    <w:rPr>
      <w:sz w:val="28"/>
    </w:rPr>
  </w:style>
  <w:style w:type="character" w:customStyle="1" w:styleId="NoSpacingChar">
    <w:name w:val="No Spacing Char"/>
    <w:link w:val="1f0"/>
    <w:locked/>
    <w:rsid w:val="007C5517"/>
    <w:rPr>
      <w:sz w:val="28"/>
      <w:lang w:bidi="ar-SA"/>
    </w:rPr>
  </w:style>
  <w:style w:type="paragraph" w:customStyle="1" w:styleId="1f1">
    <w:name w:val="Абзац списка1"/>
    <w:basedOn w:val="a"/>
    <w:rsid w:val="008D2156"/>
    <w:pPr>
      <w:spacing w:after="200" w:line="276" w:lineRule="auto"/>
      <w:ind w:left="720"/>
    </w:pPr>
    <w:rPr>
      <w:rFonts w:ascii="Calibri" w:hAnsi="Calibri"/>
      <w:sz w:val="22"/>
      <w:szCs w:val="22"/>
      <w:lang w:eastAsia="en-US"/>
    </w:rPr>
  </w:style>
  <w:style w:type="character" w:styleId="afff9">
    <w:name w:val="footnote reference"/>
    <w:basedOn w:val="a0"/>
    <w:semiHidden/>
    <w:rsid w:val="00A6420A"/>
    <w:rPr>
      <w:rFonts w:ascii="Times New Roman" w:hAnsi="Times New Roman"/>
      <w:vertAlign w:val="superscript"/>
    </w:rPr>
  </w:style>
  <w:style w:type="paragraph" w:styleId="afffa">
    <w:name w:val="List Paragraph"/>
    <w:basedOn w:val="a"/>
    <w:link w:val="afffb"/>
    <w:uiPriority w:val="99"/>
    <w:qFormat/>
    <w:rsid w:val="0004500A"/>
    <w:pPr>
      <w:spacing w:after="200" w:line="276" w:lineRule="auto"/>
      <w:ind w:left="720"/>
      <w:contextualSpacing/>
    </w:pPr>
    <w:rPr>
      <w:rFonts w:ascii="Calibri" w:hAnsi="Calibri"/>
      <w:sz w:val="22"/>
      <w:szCs w:val="22"/>
    </w:rPr>
  </w:style>
  <w:style w:type="paragraph" w:styleId="afffc">
    <w:name w:val="No Spacing"/>
    <w:link w:val="afffd"/>
    <w:uiPriority w:val="1"/>
    <w:qFormat/>
    <w:rsid w:val="00C2671A"/>
    <w:rPr>
      <w:sz w:val="24"/>
      <w:szCs w:val="28"/>
    </w:rPr>
  </w:style>
  <w:style w:type="character" w:customStyle="1" w:styleId="afffd">
    <w:name w:val="Без интервала Знак"/>
    <w:link w:val="afffc"/>
    <w:rsid w:val="00C2671A"/>
    <w:rPr>
      <w:sz w:val="24"/>
      <w:szCs w:val="28"/>
      <w:lang w:bidi="ar-SA"/>
    </w:rPr>
  </w:style>
  <w:style w:type="character" w:customStyle="1" w:styleId="af6">
    <w:name w:val="Обычный (Интернет) Знак"/>
    <w:aliases w:val="Знак2 Знак1, Знак Знак5 Знак,Знак21 Знак,Знак Знак Знак Знак Знак Знак Знак Знак Знак,Обычный (веб)1 Знак,Обычный (веб)11 Знак,Обычный (веб)2 Знак,Обычный (веб)21 Знак,Body Text Indent 3 Знак"/>
    <w:link w:val="af5"/>
    <w:locked/>
    <w:rsid w:val="00A247E5"/>
    <w:rPr>
      <w:sz w:val="24"/>
      <w:szCs w:val="24"/>
    </w:rPr>
  </w:style>
  <w:style w:type="paragraph" w:customStyle="1" w:styleId="Web">
    <w:name w:val="Обычный (Web)"/>
    <w:basedOn w:val="a"/>
    <w:rsid w:val="00A247E5"/>
  </w:style>
  <w:style w:type="character" w:customStyle="1" w:styleId="ConsNonformat0">
    <w:name w:val="ConsNonformat Знак"/>
    <w:link w:val="ConsNonformat"/>
    <w:locked/>
    <w:rsid w:val="00A247E5"/>
    <w:rPr>
      <w:rFonts w:ascii="Courier New" w:hAnsi="Courier New" w:cs="Courier New"/>
      <w:lang w:val="ru-RU" w:eastAsia="ru-RU" w:bidi="ar-SA"/>
    </w:rPr>
  </w:style>
  <w:style w:type="character" w:customStyle="1" w:styleId="f">
    <w:name w:val="f"/>
    <w:rsid w:val="00A247E5"/>
  </w:style>
  <w:style w:type="character" w:customStyle="1" w:styleId="afffb">
    <w:name w:val="Абзац списка Знак"/>
    <w:link w:val="afffa"/>
    <w:uiPriority w:val="99"/>
    <w:locked/>
    <w:rsid w:val="00A247E5"/>
    <w:rPr>
      <w:rFonts w:ascii="Calibri" w:hAnsi="Calibri"/>
      <w:sz w:val="22"/>
      <w:szCs w:val="22"/>
    </w:rPr>
  </w:style>
  <w:style w:type="paragraph" w:customStyle="1" w:styleId="31">
    <w:name w:val="Заголовок 31"/>
    <w:basedOn w:val="a"/>
    <w:qFormat/>
    <w:rsid w:val="00D4670B"/>
    <w:pPr>
      <w:keepNext/>
      <w:numPr>
        <w:ilvl w:val="2"/>
        <w:numId w:val="6"/>
      </w:numPr>
      <w:tabs>
        <w:tab w:val="left" w:pos="312"/>
      </w:tabs>
      <w:spacing w:before="240" w:after="60"/>
      <w:ind w:left="142" w:firstLine="0"/>
      <w:jc w:val="both"/>
      <w:outlineLvl w:val="2"/>
    </w:pPr>
    <w:rPr>
      <w:rFonts w:ascii="Arial" w:hAnsi="Arial" w:cs="Arial"/>
      <w:b/>
      <w:bCs/>
      <w:lang w:eastAsia="zh-CN"/>
    </w:rPr>
  </w:style>
  <w:style w:type="paragraph" w:customStyle="1" w:styleId="41">
    <w:name w:val="Заголовок 41"/>
    <w:basedOn w:val="a"/>
    <w:qFormat/>
    <w:rsid w:val="00D4670B"/>
    <w:pPr>
      <w:keepNext/>
      <w:numPr>
        <w:ilvl w:val="3"/>
        <w:numId w:val="6"/>
      </w:numPr>
      <w:spacing w:before="120" w:after="120"/>
      <w:outlineLvl w:val="3"/>
    </w:pPr>
    <w:rPr>
      <w:rFonts w:ascii="Liberation Serif" w:eastAsia="SimSun" w:hAnsi="Liberation Serif" w:cs="Mangal"/>
      <w:b/>
      <w:bCs/>
      <w:lang w:eastAsia="zh-CN"/>
    </w:rPr>
  </w:style>
  <w:style w:type="paragraph" w:customStyle="1" w:styleId="parametervalue">
    <w:name w:val="parametervalue"/>
    <w:basedOn w:val="a"/>
    <w:rsid w:val="00772C5A"/>
    <w:pPr>
      <w:spacing w:before="100" w:beforeAutospacing="1" w:after="100" w:afterAutospacing="1"/>
    </w:pPr>
  </w:style>
  <w:style w:type="character" w:customStyle="1" w:styleId="ConsPlusNonformat0">
    <w:name w:val="ConsPlusNonformat Знак"/>
    <w:link w:val="ConsPlusNonformat"/>
    <w:locked/>
    <w:rsid w:val="007179DA"/>
    <w:rPr>
      <w:rFonts w:ascii="Courier New" w:hAnsi="Courier New" w:cs="Courier New"/>
      <w:lang w:val="ru-RU" w:eastAsia="ru-RU" w:bidi="ar-SA"/>
    </w:rPr>
  </w:style>
  <w:style w:type="paragraph" w:customStyle="1" w:styleId="afffe">
    <w:name w:val="Пункт"/>
    <w:basedOn w:val="a"/>
    <w:rsid w:val="00091434"/>
    <w:pPr>
      <w:snapToGrid w:val="0"/>
      <w:spacing w:before="120" w:after="120"/>
      <w:jc w:val="both"/>
    </w:pPr>
    <w:rPr>
      <w:rFonts w:ascii="Arial" w:hAnsi="Arial"/>
      <w:szCs w:val="20"/>
    </w:rPr>
  </w:style>
  <w:style w:type="character" w:customStyle="1" w:styleId="affff">
    <w:name w:val="Гипертекстовая ссылка"/>
    <w:uiPriority w:val="99"/>
    <w:rsid w:val="003579B6"/>
    <w:rPr>
      <w:b/>
      <w:bCs/>
      <w:color w:val="008000"/>
      <w:sz w:val="20"/>
      <w:szCs w:val="20"/>
      <w:u w:val="single"/>
    </w:rPr>
  </w:style>
  <w:style w:type="paragraph" w:customStyle="1" w:styleId="311">
    <w:name w:val="Основной текст с отступом 31"/>
    <w:basedOn w:val="a"/>
    <w:rsid w:val="00DC2455"/>
    <w:pPr>
      <w:widowControl w:val="0"/>
      <w:ind w:firstLine="851"/>
      <w:jc w:val="both"/>
    </w:pPr>
    <w:rPr>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3617"/>
    <w:pPr>
      <w:spacing w:before="100" w:beforeAutospacing="1" w:after="100" w:afterAutospacing="1"/>
    </w:pPr>
    <w:rPr>
      <w:rFonts w:ascii="Tahoma" w:eastAsia="MS Mincho" w:hAnsi="Tahoma" w:cs="Tahoma"/>
      <w:sz w:val="20"/>
      <w:szCs w:val="20"/>
      <w:lang w:val="en-US" w:eastAsia="en-US"/>
    </w:rPr>
  </w:style>
  <w:style w:type="paragraph" w:customStyle="1" w:styleId="Default">
    <w:name w:val="Default"/>
    <w:qFormat/>
    <w:rsid w:val="004F7DB4"/>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50874268">
      <w:bodyDiv w:val="1"/>
      <w:marLeft w:val="0"/>
      <w:marRight w:val="0"/>
      <w:marTop w:val="0"/>
      <w:marBottom w:val="0"/>
      <w:divBdr>
        <w:top w:val="none" w:sz="0" w:space="0" w:color="auto"/>
        <w:left w:val="none" w:sz="0" w:space="0" w:color="auto"/>
        <w:bottom w:val="none" w:sz="0" w:space="0" w:color="auto"/>
        <w:right w:val="none" w:sz="0" w:space="0" w:color="auto"/>
      </w:divBdr>
    </w:div>
    <w:div w:id="176359255">
      <w:bodyDiv w:val="1"/>
      <w:marLeft w:val="0"/>
      <w:marRight w:val="0"/>
      <w:marTop w:val="0"/>
      <w:marBottom w:val="0"/>
      <w:divBdr>
        <w:top w:val="none" w:sz="0" w:space="0" w:color="auto"/>
        <w:left w:val="none" w:sz="0" w:space="0" w:color="auto"/>
        <w:bottom w:val="none" w:sz="0" w:space="0" w:color="auto"/>
        <w:right w:val="none" w:sz="0" w:space="0" w:color="auto"/>
      </w:divBdr>
    </w:div>
    <w:div w:id="431052850">
      <w:bodyDiv w:val="1"/>
      <w:marLeft w:val="0"/>
      <w:marRight w:val="0"/>
      <w:marTop w:val="0"/>
      <w:marBottom w:val="0"/>
      <w:divBdr>
        <w:top w:val="none" w:sz="0" w:space="0" w:color="auto"/>
        <w:left w:val="none" w:sz="0" w:space="0" w:color="auto"/>
        <w:bottom w:val="none" w:sz="0" w:space="0" w:color="auto"/>
        <w:right w:val="none" w:sz="0" w:space="0" w:color="auto"/>
      </w:divBdr>
    </w:div>
    <w:div w:id="529221672">
      <w:bodyDiv w:val="1"/>
      <w:marLeft w:val="0"/>
      <w:marRight w:val="0"/>
      <w:marTop w:val="0"/>
      <w:marBottom w:val="0"/>
      <w:divBdr>
        <w:top w:val="none" w:sz="0" w:space="0" w:color="auto"/>
        <w:left w:val="none" w:sz="0" w:space="0" w:color="auto"/>
        <w:bottom w:val="none" w:sz="0" w:space="0" w:color="auto"/>
        <w:right w:val="none" w:sz="0" w:space="0" w:color="auto"/>
      </w:divBdr>
    </w:div>
    <w:div w:id="589120118">
      <w:bodyDiv w:val="1"/>
      <w:marLeft w:val="0"/>
      <w:marRight w:val="0"/>
      <w:marTop w:val="0"/>
      <w:marBottom w:val="0"/>
      <w:divBdr>
        <w:top w:val="none" w:sz="0" w:space="0" w:color="auto"/>
        <w:left w:val="none" w:sz="0" w:space="0" w:color="auto"/>
        <w:bottom w:val="none" w:sz="0" w:space="0" w:color="auto"/>
        <w:right w:val="none" w:sz="0" w:space="0" w:color="auto"/>
      </w:divBdr>
    </w:div>
    <w:div w:id="735787752">
      <w:bodyDiv w:val="1"/>
      <w:marLeft w:val="0"/>
      <w:marRight w:val="0"/>
      <w:marTop w:val="0"/>
      <w:marBottom w:val="0"/>
      <w:divBdr>
        <w:top w:val="none" w:sz="0" w:space="0" w:color="auto"/>
        <w:left w:val="none" w:sz="0" w:space="0" w:color="auto"/>
        <w:bottom w:val="none" w:sz="0" w:space="0" w:color="auto"/>
        <w:right w:val="none" w:sz="0" w:space="0" w:color="auto"/>
      </w:divBdr>
    </w:div>
    <w:div w:id="1192304547">
      <w:bodyDiv w:val="1"/>
      <w:marLeft w:val="0"/>
      <w:marRight w:val="0"/>
      <w:marTop w:val="0"/>
      <w:marBottom w:val="0"/>
      <w:divBdr>
        <w:top w:val="none" w:sz="0" w:space="0" w:color="auto"/>
        <w:left w:val="none" w:sz="0" w:space="0" w:color="auto"/>
        <w:bottom w:val="none" w:sz="0" w:space="0" w:color="auto"/>
        <w:right w:val="none" w:sz="0" w:space="0" w:color="auto"/>
      </w:divBdr>
      <w:divsChild>
        <w:div w:id="882445111">
          <w:marLeft w:val="0"/>
          <w:marRight w:val="0"/>
          <w:marTop w:val="0"/>
          <w:marBottom w:val="0"/>
          <w:divBdr>
            <w:top w:val="none" w:sz="0" w:space="0" w:color="auto"/>
            <w:left w:val="none" w:sz="0" w:space="0" w:color="auto"/>
            <w:bottom w:val="none" w:sz="0" w:space="0" w:color="auto"/>
            <w:right w:val="none" w:sz="0" w:space="0" w:color="auto"/>
          </w:divBdr>
          <w:divsChild>
            <w:div w:id="1810319833">
              <w:marLeft w:val="0"/>
              <w:marRight w:val="0"/>
              <w:marTop w:val="0"/>
              <w:marBottom w:val="0"/>
              <w:divBdr>
                <w:top w:val="none" w:sz="0" w:space="0" w:color="auto"/>
                <w:left w:val="none" w:sz="0" w:space="0" w:color="auto"/>
                <w:bottom w:val="none" w:sz="0" w:space="0" w:color="auto"/>
                <w:right w:val="none" w:sz="0" w:space="0" w:color="auto"/>
              </w:divBdr>
              <w:divsChild>
                <w:div w:id="2008946155">
                  <w:marLeft w:val="0"/>
                  <w:marRight w:val="0"/>
                  <w:marTop w:val="195"/>
                  <w:marBottom w:val="195"/>
                  <w:divBdr>
                    <w:top w:val="none" w:sz="0" w:space="0" w:color="auto"/>
                    <w:left w:val="none" w:sz="0" w:space="0" w:color="auto"/>
                    <w:bottom w:val="none" w:sz="0" w:space="0" w:color="auto"/>
                    <w:right w:val="none" w:sz="0" w:space="0" w:color="auto"/>
                  </w:divBdr>
                  <w:divsChild>
                    <w:div w:id="1283924684">
                      <w:marLeft w:val="0"/>
                      <w:marRight w:val="0"/>
                      <w:marTop w:val="0"/>
                      <w:marBottom w:val="0"/>
                      <w:divBdr>
                        <w:top w:val="none" w:sz="0" w:space="0" w:color="auto"/>
                        <w:left w:val="none" w:sz="0" w:space="0" w:color="auto"/>
                        <w:bottom w:val="none" w:sz="0" w:space="0" w:color="auto"/>
                        <w:right w:val="none" w:sz="0" w:space="0" w:color="auto"/>
                      </w:divBdr>
                      <w:divsChild>
                        <w:div w:id="804355526">
                          <w:marLeft w:val="0"/>
                          <w:marRight w:val="0"/>
                          <w:marTop w:val="300"/>
                          <w:marBottom w:val="0"/>
                          <w:divBdr>
                            <w:top w:val="none" w:sz="0" w:space="0" w:color="auto"/>
                            <w:left w:val="none" w:sz="0" w:space="0" w:color="auto"/>
                            <w:bottom w:val="none" w:sz="0" w:space="0" w:color="auto"/>
                            <w:right w:val="none" w:sz="0" w:space="0" w:color="auto"/>
                          </w:divBdr>
                          <w:divsChild>
                            <w:div w:id="19598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46957">
      <w:bodyDiv w:val="1"/>
      <w:marLeft w:val="0"/>
      <w:marRight w:val="0"/>
      <w:marTop w:val="0"/>
      <w:marBottom w:val="0"/>
      <w:divBdr>
        <w:top w:val="none" w:sz="0" w:space="0" w:color="auto"/>
        <w:left w:val="none" w:sz="0" w:space="0" w:color="auto"/>
        <w:bottom w:val="none" w:sz="0" w:space="0" w:color="auto"/>
        <w:right w:val="none" w:sz="0" w:space="0" w:color="auto"/>
      </w:divBdr>
    </w:div>
    <w:div w:id="1385372798">
      <w:bodyDiv w:val="1"/>
      <w:marLeft w:val="0"/>
      <w:marRight w:val="0"/>
      <w:marTop w:val="0"/>
      <w:marBottom w:val="0"/>
      <w:divBdr>
        <w:top w:val="none" w:sz="0" w:space="0" w:color="auto"/>
        <w:left w:val="none" w:sz="0" w:space="0" w:color="auto"/>
        <w:bottom w:val="none" w:sz="0" w:space="0" w:color="auto"/>
        <w:right w:val="none" w:sz="0" w:space="0" w:color="auto"/>
      </w:divBdr>
    </w:div>
    <w:div w:id="1553351124">
      <w:bodyDiv w:val="1"/>
      <w:marLeft w:val="0"/>
      <w:marRight w:val="0"/>
      <w:marTop w:val="0"/>
      <w:marBottom w:val="0"/>
      <w:divBdr>
        <w:top w:val="none" w:sz="0" w:space="0" w:color="auto"/>
        <w:left w:val="none" w:sz="0" w:space="0" w:color="auto"/>
        <w:bottom w:val="none" w:sz="0" w:space="0" w:color="auto"/>
        <w:right w:val="none" w:sz="0" w:space="0" w:color="auto"/>
      </w:divBdr>
    </w:div>
    <w:div w:id="1567691252">
      <w:bodyDiv w:val="1"/>
      <w:marLeft w:val="0"/>
      <w:marRight w:val="0"/>
      <w:marTop w:val="0"/>
      <w:marBottom w:val="0"/>
      <w:divBdr>
        <w:top w:val="none" w:sz="0" w:space="0" w:color="auto"/>
        <w:left w:val="none" w:sz="0" w:space="0" w:color="auto"/>
        <w:bottom w:val="none" w:sz="0" w:space="0" w:color="auto"/>
        <w:right w:val="none" w:sz="0" w:space="0" w:color="auto"/>
      </w:divBdr>
    </w:div>
    <w:div w:id="1667899251">
      <w:bodyDiv w:val="1"/>
      <w:marLeft w:val="0"/>
      <w:marRight w:val="0"/>
      <w:marTop w:val="0"/>
      <w:marBottom w:val="0"/>
      <w:divBdr>
        <w:top w:val="none" w:sz="0" w:space="0" w:color="auto"/>
        <w:left w:val="none" w:sz="0" w:space="0" w:color="auto"/>
        <w:bottom w:val="none" w:sz="0" w:space="0" w:color="auto"/>
        <w:right w:val="none" w:sz="0" w:space="0" w:color="auto"/>
      </w:divBdr>
    </w:div>
    <w:div w:id="1708336520">
      <w:bodyDiv w:val="1"/>
      <w:marLeft w:val="0"/>
      <w:marRight w:val="0"/>
      <w:marTop w:val="0"/>
      <w:marBottom w:val="0"/>
      <w:divBdr>
        <w:top w:val="none" w:sz="0" w:space="0" w:color="auto"/>
        <w:left w:val="none" w:sz="0" w:space="0" w:color="auto"/>
        <w:bottom w:val="none" w:sz="0" w:space="0" w:color="auto"/>
        <w:right w:val="none" w:sz="0" w:space="0" w:color="auto"/>
      </w:divBdr>
    </w:div>
    <w:div w:id="1709910909">
      <w:bodyDiv w:val="1"/>
      <w:marLeft w:val="0"/>
      <w:marRight w:val="0"/>
      <w:marTop w:val="0"/>
      <w:marBottom w:val="0"/>
      <w:divBdr>
        <w:top w:val="none" w:sz="0" w:space="0" w:color="auto"/>
        <w:left w:val="none" w:sz="0" w:space="0" w:color="auto"/>
        <w:bottom w:val="none" w:sz="0" w:space="0" w:color="auto"/>
        <w:right w:val="none" w:sz="0" w:space="0" w:color="auto"/>
      </w:divBdr>
    </w:div>
    <w:div w:id="1775440196">
      <w:bodyDiv w:val="1"/>
      <w:marLeft w:val="0"/>
      <w:marRight w:val="0"/>
      <w:marTop w:val="0"/>
      <w:marBottom w:val="0"/>
      <w:divBdr>
        <w:top w:val="none" w:sz="0" w:space="0" w:color="auto"/>
        <w:left w:val="none" w:sz="0" w:space="0" w:color="auto"/>
        <w:bottom w:val="none" w:sz="0" w:space="0" w:color="auto"/>
        <w:right w:val="none" w:sz="0" w:space="0" w:color="auto"/>
      </w:divBdr>
    </w:div>
    <w:div w:id="1787045229">
      <w:bodyDiv w:val="1"/>
      <w:marLeft w:val="0"/>
      <w:marRight w:val="0"/>
      <w:marTop w:val="0"/>
      <w:marBottom w:val="0"/>
      <w:divBdr>
        <w:top w:val="none" w:sz="0" w:space="0" w:color="auto"/>
        <w:left w:val="none" w:sz="0" w:space="0" w:color="auto"/>
        <w:bottom w:val="none" w:sz="0" w:space="0" w:color="auto"/>
        <w:right w:val="none" w:sz="0" w:space="0" w:color="auto"/>
      </w:divBdr>
      <w:divsChild>
        <w:div w:id="1396245003">
          <w:marLeft w:val="0"/>
          <w:marRight w:val="0"/>
          <w:marTop w:val="0"/>
          <w:marBottom w:val="0"/>
          <w:divBdr>
            <w:top w:val="none" w:sz="0" w:space="0" w:color="auto"/>
            <w:left w:val="none" w:sz="0" w:space="0" w:color="auto"/>
            <w:bottom w:val="none" w:sz="0" w:space="0" w:color="auto"/>
            <w:right w:val="none" w:sz="0" w:space="0" w:color="auto"/>
          </w:divBdr>
          <w:divsChild>
            <w:div w:id="1916816745">
              <w:marLeft w:val="0"/>
              <w:marRight w:val="0"/>
              <w:marTop w:val="0"/>
              <w:marBottom w:val="0"/>
              <w:divBdr>
                <w:top w:val="none" w:sz="0" w:space="0" w:color="auto"/>
                <w:left w:val="none" w:sz="0" w:space="0" w:color="auto"/>
                <w:bottom w:val="none" w:sz="0" w:space="0" w:color="auto"/>
                <w:right w:val="none" w:sz="0" w:space="0" w:color="auto"/>
              </w:divBdr>
              <w:divsChild>
                <w:div w:id="2073312807">
                  <w:marLeft w:val="0"/>
                  <w:marRight w:val="0"/>
                  <w:marTop w:val="195"/>
                  <w:marBottom w:val="195"/>
                  <w:divBdr>
                    <w:top w:val="none" w:sz="0" w:space="0" w:color="auto"/>
                    <w:left w:val="none" w:sz="0" w:space="0" w:color="auto"/>
                    <w:bottom w:val="none" w:sz="0" w:space="0" w:color="auto"/>
                    <w:right w:val="none" w:sz="0" w:space="0" w:color="auto"/>
                  </w:divBdr>
                  <w:divsChild>
                    <w:div w:id="214388241">
                      <w:marLeft w:val="0"/>
                      <w:marRight w:val="0"/>
                      <w:marTop w:val="0"/>
                      <w:marBottom w:val="0"/>
                      <w:divBdr>
                        <w:top w:val="none" w:sz="0" w:space="0" w:color="auto"/>
                        <w:left w:val="none" w:sz="0" w:space="0" w:color="auto"/>
                        <w:bottom w:val="none" w:sz="0" w:space="0" w:color="auto"/>
                        <w:right w:val="none" w:sz="0" w:space="0" w:color="auto"/>
                      </w:divBdr>
                      <w:divsChild>
                        <w:div w:id="1764180193">
                          <w:marLeft w:val="0"/>
                          <w:marRight w:val="0"/>
                          <w:marTop w:val="300"/>
                          <w:marBottom w:val="0"/>
                          <w:divBdr>
                            <w:top w:val="none" w:sz="0" w:space="0" w:color="auto"/>
                            <w:left w:val="none" w:sz="0" w:space="0" w:color="auto"/>
                            <w:bottom w:val="none" w:sz="0" w:space="0" w:color="auto"/>
                            <w:right w:val="none" w:sz="0" w:space="0" w:color="auto"/>
                          </w:divBdr>
                          <w:divsChild>
                            <w:div w:id="19622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76974">
      <w:bodyDiv w:val="1"/>
      <w:marLeft w:val="0"/>
      <w:marRight w:val="0"/>
      <w:marTop w:val="0"/>
      <w:marBottom w:val="0"/>
      <w:divBdr>
        <w:top w:val="none" w:sz="0" w:space="0" w:color="auto"/>
        <w:left w:val="none" w:sz="0" w:space="0" w:color="auto"/>
        <w:bottom w:val="none" w:sz="0" w:space="0" w:color="auto"/>
        <w:right w:val="none" w:sz="0" w:space="0" w:color="auto"/>
      </w:divBdr>
    </w:div>
    <w:div w:id="19918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CB7362000F16FD999E100A5B7ED4B184A3F8B4EBD448B405981249BCCDB4E974D0730A260BA0C98FF60219CDE28F966B7CF03842A1FCAb7R5H" TargetMode="External"/><Relationship Id="rId13" Type="http://schemas.openxmlformats.org/officeDocument/2006/relationships/hyperlink" Target="consultantplus://offline/ref=0B05C17F5A45C2CDEADE1F0E0AA2C96973609F7518C12EAB6FC614C18B8AD5987EE48A470763940EC53A29AB6B79948EA8759AA74EE4fClFH" TargetMode="External"/><Relationship Id="rId18" Type="http://schemas.openxmlformats.org/officeDocument/2006/relationships/hyperlink" Target="consultantplus://offline/ref=0B05C17F5A45C2CDEADE1F0E0AA2C969736699741BC72EAB6FC614C18B8AD5987EE48A440669910EC53A29AB6B79948EA8759AA74EE4fClFH" TargetMode="External"/><Relationship Id="rId26" Type="http://schemas.openxmlformats.org/officeDocument/2006/relationships/hyperlink" Target="consultantplus://offline/ref=F7732E6799600E7CB935F3972E37622FF7A831F8597C74DE6C2DCC0296D4DE5F73FF95E4BF737B31AEF52419CA5DDE00FA0257E9B5EAGCL8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127AA85BF462CA5A05905D6CF067FAC835CFF211FB94A29B64455E77F7B640860767F0E3D949608AEFE21DED7DF49C67AA5F5A7329EF1C131o9H" TargetMode="External"/><Relationship Id="rId34" Type="http://schemas.openxmlformats.org/officeDocument/2006/relationships/hyperlink" Target="consultantplus://offline/ref=DE0C533D7E1E77906148EE1AD359F0122DEB9454BA49217BB793B4CF4269DB6A74D4CA2E96F4A04A3950077EB64A7135B6EB3F25C0D5C7C8SCn7G" TargetMode="External"/><Relationship Id="rId7" Type="http://schemas.openxmlformats.org/officeDocument/2006/relationships/endnotes" Target="endnotes.xml"/><Relationship Id="rId12" Type="http://schemas.openxmlformats.org/officeDocument/2006/relationships/hyperlink" Target="consultantplus://offline/ref=0B05C17F5A45C2CDEADE1F0E0AA2C96973669A7E1DC62EAB6FC614C18B8AD5987EE48A4307639C51C02F38F3657B8B90A96A86A54CfEl6H" TargetMode="External"/><Relationship Id="rId17" Type="http://schemas.openxmlformats.org/officeDocument/2006/relationships/hyperlink" Target="consultantplus://offline/ref=0B05C17F5A45C2CDEADE1F0E0AA2C969736699741BC72EAB6FC614C18B8AD5987EE48A440666950EC53A29AB6B79948EA8759AA74EE4fClFH" TargetMode="External"/><Relationship Id="rId25" Type="http://schemas.openxmlformats.org/officeDocument/2006/relationships/hyperlink" Target="consultantplus://offline/ref=F7732E6799600E7CB935F3972E37622FF7A831F8597C74DE6C2DCC0296D4DE5F73FF95E4BF737831AEF52419CA5DDE00FA0257E9B5EAGCL8I"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B05C17F5A45C2CDEADE1F0E0AA2C969736699741BC72EAB6FC614C18B8AD5987EE48A440664930EC53A29AB6B79948EA8759AA74EE4fClFH" TargetMode="External"/><Relationship Id="rId20" Type="http://schemas.openxmlformats.org/officeDocument/2006/relationships/hyperlink" Target="consultantplus://offline/ref=2583A561C26C3BA215C60F1E95C70D1C48ABF37462D970DE304517A8FFA3B8F645FC9C4D2390E439F734E291D26C9C0C362FF96A1A7D997940n3H" TargetMode="External"/><Relationship Id="rId29" Type="http://schemas.openxmlformats.org/officeDocument/2006/relationships/hyperlink" Target="consultantplus://offline/ref=E91E10D19531F085A59F79F0464DCDBE5483B9E259E9D1972AF53B61BA859F901CAAD36979A35CBF8749A5CD88995622A2A921BDD00EAB0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05C17F5A45C2CDEADE1F0E0AA2C9697366987E18C12EAB6FC614C18B8AD5987EE48A470767910EC53A29AB6B79948EA8759AA74EE4fClFH" TargetMode="External"/><Relationship Id="rId24" Type="http://schemas.openxmlformats.org/officeDocument/2006/relationships/hyperlink" Target="consultantplus://offline/ref=1672E4CB31E6D88A505C530D80FDA2F21DFAD0D98F3747B0C2A8DB0828BFFA213FCBB48B484B99D993CFF8EEB3E2EF69AA795E49BC09A3B8q6X1J" TargetMode="External"/><Relationship Id="rId32" Type="http://schemas.openxmlformats.org/officeDocument/2006/relationships/hyperlink" Target="consultantplus://offline/ref=D31ED8392118EC7EB7B4AC2B0379781EE2BDB4AA6D7BCBDA3F996E9E7C212E9DD78A63E9EC0C2911qAk8G"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05C17F5A45C2CDEADE1F0E0AA2C969736699741BC72EAB6FC614C18B8AD5987EE48A4706609F0C966039AF222F9893A96A84A450E4CF94f4lBH" TargetMode="External"/><Relationship Id="rId23" Type="http://schemas.openxmlformats.org/officeDocument/2006/relationships/hyperlink" Target="consultantplus://offline/ref=61957643E8487C242368B1DB2468EBA8293FDE011D0CE4676324B779CD6B18958B4407F8748A0C24B3677CF77E88EBC28B093706dF7BH" TargetMode="External"/><Relationship Id="rId28" Type="http://schemas.openxmlformats.org/officeDocument/2006/relationships/hyperlink" Target="consultantplus://offline/ref=83484094A71517AE62D2BBF7A24E11FB9CBB2B55F3ABAFCCC09DAB50819439FC7E64525BB4C7F1916E2DDDA25CD53C4063F143368C4BACE7u4P4J" TargetMode="External"/><Relationship Id="rId36" Type="http://schemas.openxmlformats.org/officeDocument/2006/relationships/hyperlink" Target="consultantplus://offline/ref=5015AECAA3C7C658B5F43E0B97E88AF04BA7CCDF64E95DFD80E138DE9F368677C3B396B24A1FF17FY9d5G" TargetMode="External"/><Relationship Id="rId10" Type="http://schemas.openxmlformats.org/officeDocument/2006/relationships/hyperlink" Target="consultantplus://offline/ref=373CB7362000F16FD999E100A5B7ED4B184A3F8B4EBD448B405981249BCCDB4E974D0730A261BE0F97FF60219CDE28F966B7CF03842A1FCAb7R5H" TargetMode="External"/><Relationship Id="rId19" Type="http://schemas.openxmlformats.org/officeDocument/2006/relationships/hyperlink" Target="consultantplus://offline/ref=0B05C17F5A45C2CDEADE1F0E0AA2C96973669A7E1DC62EAB6FC614C18B8AD5987EE48A440063970EC53A29AB6B79948EA8759AA74EE4fClFH" TargetMode="External"/><Relationship Id="rId31" Type="http://schemas.openxmlformats.org/officeDocument/2006/relationships/hyperlink" Target="consultantplus://offline/ref=D31ED8392118EC7EB7B4AC2B0379781EE2BDB4AA6D7BCBDA3F996E9E7C212E9DD78A63E1EAq0kDG" TargetMode="External"/><Relationship Id="rId4" Type="http://schemas.openxmlformats.org/officeDocument/2006/relationships/settings" Target="settings.xml"/><Relationship Id="rId9" Type="http://schemas.openxmlformats.org/officeDocument/2006/relationships/hyperlink" Target="consultantplus://offline/ref=373CB7362000F16FD999E100A5B7ED4B184A3F8B4EBD448B405981249BCCDB4E974D0730A260BA0C96FF60219CDE28F966B7CF03842A1FCAb7R5H" TargetMode="External"/><Relationship Id="rId14" Type="http://schemas.openxmlformats.org/officeDocument/2006/relationships/hyperlink" Target="consultantplus://offline/ref=0B05C17F5A45C2CDEADE1F0E0AA2C96973609F7518C12EAB6FC614C18B8AD5987EE48A470761930EC53A29AB6B79948EA8759AA74EE4fClFH" TargetMode="External"/><Relationship Id="rId22" Type="http://schemas.openxmlformats.org/officeDocument/2006/relationships/hyperlink" Target="consultantplus://offline/ref=1127AA85BF462CA5A05905D6CF067FAC835CFF211FB94A29B64455E77F7B640860767F0E3D959A0EA1FE21DED7DF49C67AA5F5A7329EF1C131o9H" TargetMode="External"/><Relationship Id="rId27" Type="http://schemas.openxmlformats.org/officeDocument/2006/relationships/hyperlink" Target="consultantplus://offline/ref=83484094A71517AE62D2BBF7A24E11FB9CBB2B55F3ABAFCCC09DAB50819439FC7E64525BB4C7F191662DDDA25CD53C4063F143368C4BACE7u4P4J" TargetMode="External"/><Relationship Id="rId30" Type="http://schemas.openxmlformats.org/officeDocument/2006/relationships/hyperlink" Target="consultantplus://offline/ref=E91E10D19531F085A59F79F0464DCDBE5685BCE65EECD1972AF53B61BA859F901CAAD36B78A455B5D313B5C9C1CD593DA0BE3FB6CE0DBA51A50CO" TargetMode="External"/><Relationship Id="rId35" Type="http://schemas.openxmlformats.org/officeDocument/2006/relationships/hyperlink" Target="consultantplus://offline/ref=DE9AE96700FA251F972952185E2AAC711D715AE57542233951103283C89828E0C57688E918766477E54BE1E8CDD9C02CA63366F2D18845D367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2FFD2-99B5-46B2-9922-D7A61EEF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37</Pages>
  <Words>13636</Words>
  <Characters>77731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Krokoz™</Company>
  <LinksUpToDate>false</LinksUpToDate>
  <CharactersWithSpaces>91185</CharactersWithSpaces>
  <SharedDoc>false</SharedDoc>
  <HLinks>
    <vt:vector size="126" baseType="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7864429</vt:i4>
      </vt:variant>
      <vt:variant>
        <vt:i4>54</vt:i4>
      </vt:variant>
      <vt:variant>
        <vt:i4>0</vt:i4>
      </vt:variant>
      <vt:variant>
        <vt:i4>5</vt:i4>
      </vt:variant>
      <vt:variant>
        <vt:lpwstr>consultantplus://offline/ref=041827CE4C4F351C2C66BC96E8E2E37553C0C6308FC895FA0AF8B62428CE400E07A40AAB4C8E56DFlBkEH</vt:lpwstr>
      </vt:variant>
      <vt:variant>
        <vt:lpwstr/>
      </vt:variant>
      <vt:variant>
        <vt:i4>8061027</vt:i4>
      </vt:variant>
      <vt:variant>
        <vt:i4>51</vt:i4>
      </vt:variant>
      <vt:variant>
        <vt:i4>0</vt:i4>
      </vt:variant>
      <vt:variant>
        <vt:i4>5</vt:i4>
      </vt:variant>
      <vt:variant>
        <vt:lpwstr>consultantplus://offline/ref=02230B7ED8CC432EA3AF82674CA758605A3D6DEE1202D98B773909F9639499A122B78D93A92AFBE5D3c5H</vt:lpwstr>
      </vt:variant>
      <vt:variant>
        <vt:lpwstr/>
      </vt:variant>
      <vt:variant>
        <vt:i4>8061027</vt:i4>
      </vt:variant>
      <vt:variant>
        <vt:i4>48</vt:i4>
      </vt:variant>
      <vt:variant>
        <vt:i4>0</vt:i4>
      </vt:variant>
      <vt:variant>
        <vt:i4>5</vt:i4>
      </vt:variant>
      <vt:variant>
        <vt:lpwstr>consultantplus://offline/ref=02230B7ED8CC432EA3AF82674CA758605A3D6DEE1202D98B773909F9639499A122B78D93A92AFBE5D3c5H</vt:lpwstr>
      </vt:variant>
      <vt:variant>
        <vt:lpwstr/>
      </vt:variant>
      <vt:variant>
        <vt:i4>7864416</vt:i4>
      </vt:variant>
      <vt:variant>
        <vt:i4>45</vt:i4>
      </vt:variant>
      <vt:variant>
        <vt:i4>0</vt:i4>
      </vt:variant>
      <vt:variant>
        <vt:i4>5</vt:i4>
      </vt:variant>
      <vt:variant>
        <vt:lpwstr>consultantplus://offline/ref=02230B7ED8CC432EA3AF82674CA758605A3C60E71E0DD98B773909F9639499A122B78D91A82DDFc2H</vt:lpwstr>
      </vt:variant>
      <vt:variant>
        <vt:lpwstr/>
      </vt:variant>
      <vt:variant>
        <vt:i4>7864416</vt:i4>
      </vt:variant>
      <vt:variant>
        <vt:i4>42</vt:i4>
      </vt:variant>
      <vt:variant>
        <vt:i4>0</vt:i4>
      </vt:variant>
      <vt:variant>
        <vt:i4>5</vt:i4>
      </vt:variant>
      <vt:variant>
        <vt:lpwstr>consultantplus://offline/ref=02230B7ED8CC432EA3AF82674CA758605A3C60E71E0DD98B773909F9639499A122B78D91A82DDFc2H</vt:lpwstr>
      </vt:variant>
      <vt:variant>
        <vt:lpwstr/>
      </vt:variant>
      <vt:variant>
        <vt:i4>6553649</vt:i4>
      </vt:variant>
      <vt:variant>
        <vt:i4>39</vt:i4>
      </vt:variant>
      <vt:variant>
        <vt:i4>0</vt:i4>
      </vt:variant>
      <vt:variant>
        <vt:i4>5</vt:i4>
      </vt:variant>
      <vt:variant>
        <vt:lpwstr/>
      </vt:variant>
      <vt:variant>
        <vt:lpwstr>Par1347</vt:lpwstr>
      </vt:variant>
      <vt:variant>
        <vt:i4>6815851</vt:i4>
      </vt:variant>
      <vt:variant>
        <vt:i4>36</vt:i4>
      </vt:variant>
      <vt:variant>
        <vt:i4>0</vt:i4>
      </vt:variant>
      <vt:variant>
        <vt:i4>5</vt:i4>
      </vt:variant>
      <vt:variant>
        <vt:lpwstr>consultantplus://offline/ref=D31ED8392118EC7EB7B4AC2B0379781EE2BDB4AA6D7BCBDA3F996E9E7C212E9DD78A63E9EC0C2911qAk8G</vt:lpwstr>
      </vt:variant>
      <vt:variant>
        <vt:lpwstr/>
      </vt:variant>
      <vt:variant>
        <vt:i4>5963783</vt:i4>
      </vt:variant>
      <vt:variant>
        <vt:i4>33</vt:i4>
      </vt:variant>
      <vt:variant>
        <vt:i4>0</vt:i4>
      </vt:variant>
      <vt:variant>
        <vt:i4>5</vt:i4>
      </vt:variant>
      <vt:variant>
        <vt:lpwstr>consultantplus://offline/ref=D31ED8392118EC7EB7B4AC2B0379781EE2BDB4AA6D7BCBDA3F996E9E7C212E9DD78A63E1EAq0kDG</vt:lpwstr>
      </vt:variant>
      <vt:variant>
        <vt:lpwstr/>
      </vt:variant>
      <vt:variant>
        <vt:i4>5242882</vt:i4>
      </vt:variant>
      <vt:variant>
        <vt:i4>30</vt:i4>
      </vt:variant>
      <vt:variant>
        <vt:i4>0</vt:i4>
      </vt:variant>
      <vt:variant>
        <vt:i4>5</vt:i4>
      </vt:variant>
      <vt:variant>
        <vt:lpwstr/>
      </vt:variant>
      <vt:variant>
        <vt:lpwstr>Par17</vt:lpwstr>
      </vt:variant>
      <vt:variant>
        <vt:i4>5701634</vt:i4>
      </vt:variant>
      <vt:variant>
        <vt:i4>27</vt:i4>
      </vt:variant>
      <vt:variant>
        <vt:i4>0</vt:i4>
      </vt:variant>
      <vt:variant>
        <vt:i4>5</vt:i4>
      </vt:variant>
      <vt:variant>
        <vt:lpwstr/>
      </vt:variant>
      <vt:variant>
        <vt:lpwstr>Par6</vt:lpwstr>
      </vt:variant>
      <vt:variant>
        <vt:i4>3670094</vt:i4>
      </vt:variant>
      <vt:variant>
        <vt:i4>24</vt:i4>
      </vt:variant>
      <vt:variant>
        <vt:i4>0</vt:i4>
      </vt:variant>
      <vt:variant>
        <vt:i4>5</vt:i4>
      </vt:variant>
      <vt:variant>
        <vt:lpwstr>http://www.consultant.ru/document/cons_doc_LAW_304170/e6d09a24099ed226f3b921d848be00753a3c3208/</vt:lpwstr>
      </vt:variant>
      <vt:variant>
        <vt:lpwstr>dst100549</vt:lpwstr>
      </vt:variant>
      <vt:variant>
        <vt:i4>3342362</vt:i4>
      </vt:variant>
      <vt:variant>
        <vt:i4>21</vt:i4>
      </vt:variant>
      <vt:variant>
        <vt:i4>0</vt:i4>
      </vt:variant>
      <vt:variant>
        <vt:i4>5</vt:i4>
      </vt:variant>
      <vt:variant>
        <vt:lpwstr>http://www.consultant.ru/document/cons_doc_LAW_304170/8c12a3ec10bf313c4b2fb441eb21b9a04616fd9e/</vt:lpwstr>
      </vt:variant>
      <vt:variant>
        <vt:lpwstr>dst101497</vt:lpwstr>
      </vt:variant>
      <vt:variant>
        <vt:i4>6815855</vt:i4>
      </vt:variant>
      <vt:variant>
        <vt:i4>18</vt:i4>
      </vt:variant>
      <vt:variant>
        <vt:i4>0</vt:i4>
      </vt:variant>
      <vt:variant>
        <vt:i4>5</vt:i4>
      </vt:variant>
      <vt:variant>
        <vt:lpwstr>consultantplus://offline/ref=EAA9C2715D051626ED4E4B6367629E1FF242D81372395F33A59A4F84B7F02DDBD8E6AD7F4E74uEo8L</vt:lpwstr>
      </vt:variant>
      <vt:variant>
        <vt:lpwstr/>
      </vt:variant>
      <vt:variant>
        <vt:i4>5242931</vt:i4>
      </vt:variant>
      <vt:variant>
        <vt:i4>15</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12</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9</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6</vt:i4>
      </vt:variant>
      <vt:variant>
        <vt:i4>0</vt:i4>
      </vt:variant>
      <vt:variant>
        <vt:i4>5</vt:i4>
      </vt:variant>
      <vt:variant>
        <vt:lpwstr>http://www.consultant.ru/document/cons_doc_LAW_10699/7cb5d9b7f75fd72853e0610988cc9f6fdd08802e/</vt:lpwstr>
      </vt:variant>
      <vt:variant>
        <vt:lpwstr>dst101897</vt:lpwstr>
      </vt:variant>
      <vt:variant>
        <vt:i4>6750279</vt:i4>
      </vt:variant>
      <vt:variant>
        <vt:i4>3</vt:i4>
      </vt:variant>
      <vt:variant>
        <vt:i4>0</vt:i4>
      </vt:variant>
      <vt:variant>
        <vt:i4>5</vt:i4>
      </vt:variant>
      <vt:variant>
        <vt:lpwstr>http://www.consultant.ru/document/cons_doc_LAW_304170/be7f337d9b35705ac035531878c8d15c2b09b36d/</vt:lpwstr>
      </vt:variant>
      <vt:variant>
        <vt:lpwstr>dst101709</vt:lpwstr>
      </vt:variant>
      <vt:variant>
        <vt:i4>6619203</vt:i4>
      </vt:variant>
      <vt:variant>
        <vt:i4>0</vt:i4>
      </vt:variant>
      <vt:variant>
        <vt:i4>0</vt:i4>
      </vt:variant>
      <vt:variant>
        <vt:i4>5</vt:i4>
      </vt:variant>
      <vt:variant>
        <vt:lpwstr>http://www.consultant.ru/document/cons_doc_LAW_304170/be7f337d9b35705ac035531878c8d15c2b09b36d/</vt:lpwstr>
      </vt:variant>
      <vt:variant>
        <vt:lpwstr>dst100338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740</dc:creator>
  <cp:lastModifiedBy>Юлия Жаворонкова</cp:lastModifiedBy>
  <cp:revision>9</cp:revision>
  <cp:lastPrinted>2017-02-18T08:07:00Z</cp:lastPrinted>
  <dcterms:created xsi:type="dcterms:W3CDTF">2022-02-16T07:12:00Z</dcterms:created>
  <dcterms:modified xsi:type="dcterms:W3CDTF">2022-08-17T10:59:00Z</dcterms:modified>
</cp:coreProperties>
</file>