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  <w:r>
        <w:t>Местное самоуправление</w:t>
      </w:r>
    </w:p>
    <w:p w14:paraId="03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4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5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6000000">
      <w:pPr>
        <w:pStyle w:val="Style_1"/>
      </w:pPr>
    </w:p>
    <w:p w14:paraId="07000000"/>
    <w:p w14:paraId="08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9000000">
      <w:pPr>
        <w:ind/>
        <w:jc w:val="both"/>
        <w:rPr>
          <w:b w:val="1"/>
          <w:sz w:val="24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</w:t>
      </w:r>
      <w:r>
        <w:rPr>
          <w:b w:val="1"/>
          <w:sz w:val="28"/>
        </w:rPr>
        <w:t>23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              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№ 324</w:t>
      </w:r>
    </w:p>
    <w:p w14:paraId="0A000000">
      <w:pPr>
        <w:rPr>
          <w:b w:val="1"/>
          <w:sz w:val="24"/>
        </w:rPr>
      </w:pP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</w:t>
      </w:r>
      <w:r>
        <w:rPr>
          <w:b w:val="1"/>
          <w:sz w:val="24"/>
        </w:rPr>
        <w:t>об</w:t>
      </w:r>
      <w:r>
        <w:rPr>
          <w:b w:val="1"/>
          <w:sz w:val="24"/>
        </w:rPr>
        <w:t>р</w:t>
      </w:r>
      <w:r>
        <w:rPr>
          <w:b w:val="1"/>
          <w:sz w:val="24"/>
        </w:rPr>
        <w:t>а</w:t>
      </w:r>
      <w:r>
        <w:rPr>
          <w:b w:val="1"/>
          <w:sz w:val="24"/>
        </w:rPr>
        <w:t>з</w:t>
      </w:r>
      <w:r>
        <w:rPr>
          <w:b w:val="1"/>
          <w:sz w:val="24"/>
        </w:rPr>
        <w:t>о</w:t>
      </w:r>
      <w:r>
        <w:rPr>
          <w:b w:val="1"/>
          <w:sz w:val="24"/>
        </w:rPr>
        <w:t>вании и наи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еновании новых элементов улично-дорожной сети </w:t>
      </w:r>
      <w:r>
        <w:rPr>
          <w:b w:val="1"/>
          <w:sz w:val="24"/>
        </w:rPr>
        <w:t>на территории Новобессергене</w:t>
      </w:r>
      <w:r>
        <w:rPr>
          <w:b w:val="1"/>
          <w:sz w:val="24"/>
        </w:rPr>
        <w:t>вского сельского поселения</w:t>
      </w:r>
      <w:r>
        <w:rPr>
          <w:b w:val="1"/>
          <w:sz w:val="24"/>
        </w:rPr>
        <w:t>»</w:t>
      </w:r>
    </w:p>
    <w:p w14:paraId="0C000000">
      <w:pPr>
        <w:ind/>
        <w:jc w:val="both"/>
        <w:rPr>
          <w:sz w:val="24"/>
        </w:rPr>
      </w:pPr>
    </w:p>
    <w:p w14:paraId="0D000000">
      <w:pPr>
        <w:ind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Р</w:t>
      </w:r>
      <w:r>
        <w:rPr>
          <w:sz w:val="24"/>
        </w:rPr>
        <w:t xml:space="preserve">уководствуясь Федеральным законом от 06.10.2003 г. №131 ФЗ «Об общих </w:t>
      </w:r>
      <w:r>
        <w:rPr>
          <w:sz w:val="24"/>
        </w:rPr>
        <w:t xml:space="preserve">принципах </w:t>
      </w:r>
      <w:r>
        <w:rPr>
          <w:sz w:val="24"/>
        </w:rPr>
        <w:t xml:space="preserve">организации </w:t>
      </w:r>
      <w:r>
        <w:rPr>
          <w:sz w:val="24"/>
        </w:rPr>
        <w:t>и местного самоуправления в Российск</w:t>
      </w:r>
      <w:r>
        <w:rPr>
          <w:sz w:val="24"/>
        </w:rPr>
        <w:t>ой</w:t>
      </w:r>
      <w:r>
        <w:rPr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</w:t>
      </w:r>
      <w:r>
        <w:rPr>
          <w:sz w:val="24"/>
        </w:rPr>
        <w:t>ерации»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Постановлением Правительства РФ от 19.11.20</w:t>
      </w:r>
      <w:r>
        <w:rPr>
          <w:sz w:val="24"/>
        </w:rPr>
        <w:t>1</w:t>
      </w:r>
      <w:r>
        <w:rPr>
          <w:sz w:val="24"/>
        </w:rPr>
        <w:t>4 года №1221 «Об утверждении Пра</w:t>
      </w:r>
      <w:r>
        <w:rPr>
          <w:sz w:val="24"/>
        </w:rPr>
        <w:t>в</w:t>
      </w:r>
      <w:r>
        <w:rPr>
          <w:sz w:val="24"/>
        </w:rPr>
        <w:t>и</w:t>
      </w:r>
      <w:r>
        <w:rPr>
          <w:sz w:val="24"/>
        </w:rPr>
        <w:t>л присвоения, изменения и аннулирования адре</w:t>
      </w:r>
      <w:r>
        <w:rPr>
          <w:sz w:val="24"/>
        </w:rPr>
        <w:t>с</w:t>
      </w:r>
      <w:r>
        <w:rPr>
          <w:sz w:val="24"/>
        </w:rPr>
        <w:t>ов»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ред</w:t>
      </w:r>
      <w:r>
        <w:rPr>
          <w:sz w:val="24"/>
        </w:rPr>
        <w:t>.</w:t>
      </w:r>
      <w:r>
        <w:rPr>
          <w:sz w:val="24"/>
        </w:rPr>
        <w:t xml:space="preserve"> от</w:t>
      </w:r>
      <w:r>
        <w:rPr>
          <w:sz w:val="24"/>
        </w:rPr>
        <w:t xml:space="preserve"> </w:t>
      </w:r>
      <w:r>
        <w:rPr>
          <w:color w:val="464C55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0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>.0</w:t>
      </w:r>
      <w:r>
        <w:rPr>
          <w:color w:val="000000"/>
          <w:sz w:val="24"/>
          <w:highlight w:val="white"/>
        </w:rPr>
        <w:t>8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20</w:t>
      </w:r>
      <w:r>
        <w:rPr>
          <w:color w:val="000000"/>
          <w:sz w:val="24"/>
          <w:highlight w:val="white"/>
        </w:rPr>
        <w:t>22</w:t>
      </w: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)</w:t>
      </w:r>
      <w:r>
        <w:rPr>
          <w:color w:val="000000"/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соответствии со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85 Земельного Кодекса РФ,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Неклиновского р</w:t>
      </w:r>
      <w:r>
        <w:rPr>
          <w:sz w:val="24"/>
        </w:rPr>
        <w:t>ай</w:t>
      </w:r>
      <w:r>
        <w:rPr>
          <w:sz w:val="24"/>
        </w:rPr>
        <w:t>он</w:t>
      </w:r>
      <w:r>
        <w:rPr>
          <w:sz w:val="24"/>
        </w:rPr>
        <w:t xml:space="preserve"> № </w:t>
      </w:r>
      <w:r>
        <w:rPr>
          <w:sz w:val="24"/>
        </w:rPr>
        <w:t>214</w:t>
      </w:r>
      <w:r>
        <w:rPr>
          <w:sz w:val="24"/>
        </w:rPr>
        <w:t xml:space="preserve"> от </w:t>
      </w:r>
      <w:r>
        <w:rPr>
          <w:sz w:val="24"/>
        </w:rPr>
        <w:t>26</w:t>
      </w:r>
      <w:r>
        <w:rPr>
          <w:sz w:val="24"/>
        </w:rPr>
        <w:t>.1</w:t>
      </w:r>
      <w:r>
        <w:rPr>
          <w:sz w:val="24"/>
        </w:rPr>
        <w:t>0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г.,  </w:t>
      </w:r>
      <w:r>
        <w:rPr>
          <w:sz w:val="24"/>
        </w:rPr>
        <w:t>"Об утверждении вн</w:t>
      </w:r>
      <w:r>
        <w:rPr>
          <w:sz w:val="24"/>
        </w:rPr>
        <w:t>е</w:t>
      </w:r>
      <w:r>
        <w:rPr>
          <w:sz w:val="24"/>
        </w:rPr>
        <w:t xml:space="preserve">сенных изменений в </w:t>
      </w:r>
      <w:r>
        <w:rPr>
          <w:sz w:val="24"/>
        </w:rPr>
        <w:t>Генеральн</w:t>
      </w:r>
      <w:r>
        <w:rPr>
          <w:sz w:val="24"/>
        </w:rPr>
        <w:t>ый</w:t>
      </w:r>
      <w:r>
        <w:rPr>
          <w:sz w:val="24"/>
        </w:rPr>
        <w:t xml:space="preserve">  плана</w:t>
      </w:r>
      <w:r>
        <w:rPr>
          <w:sz w:val="24"/>
        </w:rPr>
        <w:t xml:space="preserve"> </w:t>
      </w:r>
      <w:r>
        <w:rPr>
          <w:sz w:val="24"/>
        </w:rPr>
        <w:t>и правила землепользования и застройки Новобессергеневского сельского поселения</w:t>
      </w:r>
      <w:r>
        <w:rPr>
          <w:sz w:val="24"/>
        </w:rPr>
        <w:t xml:space="preserve"> Неклиновского района Ростовской области</w:t>
      </w:r>
      <w:r>
        <w:rPr>
          <w:sz w:val="24"/>
        </w:rPr>
        <w:t>»</w:t>
      </w:r>
      <w:r>
        <w:rPr>
          <w:sz w:val="24"/>
        </w:rPr>
        <w:t xml:space="preserve"> 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 Постановляю:</w:t>
      </w:r>
    </w:p>
    <w:p w14:paraId="10000000">
      <w:pPr>
        <w:rPr>
          <w:b w:val="1"/>
          <w:sz w:val="24"/>
        </w:rPr>
      </w:pPr>
    </w:p>
    <w:p w14:paraId="11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bookmarkStart w:id="1" w:name="_Hlk83815225"/>
      <w:bookmarkStart w:id="2" w:name="_Hlk122695138"/>
      <w:bookmarkStart w:id="3" w:name="_Hlk122695167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 xml:space="preserve">Никольское, 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61:26:0000000</w:t>
      </w:r>
      <w:r>
        <w:rPr>
          <w:sz w:val="24"/>
        </w:rPr>
        <w:t>:6901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bookmarkStart w:id="4" w:name="_Hlk83815435"/>
      <w:r>
        <w:rPr>
          <w:sz w:val="24"/>
        </w:rPr>
        <w:t>улица</w:t>
      </w:r>
      <w:bookmarkEnd w:id="4"/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</w:t>
      </w:r>
      <w:bookmarkEnd w:id="1"/>
      <w:bookmarkEnd w:id="3"/>
      <w:r>
        <w:rPr>
          <w:sz w:val="24"/>
        </w:rPr>
        <w:t>Славы.</w:t>
      </w:r>
    </w:p>
    <w:p w14:paraId="12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End w:id="2"/>
      <w:bookmarkStart w:id="5" w:name="_Hlk122697095"/>
      <w:bookmarkEnd w:id="5"/>
      <w:r>
        <w:rPr>
          <w:sz w:val="24"/>
        </w:rPr>
        <w:t>Насто</w:t>
      </w:r>
      <w:r>
        <w:rPr>
          <w:sz w:val="24"/>
        </w:rPr>
        <w:t>ящее п</w:t>
      </w:r>
      <w:r>
        <w:rPr>
          <w:sz w:val="24"/>
        </w:rPr>
        <w:t>о</w:t>
      </w:r>
      <w:r>
        <w:rPr>
          <w:sz w:val="24"/>
        </w:rPr>
        <w:t>становление  вступает в силу со дня его подписания.</w:t>
      </w:r>
    </w:p>
    <w:p w14:paraId="13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r>
        <w:rPr>
          <w:sz w:val="24"/>
        </w:rPr>
        <w:t>Контроль за выполнением  данного постановления  оставляю за собой</w:t>
      </w:r>
      <w:r>
        <w:rPr>
          <w:b w:val="1"/>
          <w:sz w:val="24"/>
        </w:rPr>
        <w:t>.</w:t>
      </w:r>
    </w:p>
    <w:p w14:paraId="14000000">
      <w:pPr>
        <w:pStyle w:val="Style_2"/>
        <w:spacing w:after="0"/>
        <w:ind w:firstLine="0" w:left="142"/>
        <w:jc w:val="both"/>
        <w:rPr>
          <w:sz w:val="24"/>
        </w:rPr>
      </w:pPr>
    </w:p>
    <w:p w14:paraId="15000000">
      <w:pPr>
        <w:pStyle w:val="Style_3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6000000">
      <w:pPr>
        <w:pStyle w:val="Style_3"/>
      </w:pPr>
    </w:p>
    <w:p w14:paraId="17000000">
      <w:pPr>
        <w:pStyle w:val="Style_3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18000000">
      <w:pPr>
        <w:pStyle w:val="Style_3"/>
        <w:rPr>
          <w:b w:val="1"/>
        </w:rPr>
      </w:pPr>
      <w:r>
        <w:rPr>
          <w:b w:val="1"/>
        </w:rPr>
        <w:t xml:space="preserve">Новобессергеневского </w:t>
      </w:r>
    </w:p>
    <w:p w14:paraId="19000000">
      <w:pPr>
        <w:pStyle w:val="Style_3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ельского поселения                       </w:t>
      </w:r>
      <w:r>
        <w:rPr>
          <w:b w:val="1"/>
        </w:rPr>
        <w:t xml:space="preserve">            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</w:t>
      </w:r>
      <w:r>
        <w:rPr>
          <w:b w:val="1"/>
        </w:rPr>
        <w:t xml:space="preserve">    </w:t>
      </w:r>
      <w:r>
        <w:rPr>
          <w:b w:val="1"/>
        </w:rPr>
        <w:t>А.</w:t>
      </w:r>
      <w:r>
        <w:rPr>
          <w:b w:val="1"/>
        </w:rPr>
        <w:t xml:space="preserve"> Ю. Галуза</w:t>
      </w:r>
    </w:p>
    <w:sectPr>
      <w:type w:val="continuous"/>
      <w:pgSz w:h="16820" w:orient="portrait" w:w="11900"/>
      <w:pgMar w:bottom="426" w:footer="720" w:gutter="0" w:header="720" w:left="1134" w:right="112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01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9500"/>
      </w:pPr>
    </w:lvl>
    <w:lvl w:ilvl="2">
      <w:start w:val="1"/>
      <w:numFmt w:val="lowerRoman"/>
      <w:lvlText w:val="%3."/>
      <w:lvlJc w:val="right"/>
      <w:pPr>
        <w:ind w:hanging="180" w:left="10220"/>
      </w:pPr>
    </w:lvl>
    <w:lvl w:ilvl="3">
      <w:start w:val="1"/>
      <w:numFmt w:val="decimal"/>
      <w:lvlText w:val="%4."/>
      <w:lvlJc w:val="left"/>
      <w:pPr>
        <w:ind w:hanging="360" w:left="10940"/>
      </w:pPr>
    </w:lvl>
    <w:lvl w:ilvl="4">
      <w:start w:val="1"/>
      <w:numFmt w:val="lowerLetter"/>
      <w:lvlText w:val="%5."/>
      <w:lvlJc w:val="left"/>
      <w:pPr>
        <w:ind w:hanging="360" w:left="11660"/>
      </w:pPr>
    </w:lvl>
    <w:lvl w:ilvl="5">
      <w:start w:val="1"/>
      <w:numFmt w:val="lowerRoman"/>
      <w:lvlText w:val="%6."/>
      <w:lvlJc w:val="right"/>
      <w:pPr>
        <w:ind w:hanging="180" w:left="12380"/>
      </w:pPr>
    </w:lvl>
    <w:lvl w:ilvl="6">
      <w:start w:val="1"/>
      <w:numFmt w:val="decimal"/>
      <w:lvlText w:val="%7."/>
      <w:lvlJc w:val="left"/>
      <w:pPr>
        <w:ind w:hanging="360" w:left="13100"/>
      </w:pPr>
    </w:lvl>
    <w:lvl w:ilvl="7">
      <w:start w:val="1"/>
      <w:numFmt w:val="lowerLetter"/>
      <w:lvlText w:val="%8."/>
      <w:lvlJc w:val="left"/>
      <w:pPr>
        <w:ind w:hanging="360" w:left="13820"/>
      </w:pPr>
    </w:lvl>
    <w:lvl w:ilvl="8">
      <w:start w:val="1"/>
      <w:numFmt w:val="lowerRoman"/>
      <w:lvlText w:val="%9."/>
      <w:lvlJc w:val="right"/>
      <w:pPr>
        <w:ind w:hanging="180" w:left="145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R2"/>
    <w:link w:val="Style_5_ch"/>
    <w:pPr>
      <w:widowControl w:val="0"/>
      <w:spacing w:before="40" w:line="276" w:lineRule="auto"/>
      <w:ind w:firstLine="0" w:left="760" w:right="1000"/>
      <w:jc w:val="center"/>
    </w:pPr>
  </w:style>
  <w:style w:styleId="Style_5_ch" w:type="character">
    <w:name w:val="FR2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R1"/>
    <w:link w:val="Style_8_ch"/>
    <w:pPr>
      <w:widowControl w:val="0"/>
      <w:ind/>
      <w:jc w:val="center"/>
    </w:pPr>
    <w:rPr>
      <w:b w:val="1"/>
      <w:sz w:val="44"/>
    </w:rPr>
  </w:style>
  <w:style w:styleId="Style_8_ch" w:type="character">
    <w:name w:val="FR1"/>
    <w:link w:val="Style_8"/>
    <w:rPr>
      <w:b w:val="1"/>
      <w:sz w:val="44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ind/>
      <w:outlineLvl w:val="6"/>
    </w:pPr>
    <w:rPr>
      <w:sz w:val="28"/>
    </w:rPr>
  </w:style>
  <w:style w:styleId="Style_9_ch" w:type="character">
    <w:name w:val="heading 7"/>
    <w:basedOn w:val="Style_4_ch"/>
    <w:link w:val="Style_9"/>
    <w:rPr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jc w:val="center"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R4"/>
    <w:link w:val="Style_15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15_ch" w:type="character">
    <w:name w:val="FR4"/>
    <w:link w:val="Style_15"/>
    <w:rPr>
      <w:rFonts w:ascii="Arial" w:hAnsi="Arial"/>
      <w:sz w:val="16"/>
    </w:rPr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6_ch" w:type="character">
    <w:name w:val="heading 9"/>
    <w:basedOn w:val="Style_4_ch"/>
    <w:link w:val="Style_16"/>
    <w:rPr>
      <w:b w:val="1"/>
      <w:sz w:val="24"/>
    </w:rPr>
  </w:style>
  <w:style w:styleId="Style_17" w:type="paragraph">
    <w:name w:val="Body Text"/>
    <w:basedOn w:val="Style_4"/>
    <w:link w:val="Style_17_ch"/>
    <w:rPr>
      <w:sz w:val="24"/>
    </w:rPr>
  </w:style>
  <w:style w:styleId="Style_17_ch" w:type="character">
    <w:name w:val="Body Text"/>
    <w:basedOn w:val="Style_4_ch"/>
    <w:link w:val="Style_17"/>
    <w:rPr>
      <w:sz w:val="24"/>
    </w:rPr>
  </w:style>
  <w:style w:styleId="Style_18" w:type="paragraph">
    <w:name w:val="Текст таблицы"/>
    <w:basedOn w:val="Style_4"/>
    <w:link w:val="Style_18_ch"/>
    <w:rPr>
      <w:sz w:val="22"/>
    </w:rPr>
  </w:style>
  <w:style w:styleId="Style_18_ch" w:type="character">
    <w:name w:val="Текст таблицы"/>
    <w:basedOn w:val="Style_4_ch"/>
    <w:link w:val="Style_18"/>
    <w:rPr>
      <w:sz w:val="22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3"/>
    <w:basedOn w:val="Style_4"/>
    <w:link w:val="Style_20_ch"/>
    <w:rPr>
      <w:sz w:val="28"/>
    </w:rPr>
  </w:style>
  <w:style w:styleId="Style_20_ch" w:type="character">
    <w:name w:val="Body Text 3"/>
    <w:basedOn w:val="Style_4_ch"/>
    <w:link w:val="Style_20"/>
    <w:rPr>
      <w:sz w:val="28"/>
    </w:rPr>
  </w:style>
  <w:style w:styleId="Style_21" w:type="paragraph">
    <w:name w:val="FR3"/>
    <w:link w:val="Style_21_ch"/>
    <w:pPr>
      <w:widowControl w:val="0"/>
      <w:spacing w:before="260"/>
      <w:ind/>
    </w:pPr>
    <w:rPr>
      <w:sz w:val="16"/>
    </w:rPr>
  </w:style>
  <w:style w:styleId="Style_21_ch" w:type="character">
    <w:name w:val="FR3"/>
    <w:link w:val="Style_21"/>
    <w:rPr>
      <w:sz w:val="16"/>
    </w:rPr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22_ch" w:type="character">
    <w:name w:val="heading 5"/>
    <w:basedOn w:val="Style_4_ch"/>
    <w:link w:val="Style_22"/>
    <w:rPr>
      <w:b w:val="1"/>
      <w:sz w:val="28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23_ch" w:type="character">
    <w:name w:val="heading 1"/>
    <w:basedOn w:val="Style_4_ch"/>
    <w:link w:val="Style_23"/>
    <w:rPr>
      <w:b w:val="1"/>
      <w:sz w:val="24"/>
    </w:rPr>
  </w:style>
  <w:style w:styleId="Style_24" w:type="paragraph">
    <w:name w:val="Normal_0"/>
    <w:link w:val="Style_24_ch"/>
    <w:pPr>
      <w:widowControl w:val="0"/>
      <w:spacing w:before="20"/>
      <w:ind/>
      <w:jc w:val="both"/>
    </w:pPr>
    <w:rPr>
      <w:b w:val="1"/>
      <w:sz w:val="24"/>
    </w:rPr>
  </w:style>
  <w:style w:styleId="Style_24_ch" w:type="character">
    <w:name w:val="Normal_0"/>
    <w:link w:val="Style_24"/>
    <w:rPr>
      <w:b w:val="1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ind/>
      <w:jc w:val="both"/>
      <w:outlineLvl w:val="7"/>
    </w:pPr>
    <w:rPr>
      <w:sz w:val="28"/>
    </w:rPr>
  </w:style>
  <w:style w:styleId="Style_27_ch" w:type="character">
    <w:name w:val="heading 8"/>
    <w:basedOn w:val="Style_4_ch"/>
    <w:link w:val="Style_27"/>
    <w:rPr>
      <w:sz w:val="28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" w:type="paragraph">
    <w:name w:val="Body Text 2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 2"/>
    <w:basedOn w:val="Style_4_ch"/>
    <w:link w:val="Style_3"/>
    <w:rPr>
      <w:sz w:val="28"/>
    </w:rPr>
  </w:style>
  <w:style w:styleId="Style_34" w:type="paragraph">
    <w:name w:val="Subtitle"/>
    <w:basedOn w:val="Style_4"/>
    <w:link w:val="Style_34_ch"/>
    <w:uiPriority w:val="11"/>
    <w:qFormat/>
    <w:pPr>
      <w:ind/>
      <w:jc w:val="center"/>
    </w:pPr>
    <w:rPr>
      <w:b w:val="1"/>
      <w:sz w:val="36"/>
    </w:rPr>
  </w:style>
  <w:style w:styleId="Style_34_ch" w:type="character">
    <w:name w:val="Subtitle"/>
    <w:basedOn w:val="Style_4_ch"/>
    <w:link w:val="Style_34"/>
    <w:rPr>
      <w:b w:val="1"/>
      <w:sz w:val="3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5" w:type="paragraph">
    <w:name w:val="heading 4"/>
    <w:basedOn w:val="Style_4"/>
    <w:next w:val="Style_4"/>
    <w:link w:val="Style_35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5_ch" w:type="character">
    <w:name w:val="heading 4"/>
    <w:basedOn w:val="Style_4_ch"/>
    <w:link w:val="Style_35"/>
    <w:rPr>
      <w:b w:val="1"/>
      <w:sz w:val="32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6_ch" w:type="character">
    <w:name w:val="heading 2"/>
    <w:basedOn w:val="Style_4_ch"/>
    <w:link w:val="Style_36"/>
    <w:rPr>
      <w:b w:val="1"/>
      <w:sz w:val="24"/>
    </w:rPr>
  </w:style>
  <w:style w:styleId="Style_37" w:type="paragraph">
    <w:name w:val="heading 6"/>
    <w:basedOn w:val="Style_4"/>
    <w:next w:val="Style_4"/>
    <w:link w:val="Style_37_ch"/>
    <w:uiPriority w:val="9"/>
    <w:qFormat/>
    <w:pPr>
      <w:keepNext w:val="1"/>
      <w:ind/>
      <w:outlineLvl w:val="5"/>
    </w:pPr>
    <w:rPr>
      <w:sz w:val="24"/>
    </w:rPr>
  </w:style>
  <w:style w:styleId="Style_37_ch" w:type="character">
    <w:name w:val="heading 6"/>
    <w:basedOn w:val="Style_4_ch"/>
    <w:link w:val="Style_37"/>
    <w:rPr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2024-10-23T09:20:58Z</dcterms:modified>
</cp:coreProperties>
</file>