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20" w:line="240" w:lineRule="auto"/>
        <w:ind/>
        <w:jc w:val="right"/>
        <w:rPr>
          <w:rFonts w:ascii="Times New Roman" w:hAnsi="Times New Roman"/>
          <w:sz w:val="26"/>
        </w:rPr>
      </w:pPr>
    </w:p>
    <w:p w14:paraId="02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14:paraId="03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РОСТОВСКАЯ ОБЛАСТЬ </w:t>
      </w:r>
      <w:r>
        <w:rPr>
          <w:rFonts w:ascii="Times New Roman" w:hAnsi="Times New Roman"/>
          <w:sz w:val="26"/>
        </w:rPr>
        <w:t>НЕКЛИНОВСКИЙ РАЙОН</w:t>
      </w:r>
    </w:p>
    <w:p w14:paraId="04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МУНИЦИПАЛЬНОЕ ОБРАЗОВАНИЕ </w:t>
      </w:r>
    </w:p>
    <w:p w14:paraId="05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НОВОБЕССЕРГЕНЕВСКОЕ</w:t>
      </w:r>
      <w:r>
        <w:rPr>
          <w:rFonts w:ascii="Times New Roman" w:hAnsi="Times New Roman"/>
          <w:sz w:val="26"/>
        </w:rPr>
        <w:t xml:space="preserve"> СЕЛЬСКОЕ ПОСЕЛЕНИЕ»</w:t>
      </w:r>
    </w:p>
    <w:p w14:paraId="06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АДМИНИСТРАЦИЯ </w:t>
      </w:r>
      <w:r>
        <w:rPr>
          <w:rFonts w:ascii="Times New Roman" w:hAnsi="Times New Roman"/>
          <w:sz w:val="26"/>
        </w:rPr>
        <w:t xml:space="preserve">НОВОБЕССЕРГЕНЕВСКОГО </w:t>
      </w:r>
      <w:r>
        <w:rPr>
          <w:rFonts w:ascii="Times New Roman" w:hAnsi="Times New Roman"/>
          <w:sz w:val="26"/>
        </w:rPr>
        <w:t>СЕЛЬСКОГО ПОСЕЛЕНИЯ</w:t>
      </w:r>
    </w:p>
    <w:p w14:paraId="07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</w:p>
    <w:p w14:paraId="08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14:paraId="09000000">
      <w:pPr>
        <w:spacing w:after="120" w:line="240" w:lineRule="auto"/>
        <w:ind/>
        <w:rPr>
          <w:rFonts w:ascii="Times New Roman" w:hAnsi="Times New Roman"/>
          <w:sz w:val="26"/>
        </w:rPr>
      </w:pPr>
    </w:p>
    <w:p w14:paraId="0A000000">
      <w:pPr>
        <w:spacing w:after="12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«06» мая 202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№ 176</w:t>
      </w:r>
    </w:p>
    <w:p w14:paraId="0B000000">
      <w:pPr>
        <w:spacing w:after="120" w:line="240" w:lineRule="auto"/>
        <w:ind/>
        <w:rPr>
          <w:rFonts w:ascii="Times New Roman" w:hAnsi="Times New Roman"/>
          <w:sz w:val="26"/>
        </w:rPr>
      </w:pPr>
    </w:p>
    <w:p w14:paraId="0C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«Об утверждении Порядка разработки и утверждения административных регламентов предоставления муниципальных услуг Администрацией</w:t>
      </w:r>
    </w:p>
    <w:p w14:paraId="0D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поселения»</w:t>
      </w:r>
    </w:p>
    <w:p w14:paraId="0E000000">
      <w:pPr>
        <w:spacing w:after="120" w:line="240" w:lineRule="auto"/>
        <w:ind/>
        <w:rPr>
          <w:rFonts w:ascii="Times New Roman" w:hAnsi="Times New Roman"/>
          <w:sz w:val="26"/>
        </w:rPr>
      </w:pPr>
    </w:p>
    <w:p w14:paraId="0F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 Федеральным законом от 27.07.2010 № 210-ФЗ «Об организации предоставления </w:t>
      </w:r>
      <w:r>
        <w:rPr>
          <w:rFonts w:ascii="Times New Roman" w:hAnsi="Times New Roman"/>
          <w:sz w:val="26"/>
        </w:rPr>
        <w:t>муниципальных</w:t>
      </w:r>
      <w:r>
        <w:rPr>
          <w:rFonts w:ascii="Times New Roman" w:hAnsi="Times New Roman"/>
          <w:sz w:val="26"/>
        </w:rPr>
        <w:t xml:space="preserve"> и муниципальных услуг», п</w:t>
      </w:r>
      <w:r>
        <w:rPr>
          <w:rFonts w:ascii="Times New Roman" w:hAnsi="Times New Roman"/>
          <w:sz w:val="26"/>
        </w:rPr>
        <w:t>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муниципальных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>
        <w:rPr>
          <w:rFonts w:ascii="Times New Roman" w:hAnsi="Times New Roman"/>
          <w:sz w:val="26"/>
        </w:rPr>
        <w:t xml:space="preserve"> (</w:t>
      </w:r>
      <w:r>
        <w:rPr>
          <w:rFonts w:ascii="Times New Roman" w:hAnsi="Times New Roman"/>
          <w:sz w:val="26"/>
        </w:rPr>
        <w:t>ред.</w:t>
      </w:r>
      <w:r>
        <w:rPr>
          <w:rFonts w:ascii="Times New Roman" w:hAnsi="Times New Roman"/>
          <w:sz w:val="26"/>
        </w:rPr>
        <w:t xml:space="preserve"> от 25.04.2024)</w:t>
      </w:r>
      <w:r>
        <w:rPr>
          <w:rFonts w:ascii="Times New Roman" w:hAnsi="Times New Roman"/>
          <w:sz w:val="26"/>
        </w:rPr>
        <w:t>, руководствуясь Уставом муниципального образования «</w:t>
      </w:r>
      <w:r>
        <w:rPr>
          <w:rFonts w:ascii="Times New Roman" w:hAnsi="Times New Roman"/>
          <w:sz w:val="26"/>
        </w:rPr>
        <w:t>Новобессергеневское</w:t>
      </w:r>
      <w:r>
        <w:rPr>
          <w:rFonts w:ascii="Times New Roman" w:hAnsi="Times New Roman"/>
          <w:sz w:val="26"/>
        </w:rPr>
        <w:t xml:space="preserve"> сельское поселение», принятым решением Собрания депутатов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 от 25 мая 2023</w:t>
      </w:r>
      <w:r>
        <w:rPr>
          <w:rFonts w:ascii="Times New Roman" w:hAnsi="Times New Roman"/>
          <w:sz w:val="26"/>
        </w:rPr>
        <w:t xml:space="preserve"> № 83 (ред. от 21.06.2023</w:t>
      </w:r>
      <w:r>
        <w:rPr>
          <w:rFonts w:ascii="Times New Roman" w:hAnsi="Times New Roman"/>
          <w:sz w:val="26"/>
        </w:rPr>
        <w:t>),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Администрация </w:t>
      </w:r>
      <w:r>
        <w:rPr>
          <w:rFonts w:ascii="Times New Roman" w:hAnsi="Times New Roman"/>
          <w:sz w:val="26"/>
        </w:rPr>
        <w:t xml:space="preserve">Новобессергеневского </w:t>
      </w:r>
      <w:r>
        <w:rPr>
          <w:rFonts w:ascii="Times New Roman" w:hAnsi="Times New Roman"/>
          <w:sz w:val="26"/>
        </w:rPr>
        <w:t>сельского поселения</w:t>
      </w:r>
    </w:p>
    <w:p w14:paraId="10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</w:p>
    <w:p w14:paraId="11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14:paraId="12000000">
      <w:pPr>
        <w:spacing w:after="120" w:line="240" w:lineRule="auto"/>
        <w:ind/>
        <w:rPr>
          <w:rFonts w:ascii="Times New Roman" w:hAnsi="Times New Roman"/>
          <w:sz w:val="26"/>
        </w:rPr>
      </w:pPr>
    </w:p>
    <w:p w14:paraId="13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Порядок разработки и утверждения административных регламентов предоставления м</w:t>
      </w:r>
      <w:r>
        <w:rPr>
          <w:rFonts w:ascii="Times New Roman" w:hAnsi="Times New Roman"/>
          <w:sz w:val="26"/>
        </w:rPr>
        <w:t>униципальных услуг Администрацией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</w:t>
      </w:r>
      <w:r>
        <w:rPr>
          <w:rFonts w:ascii="Times New Roman" w:hAnsi="Times New Roman"/>
          <w:sz w:val="26"/>
        </w:rPr>
        <w:t>о поселения согласно приложению.</w:t>
      </w:r>
    </w:p>
    <w:p w14:paraId="14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Настоящее постановление вступает в силу со дня его официального опубликования.</w:t>
      </w:r>
    </w:p>
    <w:p w14:paraId="15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Контроль за исполнением постановления оставляю за собой.</w:t>
      </w:r>
    </w:p>
    <w:p w14:paraId="16000000">
      <w:pPr>
        <w:spacing w:after="120" w:line="240" w:lineRule="auto"/>
        <w:ind/>
        <w:jc w:val="both"/>
        <w:rPr>
          <w:rFonts w:ascii="Times New Roman" w:hAnsi="Times New Roman"/>
          <w:sz w:val="26"/>
        </w:rPr>
      </w:pPr>
    </w:p>
    <w:p w14:paraId="17000000">
      <w:pPr>
        <w:spacing w:after="120" w:line="240" w:lineRule="auto"/>
        <w:ind/>
        <w:jc w:val="both"/>
        <w:rPr>
          <w:rFonts w:ascii="Times New Roman" w:hAnsi="Times New Roman"/>
          <w:sz w:val="26"/>
        </w:rPr>
      </w:pPr>
    </w:p>
    <w:p w14:paraId="18000000">
      <w:pPr>
        <w:spacing w:after="120" w:line="240" w:lineRule="auto"/>
        <w:ind/>
        <w:rPr>
          <w:rFonts w:ascii="Times New Roman" w:hAnsi="Times New Roman"/>
          <w:sz w:val="26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column">
              <wp:posOffset>-194945</wp:posOffset>
            </wp:positionH>
            <wp:positionV relativeFrom="page">
              <wp:posOffset>8808720</wp:posOffset>
            </wp:positionV>
            <wp:extent cx="3736975" cy="146939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3736975" cy="14693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</w:rPr>
        <w:t xml:space="preserve">              </w:t>
      </w:r>
      <w:r>
        <w:rPr>
          <w:rFonts w:ascii="Times New Roman" w:hAnsi="Times New Roman"/>
          <w:sz w:val="26"/>
        </w:rPr>
        <w:t xml:space="preserve">                                                                                           А.Ю. </w:t>
      </w:r>
      <w:r>
        <w:rPr>
          <w:rFonts w:ascii="Times New Roman" w:hAnsi="Times New Roman"/>
          <w:sz w:val="26"/>
        </w:rPr>
        <w:t>Галуза</w:t>
      </w:r>
    </w:p>
    <w:p w14:paraId="19000000">
      <w:pPr>
        <w:spacing w:after="120" w:line="240" w:lineRule="auto"/>
        <w:ind/>
        <w:jc w:val="right"/>
        <w:rPr>
          <w:rFonts w:ascii="Times New Roman" w:hAnsi="Times New Roman"/>
          <w:sz w:val="26"/>
        </w:rPr>
      </w:pPr>
    </w:p>
    <w:p w14:paraId="1A000000">
      <w:pPr>
        <w:spacing w:after="12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</w:t>
      </w:r>
    </w:p>
    <w:p w14:paraId="1B000000">
      <w:pPr>
        <w:spacing w:after="12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постановлению А</w:t>
      </w:r>
      <w:r>
        <w:rPr>
          <w:rFonts w:ascii="Times New Roman" w:hAnsi="Times New Roman"/>
          <w:sz w:val="26"/>
        </w:rPr>
        <w:t>дминистрации</w:t>
      </w:r>
    </w:p>
    <w:p w14:paraId="1C000000">
      <w:pPr>
        <w:spacing w:after="12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Новобессергеневского сельского поселения</w:t>
      </w:r>
    </w:p>
    <w:p w14:paraId="1D000000">
      <w:pPr>
        <w:spacing w:after="12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 06.05.2024</w:t>
      </w:r>
      <w:r>
        <w:rPr>
          <w:rFonts w:ascii="Times New Roman" w:hAnsi="Times New Roman"/>
          <w:sz w:val="26"/>
        </w:rPr>
        <w:t xml:space="preserve"> № 176</w:t>
      </w:r>
    </w:p>
    <w:p w14:paraId="1E000000">
      <w:pPr>
        <w:spacing w:after="120" w:line="240" w:lineRule="auto"/>
        <w:ind/>
        <w:rPr>
          <w:rFonts w:ascii="Times New Roman" w:hAnsi="Times New Roman"/>
          <w:sz w:val="26"/>
        </w:rPr>
      </w:pPr>
    </w:p>
    <w:p w14:paraId="1F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Порядок</w:t>
      </w:r>
    </w:p>
    <w:p w14:paraId="20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разработки и утверждения административных регламентов предоставления муниципальных услуг Администраци</w:t>
      </w:r>
      <w:r>
        <w:rPr>
          <w:rFonts w:ascii="Times New Roman" w:hAnsi="Times New Roman"/>
          <w:sz w:val="26"/>
        </w:rPr>
        <w:t>ей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</w:t>
      </w:r>
    </w:p>
    <w:p w14:paraId="21000000">
      <w:pPr>
        <w:spacing w:after="120" w:line="240" w:lineRule="auto"/>
        <w:ind/>
        <w:rPr>
          <w:rFonts w:ascii="Times New Roman" w:hAnsi="Times New Roman"/>
          <w:sz w:val="26"/>
        </w:rPr>
      </w:pPr>
    </w:p>
    <w:p w14:paraId="22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I. Общие положения</w:t>
      </w:r>
    </w:p>
    <w:p w14:paraId="23000000">
      <w:pPr>
        <w:spacing w:after="120" w:line="240" w:lineRule="auto"/>
        <w:ind/>
        <w:rPr>
          <w:rFonts w:ascii="Times New Roman" w:hAnsi="Times New Roman"/>
          <w:sz w:val="26"/>
        </w:rPr>
      </w:pPr>
    </w:p>
    <w:p w14:paraId="24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Настоящий Порядок устанавливает требования к разработке и утверждению административных регламентов предоставления м</w:t>
      </w:r>
      <w:r>
        <w:rPr>
          <w:rFonts w:ascii="Times New Roman" w:hAnsi="Times New Roman"/>
          <w:sz w:val="26"/>
        </w:rPr>
        <w:t>униципальных услуг Администрацией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</w:t>
      </w:r>
      <w:r>
        <w:rPr>
          <w:rFonts w:ascii="Times New Roman" w:hAnsi="Times New Roman"/>
          <w:sz w:val="26"/>
        </w:rPr>
        <w:t>еления (далее - административные</w:t>
      </w:r>
      <w:r>
        <w:rPr>
          <w:rFonts w:ascii="Times New Roman" w:hAnsi="Times New Roman"/>
          <w:sz w:val="26"/>
        </w:rPr>
        <w:t xml:space="preserve"> регламент</w:t>
      </w:r>
      <w:r>
        <w:rPr>
          <w:rFonts w:ascii="Times New Roman" w:hAnsi="Times New Roman"/>
          <w:sz w:val="26"/>
        </w:rPr>
        <w:t>ы</w:t>
      </w:r>
      <w:r>
        <w:rPr>
          <w:rFonts w:ascii="Times New Roman" w:hAnsi="Times New Roman"/>
          <w:sz w:val="26"/>
        </w:rPr>
        <w:t>).</w:t>
      </w:r>
    </w:p>
    <w:p w14:paraId="25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Административные регламенты разрабатываются и утверждаются Администрацией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 в соответствии с 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</w:t>
      </w:r>
      <w:r>
        <w:rPr>
          <w:rFonts w:ascii="Times New Roman" w:hAnsi="Times New Roman"/>
          <w:sz w:val="26"/>
        </w:rPr>
        <w:t xml:space="preserve">нормативными правовыми актами </w:t>
      </w:r>
      <w:r>
        <w:rPr>
          <w:rFonts w:ascii="Times New Roman" w:hAnsi="Times New Roman"/>
          <w:sz w:val="26"/>
        </w:rPr>
        <w:t xml:space="preserve">Новобессергеневского сельского поселения, </w:t>
      </w:r>
      <w:r>
        <w:rPr>
          <w:rFonts w:ascii="Times New Roman" w:hAnsi="Times New Roman"/>
          <w:sz w:val="26"/>
        </w:rPr>
        <w:t xml:space="preserve">единым стандартом предоставления муниципальной услуги (при его наличии) после </w:t>
      </w:r>
      <w:r>
        <w:rPr>
          <w:rFonts w:ascii="Times New Roman" w:hAnsi="Times New Roman"/>
          <w:sz w:val="26"/>
        </w:rPr>
        <w:t xml:space="preserve">публикации сведений о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услуге в федеральной государственной информационной системе "Федеральный реестр </w:t>
      </w:r>
      <w:r>
        <w:rPr>
          <w:rFonts w:ascii="Times New Roman" w:hAnsi="Times New Roman"/>
          <w:sz w:val="26"/>
        </w:rPr>
        <w:t>муниципальных</w:t>
      </w:r>
      <w:r>
        <w:rPr>
          <w:rFonts w:ascii="Times New Roman" w:hAnsi="Times New Roman"/>
          <w:sz w:val="26"/>
        </w:rPr>
        <w:t xml:space="preserve"> и муниципальных услуг (функций)" (далее - реестр услуг).</w:t>
      </w:r>
    </w:p>
    <w:p w14:paraId="26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В случае если нормативным правовым актом, устанавливающим конкретное полномочие Администрации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услуги. При этом указанным порядком осуществления полномочия, утвержденным нормативным правовым актом Администрации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поселения,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14:paraId="27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 Исполнение органами местного самоуправления Неклиновского района части полномочий по решению вопросов местного значения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поселения, переданных им на основании решения Собрания депутатов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 и заключенного между органами местного самоуправления соглашения о передаче части полномочий по решению вопросов местного значения с предоставлением межбюджетных трансфертов из бюджета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поселения, осуществляется в порядке, установленном административным регламентом, утвержденным Администрацией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поселения, если иное не установлено решением Собрания депутатов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поселения.</w:t>
      </w:r>
    </w:p>
    <w:p w14:paraId="28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 Разработка, согласование, проведение экспертизы и утверждение проектов административных регламентов осуществляются Администрацией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 с использованием программно-технических средств реестра услуг</w:t>
      </w:r>
      <w:r>
        <w:rPr>
          <w:rFonts w:ascii="Times New Roman" w:hAnsi="Times New Roman"/>
          <w:sz w:val="26"/>
        </w:rPr>
        <w:t>,</w:t>
      </w:r>
      <w:r>
        <w:t xml:space="preserve"> </w:t>
      </w:r>
      <w:r>
        <w:rPr>
          <w:rFonts w:ascii="Times New Roman" w:hAnsi="Times New Roman"/>
          <w:sz w:val="26"/>
        </w:rPr>
        <w:t>за исключением случая, предусмотренного пунктом 4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настоящ</w:t>
      </w:r>
      <w:r>
        <w:rPr>
          <w:rFonts w:ascii="Times New Roman" w:hAnsi="Times New Roman"/>
          <w:sz w:val="26"/>
        </w:rPr>
        <w:t>его</w:t>
      </w:r>
      <w:r>
        <w:rPr>
          <w:rFonts w:ascii="Times New Roman" w:hAnsi="Times New Roman"/>
          <w:sz w:val="26"/>
        </w:rPr>
        <w:t xml:space="preserve"> П</w:t>
      </w:r>
      <w:r>
        <w:rPr>
          <w:rFonts w:ascii="Times New Roman" w:hAnsi="Times New Roman"/>
          <w:sz w:val="26"/>
        </w:rPr>
        <w:t>орядка</w:t>
      </w:r>
      <w:r>
        <w:rPr>
          <w:rFonts w:ascii="Times New Roman" w:hAnsi="Times New Roman"/>
          <w:sz w:val="26"/>
        </w:rPr>
        <w:t>.</w:t>
      </w:r>
    </w:p>
    <w:p w14:paraId="29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 Разработка административных регламентов включает следующие этапы:</w:t>
      </w:r>
    </w:p>
    <w:p w14:paraId="2A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а) внесение в реестр услуг Администрацией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14:paraId="2B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б) преобразование сведений, указанных в подпункте «а» настоящего пункта, в машиночитаемый вид в соответствии с требованиями, предусмотренными частью 3 статьи 12 Федерального закона от 27.07.2010 № 210-ФЗ «Об организации предоставления </w:t>
      </w:r>
      <w:r>
        <w:rPr>
          <w:rFonts w:ascii="Times New Roman" w:hAnsi="Times New Roman"/>
          <w:sz w:val="26"/>
        </w:rPr>
        <w:t>муниципальных</w:t>
      </w:r>
      <w:r>
        <w:rPr>
          <w:rFonts w:ascii="Times New Roman" w:hAnsi="Times New Roman"/>
          <w:sz w:val="26"/>
        </w:rPr>
        <w:t xml:space="preserve"> и муниципальных услуг» (далее - Федеральный закон «Об организации предоставления </w:t>
      </w:r>
      <w:r>
        <w:rPr>
          <w:rFonts w:ascii="Times New Roman" w:hAnsi="Times New Roman"/>
          <w:sz w:val="26"/>
        </w:rPr>
        <w:t>муниципальных</w:t>
      </w:r>
      <w:r>
        <w:rPr>
          <w:rFonts w:ascii="Times New Roman" w:hAnsi="Times New Roman"/>
          <w:sz w:val="26"/>
        </w:rPr>
        <w:t xml:space="preserve"> и муниципальных услуг»);</w:t>
      </w:r>
    </w:p>
    <w:p w14:paraId="2C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в) автоматическое формирование из сведений, указанных в подпункте «б»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</w:t>
      </w:r>
      <w:r>
        <w:rPr>
          <w:rFonts w:ascii="Times New Roman" w:hAnsi="Times New Roman"/>
          <w:sz w:val="26"/>
        </w:rPr>
        <w:t xml:space="preserve"> разделом II настоящего Порядка;</w:t>
      </w:r>
    </w:p>
    <w:p w14:paraId="2D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г) </w:t>
      </w:r>
      <w:r>
        <w:rPr>
          <w:rFonts w:ascii="Times New Roman" w:hAnsi="Times New Roman"/>
          <w:sz w:val="26"/>
        </w:rPr>
        <w:t xml:space="preserve">анализ, доработка (при необходимости) </w:t>
      </w:r>
      <w:r>
        <w:rPr>
          <w:rFonts w:ascii="Times New Roman" w:hAnsi="Times New Roman"/>
          <w:sz w:val="26"/>
        </w:rPr>
        <w:t xml:space="preserve">проекта </w:t>
      </w:r>
      <w:r>
        <w:rPr>
          <w:rFonts w:ascii="Times New Roman" w:hAnsi="Times New Roman"/>
          <w:sz w:val="26"/>
        </w:rPr>
        <w:t>административного регламента, сформированного в соответствии с подпунктом "в" настоящего пункта, и его загрузка в реестр услуг;</w:t>
      </w:r>
    </w:p>
    <w:p w14:paraId="2E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д) </w:t>
      </w:r>
      <w:r>
        <w:rPr>
          <w:rFonts w:ascii="Times New Roman" w:hAnsi="Times New Roman"/>
          <w:sz w:val="26"/>
        </w:rPr>
        <w:t>проведение в отношении проекта административного регламента, сформированного в соответствии с подпунктом "г" настоящего пункта, процедур, предусмотренных разделами III и IV настоящих Правил.</w:t>
      </w:r>
    </w:p>
    <w:p w14:paraId="2F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 Сведения о муниципальной услуге, указанные в подпункте «а» пункта 6 настоящего Порядка, должны быть достаточны для:</w:t>
      </w:r>
    </w:p>
    <w:p w14:paraId="30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определения всех возможных категорий заявителей, обратившихся за одним результатом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 и объединенных общими признаками;</w:t>
      </w:r>
    </w:p>
    <w:p w14:paraId="31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описания 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сведений о составе документов и (или) информации, необходимых для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услуги, а также о максимальном сроке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 (далее - вариант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услуги).</w:t>
      </w:r>
    </w:p>
    <w:p w14:paraId="32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Сведения о муниципальной услуге, преобразованные в машиночитаемый вид в соответствии с подпунктом «б» пункта 6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14:paraId="33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8. При разработке административных регламентов Администрация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</w:t>
      </w:r>
      <w:r>
        <w:rPr>
          <w:rFonts w:ascii="Times New Roman" w:hAnsi="Times New Roman"/>
          <w:sz w:val="26"/>
        </w:rPr>
        <w:t xml:space="preserve">ского поселения предусматривает </w:t>
      </w:r>
      <w:r>
        <w:rPr>
          <w:rFonts w:ascii="Times New Roman" w:hAnsi="Times New Roman"/>
          <w:sz w:val="26"/>
        </w:rPr>
        <w:t xml:space="preserve">оптимизацию (повышение качества) предоставления </w:t>
      </w:r>
      <w:r>
        <w:rPr>
          <w:rFonts w:ascii="Times New Roman" w:hAnsi="Times New Roman"/>
          <w:sz w:val="26"/>
        </w:rPr>
        <w:t>муниципальных</w:t>
      </w:r>
      <w:r>
        <w:rPr>
          <w:rFonts w:ascii="Times New Roman" w:hAnsi="Times New Roman"/>
          <w:sz w:val="26"/>
        </w:rPr>
        <w:t xml:space="preserve"> услуг, в том числе возможность </w:t>
      </w:r>
      <w:r>
        <w:rPr>
          <w:rFonts w:ascii="Times New Roman" w:hAnsi="Times New Roman"/>
          <w:sz w:val="26"/>
        </w:rPr>
        <w:t xml:space="preserve">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 в упреждающем (</w:t>
      </w:r>
      <w:r>
        <w:rPr>
          <w:rFonts w:ascii="Times New Roman" w:hAnsi="Times New Roman"/>
          <w:sz w:val="26"/>
        </w:rPr>
        <w:t>проактивном</w:t>
      </w:r>
      <w:r>
        <w:rPr>
          <w:rFonts w:ascii="Times New Roman" w:hAnsi="Times New Roman"/>
          <w:sz w:val="26"/>
        </w:rPr>
        <w:t xml:space="preserve">) режиме, многоканальность и экстерриториальность получения </w:t>
      </w:r>
      <w:r>
        <w:rPr>
          <w:rFonts w:ascii="Times New Roman" w:hAnsi="Times New Roman"/>
          <w:sz w:val="26"/>
        </w:rPr>
        <w:t>муниципальных</w:t>
      </w:r>
      <w:r>
        <w:rPr>
          <w:rFonts w:ascii="Times New Roman" w:hAnsi="Times New Roman"/>
          <w:sz w:val="26"/>
        </w:rPr>
        <w:t xml:space="preserve"> услуг, описания всех вариантов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услуги, внедрение реестровой модели предоставления </w:t>
      </w:r>
      <w:r>
        <w:rPr>
          <w:rFonts w:ascii="Times New Roman" w:hAnsi="Times New Roman"/>
          <w:sz w:val="26"/>
        </w:rPr>
        <w:t>муниципальных</w:t>
      </w:r>
      <w:r>
        <w:rPr>
          <w:rFonts w:ascii="Times New Roman" w:hAnsi="Times New Roman"/>
          <w:sz w:val="26"/>
        </w:rPr>
        <w:t xml:space="preserve"> услуг, а также внедрение иных принципов предоставления </w:t>
      </w:r>
      <w:r>
        <w:rPr>
          <w:rFonts w:ascii="Times New Roman" w:hAnsi="Times New Roman"/>
          <w:sz w:val="26"/>
        </w:rPr>
        <w:t>муниципальных</w:t>
      </w:r>
      <w:r>
        <w:rPr>
          <w:rFonts w:ascii="Times New Roman" w:hAnsi="Times New Roman"/>
          <w:sz w:val="26"/>
        </w:rPr>
        <w:t xml:space="preserve"> услуг, предусмотренных Федеральным законом "Об организации предоставления </w:t>
      </w:r>
      <w:r>
        <w:rPr>
          <w:rFonts w:ascii="Times New Roman" w:hAnsi="Times New Roman"/>
          <w:sz w:val="26"/>
        </w:rPr>
        <w:t>государственных</w:t>
      </w:r>
      <w:r>
        <w:rPr>
          <w:rFonts w:ascii="Times New Roman" w:hAnsi="Times New Roman"/>
          <w:sz w:val="26"/>
        </w:rPr>
        <w:t xml:space="preserve"> и муниципальных услуг".</w:t>
      </w:r>
    </w:p>
    <w:p w14:paraId="34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9. Наименование административных регламентов определяется Администрацией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 с учетом формулировки нормативного правового акта, которым предусмотрена соответствующая муниципальная услуга.</w:t>
      </w:r>
    </w:p>
    <w:p w14:paraId="35000000">
      <w:pPr>
        <w:spacing w:after="120" w:line="240" w:lineRule="auto"/>
        <w:ind/>
        <w:rPr>
          <w:rFonts w:ascii="Times New Roman" w:hAnsi="Times New Roman"/>
          <w:sz w:val="26"/>
        </w:rPr>
      </w:pPr>
    </w:p>
    <w:p w14:paraId="36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II. Требования к структуре и содержанию административных регламентов</w:t>
      </w:r>
    </w:p>
    <w:p w14:paraId="37000000">
      <w:pPr>
        <w:spacing w:after="120" w:line="240" w:lineRule="auto"/>
        <w:ind/>
        <w:rPr>
          <w:rFonts w:ascii="Times New Roman" w:hAnsi="Times New Roman"/>
          <w:sz w:val="26"/>
        </w:rPr>
      </w:pPr>
    </w:p>
    <w:p w14:paraId="38000000">
      <w:pPr>
        <w:spacing w:after="120" w:line="240" w:lineRule="auto"/>
        <w:ind w:firstLine="851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 В административный регламент включаются следующие разделы:</w:t>
      </w:r>
    </w:p>
    <w:p w14:paraId="39000000">
      <w:pPr>
        <w:spacing w:after="120" w:line="240" w:lineRule="auto"/>
        <w:ind w:firstLine="851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общие положения;</w:t>
      </w:r>
    </w:p>
    <w:p w14:paraId="3A000000">
      <w:pPr>
        <w:spacing w:after="120" w:line="240" w:lineRule="auto"/>
        <w:ind w:firstLine="851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б) стандарт предоставления муниципальной услуги;</w:t>
      </w:r>
    </w:p>
    <w:p w14:paraId="3B000000">
      <w:pPr>
        <w:spacing w:after="120" w:line="240" w:lineRule="auto"/>
        <w:ind w:firstLine="851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в) состав, последовательность и сроки выполнения административных процедур;</w:t>
      </w:r>
    </w:p>
    <w:p w14:paraId="3C000000">
      <w:pPr>
        <w:spacing w:after="120" w:line="240" w:lineRule="auto"/>
        <w:ind w:firstLine="851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г) формы контроля за исполнением административного регламента;</w:t>
      </w:r>
    </w:p>
    <w:p w14:paraId="3D000000">
      <w:pPr>
        <w:spacing w:after="120" w:line="240" w:lineRule="auto"/>
        <w:ind w:firstLine="851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д)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поселения, многофункционального центра предоставления </w:t>
      </w:r>
      <w:r>
        <w:rPr>
          <w:rFonts w:ascii="Times New Roman" w:hAnsi="Times New Roman"/>
          <w:sz w:val="26"/>
        </w:rPr>
        <w:t>государственных</w:t>
      </w:r>
      <w:r>
        <w:rPr>
          <w:rFonts w:ascii="Times New Roman" w:hAnsi="Times New Roman"/>
          <w:sz w:val="26"/>
        </w:rPr>
        <w:t xml:space="preserve"> и муниципальных услуг (далее - многофункциональный центр), организаций, указанных в части 1.1 статьи 16 Федерального закона «Об организации предоставления </w:t>
      </w:r>
      <w:r>
        <w:rPr>
          <w:rFonts w:ascii="Times New Roman" w:hAnsi="Times New Roman"/>
          <w:sz w:val="26"/>
        </w:rPr>
        <w:t>государственных</w:t>
      </w:r>
      <w:r>
        <w:rPr>
          <w:rFonts w:ascii="Times New Roman" w:hAnsi="Times New Roman"/>
          <w:sz w:val="26"/>
        </w:rPr>
        <w:t xml:space="preserve"> и муниципальных услуг», а также их должностных лиц, муниципальных служащих, работников.</w:t>
      </w:r>
    </w:p>
    <w:p w14:paraId="3E000000">
      <w:pPr>
        <w:spacing w:after="120" w:line="240" w:lineRule="auto"/>
        <w:ind w:firstLine="851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11. В раздел «Общие положения» включаются следующие положения:</w:t>
      </w:r>
    </w:p>
    <w:p w14:paraId="3F000000">
      <w:pPr>
        <w:spacing w:after="120" w:line="240" w:lineRule="auto"/>
        <w:ind w:firstLine="851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предмет регулирования административного регламента;</w:t>
      </w:r>
    </w:p>
    <w:p w14:paraId="40000000">
      <w:pPr>
        <w:spacing w:after="120" w:line="240" w:lineRule="auto"/>
        <w:ind w:firstLine="851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б) круг заявителей;</w:t>
      </w:r>
    </w:p>
    <w:p w14:paraId="41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в)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 (далее - профилирование), а также результата, за предоставлением которого обратился заявитель.</w:t>
      </w:r>
    </w:p>
    <w:p w14:paraId="42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12. Раздел «Стандарт предоставления муниципальной услуги» состоит из следующих подразделов:</w:t>
      </w:r>
    </w:p>
    <w:p w14:paraId="43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наименование муниципальной услуги;</w:t>
      </w:r>
    </w:p>
    <w:p w14:paraId="44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б) наименование органа, предоставляющего муниципальную услугу;</w:t>
      </w:r>
    </w:p>
    <w:p w14:paraId="45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в) результат предоставления муниципальной услуги;</w:t>
      </w:r>
    </w:p>
    <w:p w14:paraId="46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г) срок предоставления муниципальной услуги;</w:t>
      </w:r>
    </w:p>
    <w:p w14:paraId="47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д) правовые основания для предоставления муниципальной услуги;</w:t>
      </w:r>
    </w:p>
    <w:p w14:paraId="48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е) исчерпывающий перечень документов, необходимых для предоставления муниципальной услуги;</w:t>
      </w:r>
    </w:p>
    <w:p w14:paraId="49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14:paraId="4A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14:paraId="4B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и) размер платы, взимаемой с заявителя при предоставлении муниципальной услуги, и способы ее взимания;</w:t>
      </w:r>
    </w:p>
    <w:p w14:paraId="4C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14:paraId="4D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л) срок регистрации запроса заявителя о предоставлении муниципальной услуги;</w:t>
      </w:r>
    </w:p>
    <w:p w14:paraId="4E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м) требования к помещениям, в которых предоставляются муниципальные услуги;</w:t>
      </w:r>
    </w:p>
    <w:p w14:paraId="4F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н) показатели доступности и качества муниципальной услуги;</w:t>
      </w:r>
    </w:p>
    <w:p w14:paraId="50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о)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14:paraId="51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13. Подраздел «Наименование органа, предоставляющего муниципальную услугу» должен включать следующие положения:</w:t>
      </w:r>
    </w:p>
    <w:p w14:paraId="52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полное наименование органа, предоставляющего муниципальную услугу;</w:t>
      </w:r>
    </w:p>
    <w:p w14:paraId="53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</w:p>
    <w:p w14:paraId="54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14. </w:t>
      </w:r>
      <w:r>
        <w:rPr>
          <w:rFonts w:ascii="Times New Roman" w:hAnsi="Times New Roman"/>
          <w:sz w:val="26"/>
        </w:rPr>
        <w:t>Подр</w:t>
      </w:r>
      <w:r>
        <w:rPr>
          <w:rFonts w:ascii="Times New Roman" w:hAnsi="Times New Roman"/>
          <w:sz w:val="26"/>
        </w:rPr>
        <w:t>аздел «</w:t>
      </w:r>
      <w:r>
        <w:rPr>
          <w:rFonts w:ascii="Times New Roman" w:hAnsi="Times New Roman"/>
          <w:sz w:val="26"/>
        </w:rPr>
        <w:t xml:space="preserve">Результат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долже</w:t>
      </w:r>
      <w:r>
        <w:rPr>
          <w:rFonts w:ascii="Times New Roman" w:hAnsi="Times New Roman"/>
          <w:sz w:val="26"/>
        </w:rPr>
        <w:t>н включать следующие положения:</w:t>
      </w:r>
    </w:p>
    <w:p w14:paraId="55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наименование результата (результатов)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услуги;</w:t>
      </w:r>
    </w:p>
    <w:p w14:paraId="56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наименование документа, содержащего решение о предоставлении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услуги, на основании которого заявителю предоставляется результат </w:t>
      </w:r>
      <w:r>
        <w:rPr>
          <w:rFonts w:ascii="Times New Roman" w:hAnsi="Times New Roman"/>
          <w:sz w:val="26"/>
        </w:rPr>
        <w:t xml:space="preserve">муниципальной </w:t>
      </w:r>
      <w:r>
        <w:rPr>
          <w:rFonts w:ascii="Times New Roman" w:hAnsi="Times New Roman"/>
          <w:sz w:val="26"/>
        </w:rPr>
        <w:t>услуги (при наличии);</w:t>
      </w:r>
    </w:p>
    <w:p w14:paraId="57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наименование информационной системы (при наличии), в которой фиксируется факт получения заявителем результата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 (в случае если результатом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 является реестровая запись);</w:t>
      </w:r>
    </w:p>
    <w:p w14:paraId="58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способ получения результата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услуги.</w:t>
      </w:r>
    </w:p>
    <w:p w14:paraId="59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15. Положения, указанные в пункте 14 настоящего Порядка,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14:paraId="5A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16. 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14:paraId="5B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Администрации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поселения;</w:t>
      </w:r>
    </w:p>
    <w:p w14:paraId="5C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федеральной государственной информационной системе «Единый портал </w:t>
      </w:r>
      <w:r>
        <w:rPr>
          <w:rFonts w:ascii="Times New Roman" w:hAnsi="Times New Roman"/>
          <w:sz w:val="26"/>
        </w:rPr>
        <w:t>государственных</w:t>
      </w:r>
      <w:r>
        <w:rPr>
          <w:rFonts w:ascii="Times New Roman" w:hAnsi="Times New Roman"/>
          <w:sz w:val="26"/>
        </w:rPr>
        <w:t xml:space="preserve"> и муниципальных услуг (функций)» (далее - Единый портал </w:t>
      </w:r>
      <w:r>
        <w:rPr>
          <w:rFonts w:ascii="Times New Roman" w:hAnsi="Times New Roman"/>
          <w:sz w:val="26"/>
        </w:rPr>
        <w:t>государственных</w:t>
      </w:r>
      <w:r>
        <w:rPr>
          <w:rFonts w:ascii="Times New Roman" w:hAnsi="Times New Roman"/>
          <w:sz w:val="26"/>
        </w:rPr>
        <w:t xml:space="preserve"> и муниципальных услуг), на официальном сайте Администрации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поселения;</w:t>
      </w:r>
    </w:p>
    <w:p w14:paraId="5D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14:paraId="5E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14:paraId="5F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17. Подраздел «Правовые основания для предоставления муниципальной услуги» должен включать сведения о размещении на официальном сайте Администрации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поселения, а также на Едином портале </w:t>
      </w:r>
      <w:r>
        <w:rPr>
          <w:rFonts w:ascii="Times New Roman" w:hAnsi="Times New Roman"/>
          <w:sz w:val="26"/>
        </w:rPr>
        <w:t>государственных</w:t>
      </w:r>
      <w:r>
        <w:rPr>
          <w:rFonts w:ascii="Times New Roman" w:hAnsi="Times New Roman"/>
          <w:sz w:val="26"/>
        </w:rPr>
        <w:t xml:space="preserve"> и муниципальных услуг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Администрации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поселения, а также ее должностных лиц, муниципальных служащих, работников.</w:t>
      </w:r>
    </w:p>
    <w:p w14:paraId="60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18. </w:t>
      </w:r>
      <w:r>
        <w:rPr>
          <w:rFonts w:ascii="Times New Roman" w:hAnsi="Times New Roman"/>
          <w:sz w:val="26"/>
        </w:rPr>
        <w:t>Подраздел «</w:t>
      </w:r>
      <w:r>
        <w:rPr>
          <w:rFonts w:ascii="Times New Roman" w:hAnsi="Times New Roman"/>
          <w:sz w:val="26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должен включать сведения о приведении исчерпывающего перечня документов, необходимых в соответствии с законодательными и иными нормативными правовыми актами для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только в подразделах административного регламента, содержащих описания вариантов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услуги.</w:t>
      </w:r>
    </w:p>
    <w:p w14:paraId="61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Формы запроса о предоставлении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 и иных документов, подаваемых заявителем в связи с предоставлением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иными нормативными правовыми актами.</w:t>
      </w:r>
    </w:p>
    <w:p w14:paraId="62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Способы п</w:t>
      </w:r>
      <w:r>
        <w:rPr>
          <w:rFonts w:ascii="Times New Roman" w:hAnsi="Times New Roman"/>
          <w:sz w:val="26"/>
        </w:rPr>
        <w:t>одачи запроса о предоставлении муниципальной</w:t>
      </w:r>
      <w:r>
        <w:rPr>
          <w:rFonts w:ascii="Times New Roman" w:hAnsi="Times New Roman"/>
          <w:sz w:val="26"/>
        </w:rPr>
        <w:t xml:space="preserve"> услуги приводятся в подразделах административного регламента, содержащих описания вариантов предоставления</w:t>
      </w:r>
      <w:r>
        <w:rPr>
          <w:rFonts w:ascii="Times New Roman" w:hAnsi="Times New Roman"/>
          <w:sz w:val="26"/>
        </w:rPr>
        <w:t xml:space="preserve"> муниципальной</w:t>
      </w:r>
      <w:r>
        <w:rPr>
          <w:rFonts w:ascii="Times New Roman" w:hAnsi="Times New Roman"/>
          <w:sz w:val="26"/>
        </w:rPr>
        <w:t xml:space="preserve"> услуги.</w:t>
      </w:r>
    </w:p>
    <w:p w14:paraId="63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19. </w:t>
      </w:r>
      <w:r>
        <w:rPr>
          <w:rFonts w:ascii="Times New Roman" w:hAnsi="Times New Roman"/>
          <w:sz w:val="26"/>
        </w:rPr>
        <w:t>Подраздел «</w:t>
      </w:r>
      <w:r>
        <w:rPr>
          <w:rFonts w:ascii="Times New Roman" w:hAnsi="Times New Roman"/>
          <w:sz w:val="26"/>
        </w:rPr>
        <w:t>Исчерпывающий перечень оснований для отказа в приеме документов, необходимых дл</w:t>
      </w:r>
      <w:r>
        <w:rPr>
          <w:rFonts w:ascii="Times New Roman" w:hAnsi="Times New Roman"/>
          <w:sz w:val="26"/>
        </w:rPr>
        <w:t>я предоставления муниципальной</w:t>
      </w:r>
      <w:r>
        <w:rPr>
          <w:rFonts w:ascii="Times New Roman" w:hAnsi="Times New Roman"/>
          <w:sz w:val="26"/>
        </w:rPr>
        <w:t xml:space="preserve"> услуги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должен </w:t>
      </w:r>
      <w:r>
        <w:rPr>
          <w:rFonts w:ascii="Times New Roman" w:hAnsi="Times New Roman"/>
          <w:sz w:val="26"/>
        </w:rPr>
        <w:t xml:space="preserve">включать сведения о приведении исчерпывающего перечня таких оснований только в описании административных процедур в составе описания вариантов предоставления </w:t>
      </w:r>
      <w:r>
        <w:rPr>
          <w:rFonts w:ascii="Times New Roman" w:hAnsi="Times New Roman"/>
          <w:sz w:val="26"/>
        </w:rPr>
        <w:t>муниципальных</w:t>
      </w:r>
      <w:r>
        <w:rPr>
          <w:rFonts w:ascii="Times New Roman" w:hAnsi="Times New Roman"/>
          <w:sz w:val="26"/>
        </w:rPr>
        <w:t xml:space="preserve"> услуг.</w:t>
      </w:r>
    </w:p>
    <w:p w14:paraId="64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отсутствия таких оснований следует указать в тексте административного регламента на их отсутствие.</w:t>
      </w:r>
    </w:p>
    <w:p w14:paraId="65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20. </w:t>
      </w:r>
      <w:r>
        <w:rPr>
          <w:rFonts w:ascii="Times New Roman" w:hAnsi="Times New Roman"/>
          <w:sz w:val="26"/>
        </w:rPr>
        <w:t>Подраздел «</w:t>
      </w:r>
      <w:r>
        <w:rPr>
          <w:rFonts w:ascii="Times New Roman" w:hAnsi="Times New Roman"/>
          <w:sz w:val="26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/>
          <w:sz w:val="26"/>
        </w:rPr>
        <w:t xml:space="preserve">муниципальной </w:t>
      </w:r>
      <w:r>
        <w:rPr>
          <w:rFonts w:ascii="Times New Roman" w:hAnsi="Times New Roman"/>
          <w:sz w:val="26"/>
        </w:rPr>
        <w:t xml:space="preserve">услуги или отказа в предоставлении </w:t>
      </w:r>
      <w:r>
        <w:rPr>
          <w:rFonts w:ascii="Times New Roman" w:hAnsi="Times New Roman"/>
          <w:sz w:val="26"/>
        </w:rPr>
        <w:t xml:space="preserve">муниципальной </w:t>
      </w:r>
      <w:r>
        <w:rPr>
          <w:rFonts w:ascii="Times New Roman" w:hAnsi="Times New Roman"/>
          <w:sz w:val="26"/>
        </w:rPr>
        <w:t>услуги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должен включать сведения о приведении исчерпывающего перечня таких оснований только в описании административных процедур в составе описания вариантов предоставления </w:t>
      </w:r>
      <w:r>
        <w:rPr>
          <w:rFonts w:ascii="Times New Roman" w:hAnsi="Times New Roman"/>
          <w:sz w:val="26"/>
        </w:rPr>
        <w:t>муниципальных</w:t>
      </w:r>
      <w:r>
        <w:rPr>
          <w:rFonts w:ascii="Times New Roman" w:hAnsi="Times New Roman"/>
          <w:sz w:val="26"/>
        </w:rPr>
        <w:t xml:space="preserve"> услуг. В случае отсутствия таких оснований следует указать в тексте административного регламента на их отсутствие.</w:t>
      </w:r>
    </w:p>
    <w:p w14:paraId="66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/>
          <w:sz w:val="26"/>
        </w:rPr>
        <w:t xml:space="preserve">муниципальной </w:t>
      </w:r>
      <w:r>
        <w:rPr>
          <w:rFonts w:ascii="Times New Roman" w:hAnsi="Times New Roman"/>
          <w:sz w:val="26"/>
        </w:rPr>
        <w:t xml:space="preserve">услуги указывается в случае, если возможность приостановления предоставления </w:t>
      </w:r>
      <w:r>
        <w:rPr>
          <w:rFonts w:ascii="Times New Roman" w:hAnsi="Times New Roman"/>
          <w:sz w:val="26"/>
        </w:rPr>
        <w:t xml:space="preserve">муниципальной услуги </w:t>
      </w:r>
      <w:r>
        <w:rPr>
          <w:rFonts w:ascii="Times New Roman" w:hAnsi="Times New Roman"/>
          <w:sz w:val="26"/>
        </w:rPr>
        <w:t>предусмотрена законодательством Российской Федерации.</w:t>
      </w:r>
    </w:p>
    <w:p w14:paraId="67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21. В подраздел «Размер платы, взимаемой с заявителя при предоставлении муниципальной услуги, и способы ее взимания» включаются следующие положения:</w:t>
      </w:r>
    </w:p>
    <w:p w14:paraId="68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а) сведения о размещении на Едином портале </w:t>
      </w:r>
      <w:r>
        <w:rPr>
          <w:rFonts w:ascii="Times New Roman" w:hAnsi="Times New Roman"/>
          <w:sz w:val="26"/>
        </w:rPr>
        <w:t>государственных</w:t>
      </w:r>
      <w:r>
        <w:rPr>
          <w:rFonts w:ascii="Times New Roman" w:hAnsi="Times New Roman"/>
          <w:sz w:val="26"/>
        </w:rPr>
        <w:t xml:space="preserve"> и муниципальных услуг информации о размере государственной пошлины или иной платы, взимаемой за предоставление муниципальной услуги;</w:t>
      </w:r>
    </w:p>
    <w:p w14:paraId="69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поселения.</w:t>
      </w:r>
    </w:p>
    <w:p w14:paraId="6A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22. </w:t>
      </w:r>
      <w:r>
        <w:rPr>
          <w:rFonts w:ascii="Times New Roman" w:hAnsi="Times New Roman"/>
          <w:sz w:val="26"/>
        </w:rPr>
        <w:t xml:space="preserve">Подраздел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Требования к помещениям, в которых предоставляются </w:t>
      </w:r>
      <w:r>
        <w:rPr>
          <w:rFonts w:ascii="Times New Roman" w:hAnsi="Times New Roman"/>
          <w:sz w:val="26"/>
        </w:rPr>
        <w:t>муниципальные</w:t>
      </w:r>
      <w:r>
        <w:rPr>
          <w:rFonts w:ascii="Times New Roman" w:hAnsi="Times New Roman"/>
          <w:sz w:val="26"/>
        </w:rPr>
        <w:t xml:space="preserve"> услуги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должен включать сведения о размещении на официальном сайте </w:t>
      </w:r>
      <w:r>
        <w:rPr>
          <w:rFonts w:ascii="Times New Roman" w:hAnsi="Times New Roman"/>
          <w:sz w:val="26"/>
        </w:rPr>
        <w:t xml:space="preserve">Администрации Новобессергеневского </w:t>
      </w:r>
      <w:r>
        <w:rPr>
          <w:rFonts w:ascii="Times New Roman" w:hAnsi="Times New Roman"/>
          <w:sz w:val="26"/>
        </w:rPr>
        <w:t xml:space="preserve">органа, а также на Едином портале государственных и муниципальных услуг требований, которым должны соответствовать такие помещения, в том числе зал ожидания, места для заполнения запросов о предоставлении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услуги, информационные стенды с образцами их заполнения и перечнем документов и (или) информации, необходимых для предоставления каждой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услуги, а также требований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6B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23. </w:t>
      </w:r>
      <w:r>
        <w:rPr>
          <w:rFonts w:ascii="Times New Roman" w:hAnsi="Times New Roman"/>
          <w:sz w:val="26"/>
        </w:rPr>
        <w:t xml:space="preserve">Подраздел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Показатели качества и доступности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должен включать сведения о размещении на официальном сайте</w:t>
      </w:r>
      <w:r>
        <w:rPr>
          <w:rFonts w:ascii="Times New Roman" w:hAnsi="Times New Roman"/>
          <w:sz w:val="26"/>
        </w:rPr>
        <w:t xml:space="preserve"> Администрации Новобессергеневского сельского поселения</w:t>
      </w:r>
      <w:r>
        <w:rPr>
          <w:rFonts w:ascii="Times New Roman" w:hAnsi="Times New Roman"/>
          <w:sz w:val="26"/>
        </w:rPr>
        <w:t xml:space="preserve">, а также на Едином портале государственных и муниципальных услуг перечня показателей качества и доступности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услуги, в том числе о доступности электронных форм документов, необходимых для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услуги, возможности подачи запроса на получение </w:t>
      </w:r>
      <w:r>
        <w:rPr>
          <w:rFonts w:ascii="Times New Roman" w:hAnsi="Times New Roman"/>
          <w:sz w:val="26"/>
        </w:rPr>
        <w:t xml:space="preserve">муниципальной </w:t>
      </w:r>
      <w:r>
        <w:rPr>
          <w:rFonts w:ascii="Times New Roman" w:hAnsi="Times New Roman"/>
          <w:sz w:val="26"/>
        </w:rPr>
        <w:t xml:space="preserve">услуги и документов в электронной форме, своевременности предоставления </w:t>
      </w:r>
      <w:r>
        <w:rPr>
          <w:rFonts w:ascii="Times New Roman" w:hAnsi="Times New Roman"/>
          <w:sz w:val="26"/>
        </w:rPr>
        <w:t xml:space="preserve">муниципальной </w:t>
      </w:r>
      <w:r>
        <w:rPr>
          <w:rFonts w:ascii="Times New Roman" w:hAnsi="Times New Roman"/>
          <w:sz w:val="26"/>
        </w:rPr>
        <w:t xml:space="preserve">услуги (отсутствии нарушений сроков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услуги), предоставлении </w:t>
      </w:r>
      <w:r>
        <w:rPr>
          <w:rFonts w:ascii="Times New Roman" w:hAnsi="Times New Roman"/>
          <w:sz w:val="26"/>
        </w:rPr>
        <w:t xml:space="preserve">муниципальной </w:t>
      </w:r>
      <w:r>
        <w:rPr>
          <w:rFonts w:ascii="Times New Roman" w:hAnsi="Times New Roman"/>
          <w:sz w:val="26"/>
        </w:rPr>
        <w:t xml:space="preserve">услуги в соответствии с вариантом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услуги, доступности инструментов совершения в электронном виде платежей, необходимых для получения </w:t>
      </w:r>
      <w:r>
        <w:rPr>
          <w:rFonts w:ascii="Times New Roman" w:hAnsi="Times New Roman"/>
          <w:sz w:val="26"/>
        </w:rPr>
        <w:t xml:space="preserve">муниципальной </w:t>
      </w:r>
      <w:r>
        <w:rPr>
          <w:rFonts w:ascii="Times New Roman" w:hAnsi="Times New Roman"/>
          <w:sz w:val="26"/>
        </w:rPr>
        <w:t xml:space="preserve">услуги, удобстве информирования заявителя о ходе предоставления </w:t>
      </w:r>
      <w:r>
        <w:rPr>
          <w:rFonts w:ascii="Times New Roman" w:hAnsi="Times New Roman"/>
          <w:sz w:val="26"/>
        </w:rPr>
        <w:t xml:space="preserve">муниципальной </w:t>
      </w:r>
      <w:r>
        <w:rPr>
          <w:rFonts w:ascii="Times New Roman" w:hAnsi="Times New Roman"/>
          <w:sz w:val="26"/>
        </w:rPr>
        <w:t>услуги, а также получения результата предоставления услуги.</w:t>
      </w:r>
    </w:p>
    <w:p w14:paraId="6C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24. В подраздел «Иные требования к предоставлению муниципальной услуги» включаются следующие положения:</w:t>
      </w:r>
    </w:p>
    <w:p w14:paraId="6D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перечень услуг, которые являются необходимыми и обязательными для предоставления муниципальной услуги;</w:t>
      </w:r>
    </w:p>
    <w:p w14:paraId="6E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б) </w:t>
      </w:r>
      <w:r>
        <w:rPr>
          <w:rFonts w:ascii="Times New Roman" w:hAnsi="Times New Roman"/>
          <w:sz w:val="26"/>
        </w:rPr>
        <w:t>наличие или отсутствие платы за предоставление указанных в подпункте "а" настоящего пункта услуг;</w:t>
      </w:r>
    </w:p>
    <w:p w14:paraId="6F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в) перечень информационных систем, используемых для предоставления муниципальной услуги.</w:t>
      </w:r>
    </w:p>
    <w:p w14:paraId="70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25. 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центрах, и должен содержать следующие подразделы:</w:t>
      </w:r>
    </w:p>
    <w:p w14:paraId="71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а) </w:t>
      </w:r>
      <w:r>
        <w:rPr>
          <w:rFonts w:ascii="Times New Roman" w:hAnsi="Times New Roman"/>
          <w:sz w:val="26"/>
        </w:rPr>
        <w:t xml:space="preserve">перечень вариантов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услуги, включающий в том числе варианты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услуги, необходимые для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 документах и созданных реестровых записях и для выдачи дубликата документа, выданного по результатам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 (при необходимости), а также порядок оставления запроса заявителя о предоставлении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 без рассмотрения (при необходимости);</w:t>
      </w:r>
    </w:p>
    <w:p w14:paraId="72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б) описание административной процедуры профилирования заявителя;</w:t>
      </w:r>
    </w:p>
    <w:p w14:paraId="73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в) подразделы, содержащие описание вариантов предоставления муниципальной услуги.</w:t>
      </w:r>
    </w:p>
    <w:p w14:paraId="74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26.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14:paraId="75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76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27. 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подпунктом «а» пункта 25 настоящего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14:paraId="77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28. 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14:paraId="78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</w:p>
    <w:p w14:paraId="79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14:paraId="7A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>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14:paraId="7B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) органы, участвующие в приеме запроса о предоставлении муниципальной услуги, в том числе сведения о возможности подачи запроса в многофункциональный центр (при наличии такой возможности);</w:t>
      </w:r>
    </w:p>
    <w:p w14:paraId="7C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z w:val="26"/>
        </w:rPr>
        <w:t>) возможность (невозможность) приема органом, предоставляющим муниципальную услугу, или многофункциональным центром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14:paraId="7D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>) срок регистрации запроса и документов и (или) информации, необходимых для предоставления муниципальной услуги, в органе, предоставляющем муниципальную услугу, или в многофункциональном центре.</w:t>
      </w:r>
    </w:p>
    <w:p w14:paraId="7E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29. </w:t>
      </w:r>
      <w:r>
        <w:rPr>
          <w:rFonts w:ascii="Times New Roman" w:hAnsi="Times New Roman"/>
          <w:sz w:val="26"/>
        </w:rPr>
        <w:t>В описание административной процедуры межведомственного информационного взаимодействия включаются:</w:t>
      </w:r>
    </w:p>
    <w:p w14:paraId="7F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наименование органа (организации), в который направляется информационный запрос (при наличии), наименование используемого вида сведений (сервиса, витрины данных) - при осуществлении межведомственного информационного взаимодействия посредством федеральной государственной информационной системы "Единая система межведомственного электронного взаимодействия";</w:t>
      </w:r>
    </w:p>
    <w:p w14:paraId="80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наименование органа (организации), в который направляется информационный запрос, срок направления информационного запроса с момента регистрации запроса заявителя о предоставлении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услуги, срок получения ответа на информационный запрос - при осуществлении межведомственного информационного взаимодействия без использования федеральной государственной информационной системы "Единая система межведомственного электронного взаимодействия".</w:t>
      </w:r>
    </w:p>
    <w:p w14:paraId="81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30. В описание административной процедуры приостановления предоставления муниципальной услуги включаются следующие положения:</w:t>
      </w:r>
    </w:p>
    <w:p w14:paraId="82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перечень оснований для приостановления предоставления муниципальной услуги, а в случае отсутствия таких оснований - указание на их отсутствие.</w:t>
      </w:r>
    </w:p>
    <w:p w14:paraId="83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б) состав и содержание осуществляемых при приостановлении предоставления муниципальной услуги административных действий.</w:t>
      </w:r>
    </w:p>
    <w:p w14:paraId="84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в) перечень оснований для возобновления предоставления муниципальной услуги</w:t>
      </w:r>
      <w:r>
        <w:rPr>
          <w:rFonts w:ascii="Times New Roman" w:hAnsi="Times New Roman"/>
          <w:sz w:val="26"/>
        </w:rPr>
        <w:t>;</w:t>
      </w:r>
    </w:p>
    <w:p w14:paraId="85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г) срок приостановления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услуги.</w:t>
      </w:r>
    </w:p>
    <w:p w14:paraId="86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31.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14:paraId="87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а) </w:t>
      </w:r>
      <w:r>
        <w:rPr>
          <w:rFonts w:ascii="Times New Roman" w:hAnsi="Times New Roman"/>
          <w:sz w:val="26"/>
        </w:rPr>
        <w:t xml:space="preserve">основания для отказа в предоставлении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услуги, а в случае их отсутствия - указание на их отсутствие;</w:t>
      </w:r>
    </w:p>
    <w:p w14:paraId="88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б) срок принятия решения о предоставлении (об отказе в предоставлении) муниципальной услуги, исчисляемый с даты получения </w:t>
      </w:r>
      <w:r>
        <w:rPr>
          <w:rFonts w:ascii="Times New Roman" w:hAnsi="Times New Roman"/>
          <w:sz w:val="26"/>
        </w:rPr>
        <w:t>Администрацией Новобессергеневского сельского поселения</w:t>
      </w:r>
      <w:r>
        <w:rPr>
          <w:rFonts w:ascii="Times New Roman" w:hAnsi="Times New Roman"/>
          <w:sz w:val="26"/>
        </w:rPr>
        <w:t xml:space="preserve"> всех сведений, необходимых для принятия решения.</w:t>
      </w:r>
    </w:p>
    <w:p w14:paraId="89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32. В описание административной процедуры предоставления результата муниципальной услуги включаются следующие положения:</w:t>
      </w:r>
    </w:p>
    <w:p w14:paraId="8A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способы предоставления результата муниципальной услуги;</w:t>
      </w:r>
    </w:p>
    <w:p w14:paraId="8B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б) 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14:paraId="8C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в) возможность (невозможность) предоставления </w:t>
      </w:r>
      <w:r>
        <w:rPr>
          <w:rFonts w:ascii="Times New Roman" w:hAnsi="Times New Roman"/>
          <w:sz w:val="26"/>
        </w:rPr>
        <w:t>Администрацией Новобессергеневского сельского поселения</w:t>
      </w:r>
      <w:r>
        <w:rPr>
          <w:rFonts w:ascii="Times New Roman" w:hAnsi="Times New Roman"/>
          <w:sz w:val="26"/>
        </w:rPr>
        <w:t xml:space="preserve"> или многофункциональным центром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8D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33. В описание административной процедуры получения дополнительных сведений от заявителя включаются следующие положения:</w:t>
      </w:r>
    </w:p>
    <w:p w14:paraId="8E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14:paraId="8F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б) срок, необходимый для получения таких документов и (или) информации;</w:t>
      </w:r>
    </w:p>
    <w:p w14:paraId="90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в) 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14:paraId="91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г) перечень федеральных органов исполнительной власти, </w:t>
      </w:r>
      <w:r>
        <w:rPr>
          <w:rFonts w:ascii="Times New Roman" w:hAnsi="Times New Roman"/>
          <w:sz w:val="26"/>
        </w:rPr>
        <w:t xml:space="preserve">государственных корпораций, </w:t>
      </w:r>
      <w:r>
        <w:rPr>
          <w:rFonts w:ascii="Times New Roman" w:hAnsi="Times New Roman"/>
          <w:sz w:val="26"/>
        </w:rPr>
        <w:t xml:space="preserve">органов </w:t>
      </w:r>
      <w:r>
        <w:rPr>
          <w:rFonts w:ascii="Times New Roman" w:hAnsi="Times New Roman"/>
          <w:sz w:val="26"/>
        </w:rPr>
        <w:t xml:space="preserve">государственных и </w:t>
      </w:r>
      <w:r>
        <w:rPr>
          <w:rFonts w:ascii="Times New Roman" w:hAnsi="Times New Roman"/>
          <w:sz w:val="26"/>
        </w:rPr>
        <w:t>муниципальных внебюджетных фондов, органов исполнительн</w:t>
      </w:r>
      <w:r>
        <w:rPr>
          <w:rFonts w:ascii="Times New Roman" w:hAnsi="Times New Roman"/>
          <w:sz w:val="26"/>
        </w:rPr>
        <w:t>ой</w:t>
      </w:r>
      <w:r>
        <w:rPr>
          <w:rFonts w:ascii="Times New Roman" w:hAnsi="Times New Roman"/>
          <w:sz w:val="26"/>
        </w:rPr>
        <w:t xml:space="preserve"> власти субъектов Российской Федерации и органов местного самоуправления, участвующих в административной </w:t>
      </w:r>
      <w:r>
        <w:rPr>
          <w:rFonts w:ascii="Times New Roman" w:hAnsi="Times New Roman"/>
          <w:sz w:val="26"/>
        </w:rPr>
        <w:t>процедуре, в случае, если</w:t>
      </w:r>
      <w:r>
        <w:rPr>
          <w:rFonts w:ascii="Times New Roman" w:hAnsi="Times New Roman"/>
          <w:sz w:val="26"/>
        </w:rPr>
        <w:t xml:space="preserve"> они известны (при необходимости).</w:t>
      </w:r>
    </w:p>
    <w:p w14:paraId="92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34. </w:t>
      </w:r>
      <w:r>
        <w:rPr>
          <w:rFonts w:ascii="Times New Roman" w:hAnsi="Times New Roman"/>
          <w:sz w:val="26"/>
        </w:rPr>
        <w:t xml:space="preserve">В описание административной процедуры, в рамках которой проводится оценка сведений о заявителе и (или) объектах, принадлежащих заявителю, и (или) иных объектах, а также знаний (навыков) заявителя на предмет их соответствия требованиям законодательства Российской Федерации (за исключением требований, которые проверяются в рамках процедуры принятия решения о предоставлении (отказе в предоставлении)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услуги) (далее - процедура оценки), включаются следующие положения:</w:t>
      </w:r>
    </w:p>
    <w:p w14:paraId="93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наименование и продолжительность процедуры оценки;</w:t>
      </w:r>
    </w:p>
    <w:p w14:paraId="94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б) субъекты, проводящие процедуру оценки;</w:t>
      </w:r>
    </w:p>
    <w:p w14:paraId="95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</w:p>
    <w:p w14:paraId="96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в) объект (объекты) процедуры оценки;</w:t>
      </w:r>
    </w:p>
    <w:p w14:paraId="97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г) место проведения процедуры оценки (при наличии);</w:t>
      </w:r>
    </w:p>
    <w:p w14:paraId="98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д) наименование документа, являющегося результатом процедуры оценки (при наличии).</w:t>
      </w:r>
    </w:p>
    <w:p w14:paraId="99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35. </w:t>
      </w:r>
      <w:r>
        <w:rPr>
          <w:rFonts w:ascii="Times New Roman" w:hAnsi="Times New Roman"/>
          <w:sz w:val="26"/>
        </w:rPr>
        <w:t xml:space="preserve">В описание административной процедуры, предполагающей осуществляемое после принятия решения о предоставлении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 распределение в отношении заявителя ограниченного ресурса (в том числе земельных участков, радиочастот, квот) (далее соответственно - процедура распределения ограниченного ресурса, ограниченный ресурс), включаются следующие положения:</w:t>
      </w:r>
    </w:p>
    <w:p w14:paraId="9A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способ распределения ограниченного ресурса;</w:t>
      </w:r>
    </w:p>
    <w:p w14:paraId="9B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б) наименование документа, являющегося результатом процедуры распределения ограниченного ресурса (при наличии), который не может являться результатом предоставления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услуги.</w:t>
      </w:r>
    </w:p>
    <w:p w14:paraId="9C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>. В случае если вариант предоставления муниципальной услуги предполагает предоставление муниципальной услуги в упреждающем (</w:t>
      </w:r>
      <w:r>
        <w:rPr>
          <w:rFonts w:ascii="Times New Roman" w:hAnsi="Times New Roman"/>
          <w:sz w:val="26"/>
        </w:rPr>
        <w:t>проактивном</w:t>
      </w:r>
      <w:r>
        <w:rPr>
          <w:rFonts w:ascii="Times New Roman" w:hAnsi="Times New Roman"/>
          <w:sz w:val="26"/>
        </w:rPr>
        <w:t>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14:paraId="9D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) указание на необходимость предварительной подачи заявителем запроса о предоставлении ему данной муниципальной услуги в упреждающем (</w:t>
      </w:r>
      <w:r>
        <w:rPr>
          <w:rFonts w:ascii="Times New Roman" w:hAnsi="Times New Roman"/>
          <w:sz w:val="26"/>
        </w:rPr>
        <w:t>проактивном</w:t>
      </w:r>
      <w:r>
        <w:rPr>
          <w:rFonts w:ascii="Times New Roman" w:hAnsi="Times New Roman"/>
          <w:sz w:val="26"/>
        </w:rPr>
        <w:t xml:space="preserve">) режиме или подачи заявителем запроса о предоставлении данной муниципальной услуги после осуществления </w:t>
      </w:r>
      <w:r>
        <w:rPr>
          <w:rFonts w:ascii="Times New Roman" w:hAnsi="Times New Roman"/>
          <w:sz w:val="26"/>
        </w:rPr>
        <w:t xml:space="preserve">Администрацией Новобессергеневского сельского поселения </w:t>
      </w:r>
      <w:r>
        <w:rPr>
          <w:rFonts w:ascii="Times New Roman" w:hAnsi="Times New Roman"/>
          <w:sz w:val="26"/>
        </w:rPr>
        <w:t xml:space="preserve">мероприятий в соответствии с пунктом 1 части 1 статьи 7.3 Федерального закона «Об организации предоставления </w:t>
      </w:r>
      <w:r>
        <w:rPr>
          <w:rFonts w:ascii="Times New Roman" w:hAnsi="Times New Roman"/>
          <w:sz w:val="26"/>
        </w:rPr>
        <w:t>государственных</w:t>
      </w:r>
      <w:r>
        <w:rPr>
          <w:rFonts w:ascii="Times New Roman" w:hAnsi="Times New Roman"/>
          <w:sz w:val="26"/>
        </w:rPr>
        <w:t xml:space="preserve"> и муниципальных услуг»;</w:t>
      </w:r>
    </w:p>
    <w:p w14:paraId="9E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z w:val="26"/>
        </w:rPr>
        <w:t xml:space="preserve">) сведения о юридическом факте, поступление которых в информационную систему </w:t>
      </w:r>
      <w:r>
        <w:rPr>
          <w:rFonts w:ascii="Times New Roman" w:hAnsi="Times New Roman"/>
          <w:sz w:val="26"/>
        </w:rPr>
        <w:t>Администрации Новобессергеневского сельского поселения</w:t>
      </w:r>
      <w:r>
        <w:rPr>
          <w:rFonts w:ascii="Times New Roman" w:hAnsi="Times New Roman"/>
          <w:sz w:val="26"/>
        </w:rPr>
        <w:t xml:space="preserve"> является основанием для предоставления заявителю данной муниципальной услуги в упреждающем (</w:t>
      </w:r>
      <w:r>
        <w:rPr>
          <w:rFonts w:ascii="Times New Roman" w:hAnsi="Times New Roman"/>
          <w:sz w:val="26"/>
        </w:rPr>
        <w:t>проактивном</w:t>
      </w:r>
      <w:r>
        <w:rPr>
          <w:rFonts w:ascii="Times New Roman" w:hAnsi="Times New Roman"/>
          <w:sz w:val="26"/>
        </w:rPr>
        <w:t>) режиме;</w:t>
      </w:r>
    </w:p>
    <w:p w14:paraId="9F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 xml:space="preserve">) наименование информационной системы, из которой должны поступить сведения, указанные в подпункте </w:t>
      </w:r>
      <w:r>
        <w:rPr>
          <w:rFonts w:ascii="Times New Roman" w:hAnsi="Times New Roman"/>
          <w:sz w:val="26"/>
        </w:rPr>
        <w:t>«б</w:t>
      </w:r>
      <w:r>
        <w:rPr>
          <w:rFonts w:ascii="Times New Roman" w:hAnsi="Times New Roman"/>
          <w:sz w:val="26"/>
        </w:rPr>
        <w:t xml:space="preserve"> настоящего пункта, а также информационной системы </w:t>
      </w:r>
      <w:r>
        <w:rPr>
          <w:rFonts w:ascii="Times New Roman" w:hAnsi="Times New Roman"/>
          <w:sz w:val="26"/>
        </w:rPr>
        <w:t xml:space="preserve">Администрации Новобессергеневского сельского поселения, </w:t>
      </w:r>
      <w:r>
        <w:rPr>
          <w:rFonts w:ascii="Times New Roman" w:hAnsi="Times New Roman"/>
          <w:sz w:val="26"/>
        </w:rPr>
        <w:t>в которую должны поступить данные сведения;</w:t>
      </w:r>
    </w:p>
    <w:p w14:paraId="A0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 xml:space="preserve">) состав, последовательность и сроки выполнения административных процедур, осуществляемых </w:t>
      </w:r>
      <w:r>
        <w:rPr>
          <w:rFonts w:ascii="Times New Roman" w:hAnsi="Times New Roman"/>
          <w:sz w:val="26"/>
        </w:rPr>
        <w:t>Администрацией Новобессергеневского сельского поселения</w:t>
      </w:r>
      <w:r>
        <w:rPr>
          <w:rFonts w:ascii="Times New Roman" w:hAnsi="Times New Roman"/>
          <w:sz w:val="26"/>
        </w:rPr>
        <w:t xml:space="preserve">, после поступления в информационную систему </w:t>
      </w:r>
      <w:r>
        <w:rPr>
          <w:rFonts w:ascii="Times New Roman" w:hAnsi="Times New Roman"/>
          <w:sz w:val="26"/>
        </w:rPr>
        <w:t>Администрации Новобессергеневского сельского поселения</w:t>
      </w:r>
      <w:r>
        <w:rPr>
          <w:rFonts w:ascii="Times New Roman" w:hAnsi="Times New Roman"/>
          <w:sz w:val="26"/>
        </w:rPr>
        <w:t xml:space="preserve"> сведений, указанных в подпункте </w:t>
      </w:r>
      <w:r>
        <w:rPr>
          <w:rFonts w:ascii="Times New Roman" w:hAnsi="Times New Roman"/>
          <w:sz w:val="26"/>
        </w:rPr>
        <w:t>«б»</w:t>
      </w:r>
      <w:r>
        <w:rPr>
          <w:rFonts w:ascii="Times New Roman" w:hAnsi="Times New Roman"/>
          <w:sz w:val="26"/>
        </w:rPr>
        <w:t xml:space="preserve"> настоящего пункта.</w:t>
      </w:r>
    </w:p>
    <w:p w14:paraId="A1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>. Раздел «Формы контроля за исполнением административного регламента» состоит из следующих подразделов:</w:t>
      </w:r>
    </w:p>
    <w:p w14:paraId="A2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14:paraId="A3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14:paraId="A4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в) ответственность должностных лиц </w:t>
      </w:r>
      <w:r>
        <w:rPr>
          <w:rFonts w:ascii="Times New Roman" w:hAnsi="Times New Roman"/>
          <w:sz w:val="26"/>
        </w:rPr>
        <w:t>Администрации Новобессергеневского сельского поселения</w:t>
      </w:r>
      <w:r>
        <w:rPr>
          <w:rFonts w:ascii="Times New Roman" w:hAnsi="Times New Roman"/>
          <w:sz w:val="26"/>
        </w:rPr>
        <w:t xml:space="preserve"> за решения и действия (бездействие), принимаемые (осуществляемые) ими в ходе предоставления муниципальной услуги;</w:t>
      </w:r>
    </w:p>
    <w:p w14:paraId="A5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A6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 xml:space="preserve">. Раздел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«Об организации предоставления </w:t>
      </w:r>
      <w:r>
        <w:rPr>
          <w:rFonts w:ascii="Times New Roman" w:hAnsi="Times New Roman"/>
          <w:sz w:val="26"/>
        </w:rPr>
        <w:t>муниципальных</w:t>
      </w:r>
      <w:r>
        <w:rPr>
          <w:rFonts w:ascii="Times New Roman" w:hAnsi="Times New Roman"/>
          <w:sz w:val="26"/>
        </w:rPr>
        <w:t xml:space="preserve"> и муниципальных услуг»,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14:paraId="A7000000">
      <w:pPr>
        <w:spacing w:after="120" w:line="240" w:lineRule="auto"/>
        <w:ind/>
        <w:rPr>
          <w:rFonts w:ascii="Times New Roman" w:hAnsi="Times New Roman"/>
          <w:sz w:val="26"/>
        </w:rPr>
      </w:pPr>
    </w:p>
    <w:p w14:paraId="A8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III. Порядок согласования и утверждения административных регламентов</w:t>
      </w:r>
    </w:p>
    <w:p w14:paraId="A9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</w:p>
    <w:p w14:paraId="AA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 xml:space="preserve">Проект административного регламента формируется </w:t>
      </w:r>
      <w:r>
        <w:rPr>
          <w:rFonts w:ascii="Times New Roman" w:hAnsi="Times New Roman"/>
          <w:sz w:val="26"/>
        </w:rPr>
        <w:t>Администрацией Новобессергеневского сельского поселения</w:t>
      </w:r>
      <w:r>
        <w:rPr>
          <w:rFonts w:ascii="Times New Roman" w:hAnsi="Times New Roman"/>
          <w:sz w:val="26"/>
        </w:rPr>
        <w:t xml:space="preserve"> в порядке, предусмотренном пунктом </w:t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настоящ</w:t>
      </w:r>
      <w:r>
        <w:rPr>
          <w:rFonts w:ascii="Times New Roman" w:hAnsi="Times New Roman"/>
          <w:sz w:val="26"/>
        </w:rPr>
        <w:t xml:space="preserve">его </w:t>
      </w: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>орядка</w:t>
      </w:r>
      <w:r>
        <w:rPr>
          <w:rFonts w:ascii="Times New Roman" w:hAnsi="Times New Roman"/>
          <w:sz w:val="26"/>
        </w:rPr>
        <w:t>.</w:t>
      </w:r>
    </w:p>
    <w:p w14:paraId="AB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40</w:t>
      </w:r>
      <w:r>
        <w:rPr>
          <w:rFonts w:ascii="Times New Roman" w:hAnsi="Times New Roman"/>
          <w:sz w:val="26"/>
        </w:rPr>
        <w:t>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14:paraId="AC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органам, предоставляющим муниципальные услуги;</w:t>
      </w:r>
    </w:p>
    <w:p w14:paraId="AD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14:paraId="AE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в) уполномоченному на проведение экспертизы проекта административного регламента должностному лицу органа, предоставляющего муниципальные услуги (далее – должностное лицо, уполномоченное на проведение экспертизы).</w:t>
      </w:r>
    </w:p>
    <w:p w14:paraId="AF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41</w:t>
      </w:r>
      <w:r>
        <w:rPr>
          <w:rFonts w:ascii="Times New Roman" w:hAnsi="Times New Roman"/>
          <w:sz w:val="26"/>
        </w:rPr>
        <w:t>. Органы, участвующие в согласовании, а также должностное лицо, уполномоченное на проведение экспертизы,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14:paraId="B0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42</w:t>
      </w:r>
      <w:r>
        <w:rPr>
          <w:rFonts w:ascii="Times New Roman" w:hAnsi="Times New Roman"/>
          <w:sz w:val="26"/>
        </w:rPr>
        <w:t>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14:paraId="B1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43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 xml:space="preserve">Согласование проектов административных регламентов с федеральными органами исполнительной власти, осуществляющими виды деятельности, указанные в пунктах 1 - 5 и 7 части 2.3 статьи 1 Федерального закона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, может осуществляться письмами, подписанными руководителем (заместителем руководителя) согласующего федерального органа исполнительной власти, с последующим приложением к проекту административного регламента в реестре услуг копий таких писем, подтверждающих согласование, которые не должны содержать замечания, или сведений о получении проекта нормативного правового акта такими органами (дата поступления и входящий номер) в случае несогласования нормативного правового акта в сроки, предусмотренные пунктом 3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</w:t>
      </w:r>
      <w:r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z w:val="26"/>
        </w:rPr>
        <w:t xml:space="preserve"> 1009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Об утверждении Правил подготовки нормативных правовых актов федеральных органов исполнительной власти и их государственной регистрации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. В случае наличия не урегулированных по результатам проведения согласительных совещаний разногласий к проекту административного регламента в реестре услуг прилагается копия протокола согласительного совещания (в том числе не подписанного в установленный срок руководителем (заместителем руководителя) органа, с которым имеются неурегулированные разногласия) с приложением позиции, содержащей замечания, и сведений о получении протокола согласительного совещания органом, замечания которого не учтены (дата поступления и входящий номер).</w:t>
      </w:r>
    </w:p>
    <w:p w14:paraId="B2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44. </w:t>
      </w:r>
      <w:r>
        <w:rPr>
          <w:rFonts w:ascii="Times New Roman" w:hAnsi="Times New Roman"/>
          <w:sz w:val="26"/>
        </w:rPr>
        <w:t xml:space="preserve">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regulation.gov.ru в информационно-телекоммуникационной сети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Интернет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посредством интеграции с реестром услуг.</w:t>
      </w:r>
    </w:p>
    <w:p w14:paraId="B3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14:paraId="B4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14:paraId="B5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(за исключением случая, когда такое согласование может не осуществляться в соответствии с пунктом 4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настоящ</w:t>
      </w:r>
      <w:r>
        <w:rPr>
          <w:rFonts w:ascii="Times New Roman" w:hAnsi="Times New Roman"/>
          <w:sz w:val="26"/>
        </w:rPr>
        <w:t>его</w:t>
      </w:r>
      <w:r>
        <w:rPr>
          <w:rFonts w:ascii="Times New Roman" w:hAnsi="Times New Roman"/>
          <w:sz w:val="26"/>
        </w:rPr>
        <w:t xml:space="preserve"> П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</w:rPr>
        <w:t>ядка)</w:t>
      </w:r>
      <w:r>
        <w:rPr>
          <w:rFonts w:ascii="Times New Roman" w:hAnsi="Times New Roman"/>
          <w:sz w:val="26"/>
        </w:rPr>
        <w:t xml:space="preserve"> и являющийся приложением к листу согласования.</w:t>
      </w:r>
    </w:p>
    <w:p w14:paraId="B6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46. </w:t>
      </w:r>
      <w:r>
        <w:rPr>
          <w:rFonts w:ascii="Times New Roman" w:hAnsi="Times New Roman"/>
          <w:sz w:val="26"/>
        </w:rPr>
        <w:t xml:space="preserve">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</w:t>
      </w:r>
      <w:r>
        <w:rPr>
          <w:rFonts w:ascii="Times New Roman" w:hAnsi="Times New Roman"/>
          <w:sz w:val="26"/>
        </w:rPr>
        <w:t>Администрация Новобессергеневского сельского поселения</w:t>
      </w:r>
      <w:r>
        <w:rPr>
          <w:rFonts w:ascii="Times New Roman" w:hAnsi="Times New Roman"/>
          <w:sz w:val="26"/>
        </w:rPr>
        <w:t xml:space="preserve"> рассматривает поступившие замечания.</w:t>
      </w:r>
    </w:p>
    <w:p w14:paraId="B7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</w:t>
      </w:r>
      <w:r>
        <w:rPr>
          <w:rFonts w:ascii="Times New Roman" w:hAnsi="Times New Roman"/>
          <w:sz w:val="26"/>
        </w:rPr>
        <w:t>Администрацией Новобессергеневского сельского поселения</w:t>
      </w:r>
      <w:r>
        <w:rPr>
          <w:rFonts w:ascii="Times New Roman" w:hAnsi="Times New Roman"/>
          <w:sz w:val="26"/>
        </w:rPr>
        <w:t xml:space="preserve"> в </w:t>
      </w:r>
      <w:r>
        <w:rPr>
          <w:rFonts w:ascii="Times New Roman" w:hAnsi="Times New Roman"/>
          <w:sz w:val="26"/>
        </w:rPr>
        <w:t xml:space="preserve">соответствии с Федеральным законом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.</w:t>
      </w:r>
    </w:p>
    <w:p w14:paraId="B8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случае согласия с замечаниями, представленными органами, участвующими в согласовании, </w:t>
      </w:r>
      <w:r>
        <w:rPr>
          <w:rFonts w:ascii="Times New Roman" w:hAnsi="Times New Roman"/>
          <w:sz w:val="26"/>
        </w:rPr>
        <w:t>Администрация Новобессергеневского сельского поселения</w:t>
      </w:r>
      <w:r>
        <w:rPr>
          <w:rFonts w:ascii="Times New Roman" w:hAnsi="Times New Roman"/>
          <w:sz w:val="26"/>
        </w:rPr>
        <w:t xml:space="preserve"> в срок, не превышающий 5 рабочих дней, вносит с учетом полученных замечаний изменения в сведения о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услуге, указанные в подпункте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пункта </w:t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настоящ</w:t>
      </w:r>
      <w:r>
        <w:rPr>
          <w:rFonts w:ascii="Times New Roman" w:hAnsi="Times New Roman"/>
          <w:sz w:val="26"/>
        </w:rPr>
        <w:t>его</w:t>
      </w:r>
      <w:r>
        <w:rPr>
          <w:rFonts w:ascii="Times New Roman" w:hAnsi="Times New Roman"/>
          <w:sz w:val="26"/>
        </w:rPr>
        <w:t xml:space="preserve"> П</w:t>
      </w:r>
      <w:r>
        <w:rPr>
          <w:rFonts w:ascii="Times New Roman" w:hAnsi="Times New Roman"/>
          <w:sz w:val="26"/>
        </w:rPr>
        <w:t>орядка</w:t>
      </w:r>
      <w:r>
        <w:rPr>
          <w:rFonts w:ascii="Times New Roman" w:hAnsi="Times New Roman"/>
          <w:sz w:val="26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14:paraId="B9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наличии возражений к замечаниям </w:t>
      </w:r>
      <w:r>
        <w:rPr>
          <w:rFonts w:ascii="Times New Roman" w:hAnsi="Times New Roman"/>
          <w:sz w:val="26"/>
        </w:rPr>
        <w:t>Администрация Новобессергеневского сельского поселения</w:t>
      </w:r>
      <w:r>
        <w:rPr>
          <w:rFonts w:ascii="Times New Roman" w:hAnsi="Times New Roman"/>
          <w:sz w:val="26"/>
        </w:rPr>
        <w:t xml:space="preserve">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14:paraId="BA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7.</w:t>
      </w:r>
      <w:r>
        <w:rPr>
          <w:rFonts w:ascii="Times New Roman" w:hAnsi="Times New Roman"/>
          <w:sz w:val="26"/>
        </w:rPr>
        <w:t xml:space="preserve"> В случае согласия с возражениями, представленными </w:t>
      </w:r>
      <w:r>
        <w:rPr>
          <w:rFonts w:ascii="Times New Roman" w:hAnsi="Times New Roman"/>
          <w:sz w:val="26"/>
        </w:rPr>
        <w:t>Администрацией Новобессергеневского сельского поселения</w:t>
      </w:r>
      <w:r>
        <w:rPr>
          <w:rFonts w:ascii="Times New Roman" w:hAnsi="Times New Roman"/>
          <w:sz w:val="26"/>
        </w:rPr>
        <w:t>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14:paraId="BB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случае несогласия с возражениями, представленными </w:t>
      </w:r>
      <w:r>
        <w:rPr>
          <w:rFonts w:ascii="Times New Roman" w:hAnsi="Times New Roman"/>
          <w:sz w:val="26"/>
        </w:rPr>
        <w:t>Администрацией Новобессергеневского сельского поселения</w:t>
      </w:r>
      <w:r>
        <w:rPr>
          <w:rFonts w:ascii="Times New Roman" w:hAnsi="Times New Roman"/>
          <w:sz w:val="26"/>
        </w:rPr>
        <w:t>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14:paraId="BC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>Администрация Новобессергеневского сельского поселения</w:t>
      </w:r>
      <w:r>
        <w:rPr>
          <w:rFonts w:ascii="Times New Roman" w:hAnsi="Times New Roman"/>
          <w:sz w:val="26"/>
        </w:rPr>
        <w:t xml:space="preserve"> после повторного отказа органа, участвующего в согласовании (органов, участвующих в согласовании) проекта административного регламента,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14:paraId="BD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 xml:space="preserve"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</w:t>
      </w:r>
      <w:r>
        <w:rPr>
          <w:rFonts w:ascii="Times New Roman" w:hAnsi="Times New Roman"/>
          <w:sz w:val="26"/>
        </w:rPr>
        <w:t>Администрация Новобессергеневского сельского поселения</w:t>
      </w:r>
      <w:r>
        <w:rPr>
          <w:rFonts w:ascii="Times New Roman" w:hAnsi="Times New Roman"/>
          <w:sz w:val="26"/>
        </w:rPr>
        <w:t xml:space="preserve"> направляет проект административного регламента на экспертизу </w:t>
      </w:r>
      <w:r>
        <w:rPr>
          <w:rFonts w:ascii="Times New Roman" w:hAnsi="Times New Roman"/>
          <w:sz w:val="26"/>
        </w:rPr>
        <w:t xml:space="preserve">должностному лицу </w:t>
      </w:r>
      <w:r>
        <w:rPr>
          <w:rFonts w:ascii="Times New Roman" w:hAnsi="Times New Roman"/>
          <w:sz w:val="26"/>
        </w:rPr>
        <w:t>в соответствии с разделом IV настоящего Порядка.</w:t>
      </w:r>
    </w:p>
    <w:p w14:paraId="BE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50</w:t>
      </w:r>
      <w:r>
        <w:rPr>
          <w:rFonts w:ascii="Times New Roman" w:hAnsi="Times New Roman"/>
          <w:sz w:val="26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</w:t>
      </w:r>
      <w:r>
        <w:rPr>
          <w:rFonts w:ascii="Times New Roman" w:hAnsi="Times New Roman"/>
          <w:sz w:val="26"/>
        </w:rPr>
        <w:t>главы Администрации Новобессергеневского сельского поселения</w:t>
      </w:r>
      <w:r>
        <w:rPr>
          <w:rFonts w:ascii="Times New Roman" w:hAnsi="Times New Roman"/>
          <w:sz w:val="26"/>
        </w:rPr>
        <w:t xml:space="preserve"> после получения положительного заключения экспертизы должностного лица, уполномоченного на проведение экспертизы, либо урегулирования разногласий по результатам экспертизы должностного лица, уполномоченного на проведение экспертизы.</w:t>
      </w:r>
    </w:p>
    <w:p w14:paraId="BF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51. Текст у</w:t>
      </w:r>
      <w:r>
        <w:rPr>
          <w:rFonts w:ascii="Times New Roman" w:hAnsi="Times New Roman"/>
          <w:sz w:val="26"/>
        </w:rPr>
        <w:t>твержденн</w:t>
      </w:r>
      <w:r>
        <w:rPr>
          <w:rFonts w:ascii="Times New Roman" w:hAnsi="Times New Roman"/>
          <w:sz w:val="26"/>
        </w:rPr>
        <w:t>ого</w:t>
      </w:r>
      <w:r>
        <w:rPr>
          <w:rFonts w:ascii="Times New Roman" w:hAnsi="Times New Roman"/>
          <w:sz w:val="26"/>
        </w:rPr>
        <w:t xml:space="preserve"> административн</w:t>
      </w:r>
      <w:r>
        <w:rPr>
          <w:rFonts w:ascii="Times New Roman" w:hAnsi="Times New Roman"/>
          <w:sz w:val="26"/>
        </w:rPr>
        <w:t>ого</w:t>
      </w:r>
      <w:r>
        <w:rPr>
          <w:rFonts w:ascii="Times New Roman" w:hAnsi="Times New Roman"/>
          <w:sz w:val="26"/>
        </w:rPr>
        <w:t xml:space="preserve"> регламент</w:t>
      </w:r>
      <w:r>
        <w:rPr>
          <w:rFonts w:ascii="Times New Roman" w:hAnsi="Times New Roman"/>
          <w:sz w:val="26"/>
        </w:rPr>
        <w:t xml:space="preserve">а публикуется в печатном или сетевом издании, выбранным в качестве источника официального опубликования </w:t>
      </w:r>
      <w:r>
        <w:rPr>
          <w:rFonts w:ascii="Times New Roman" w:hAnsi="Times New Roman"/>
          <w:sz w:val="26"/>
        </w:rPr>
        <w:t>муниципальных правовых актов</w:t>
      </w:r>
      <w:r>
        <w:rPr>
          <w:rFonts w:ascii="Times New Roman" w:hAnsi="Times New Roman"/>
          <w:sz w:val="26"/>
        </w:rPr>
        <w:t xml:space="preserve"> Новобессергеневского сельского поселения</w:t>
      </w:r>
      <w:r>
        <w:rPr>
          <w:rFonts w:ascii="Times New Roman" w:hAnsi="Times New Roman"/>
          <w:sz w:val="26"/>
        </w:rPr>
        <w:t>, а также размещается на официальном сайте Администрации Новобессергеневского сельского поселения в сети «</w:t>
      </w:r>
      <w:r>
        <w:rPr>
          <w:rFonts w:ascii="Times New Roman" w:hAnsi="Times New Roman"/>
          <w:sz w:val="26"/>
        </w:rPr>
        <w:t>Интернет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.</w:t>
      </w:r>
    </w:p>
    <w:p w14:paraId="C0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. При наличии оснований для внесения изменений в административный регламент </w:t>
      </w:r>
      <w:r>
        <w:rPr>
          <w:rFonts w:ascii="Times New Roman" w:hAnsi="Times New Roman"/>
          <w:sz w:val="26"/>
        </w:rPr>
        <w:t>Администрация Новобессергеневского сельского поселения</w:t>
      </w:r>
      <w:r>
        <w:rPr>
          <w:rFonts w:ascii="Times New Roman" w:hAnsi="Times New Roman"/>
          <w:sz w:val="26"/>
        </w:rPr>
        <w:t xml:space="preserve">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регламента.</w:t>
      </w:r>
    </w:p>
    <w:p w14:paraId="C1000000">
      <w:pPr>
        <w:spacing w:after="120" w:line="240" w:lineRule="auto"/>
        <w:ind/>
        <w:rPr>
          <w:rFonts w:ascii="Times New Roman" w:hAnsi="Times New Roman"/>
          <w:sz w:val="26"/>
        </w:rPr>
      </w:pPr>
    </w:p>
    <w:p w14:paraId="C2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IV. Проведение экспертизы проектов административных регламентов</w:t>
      </w:r>
    </w:p>
    <w:p w14:paraId="C3000000">
      <w:pPr>
        <w:spacing w:after="120" w:line="240" w:lineRule="auto"/>
        <w:ind/>
        <w:rPr>
          <w:rFonts w:ascii="Times New Roman" w:hAnsi="Times New Roman"/>
          <w:sz w:val="26"/>
        </w:rPr>
      </w:pPr>
    </w:p>
    <w:p w14:paraId="C4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53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 xml:space="preserve">Экспертиза проектов административных регламентов (проектов о признании нормативных правовых актов об утверждении административных регламентов утратившими силу) проводится </w:t>
      </w:r>
      <w:r>
        <w:rPr>
          <w:rFonts w:ascii="Times New Roman" w:hAnsi="Times New Roman"/>
          <w:sz w:val="26"/>
        </w:rPr>
        <w:t>должностным лицом Администрации Новобессергеневского сельского поселения</w:t>
      </w:r>
      <w:r>
        <w:rPr>
          <w:rFonts w:ascii="Times New Roman" w:hAnsi="Times New Roman"/>
          <w:sz w:val="26"/>
        </w:rPr>
        <w:t>, уполномоченным на проведение экспертизы проектов административных регламентов, в реестре услуг.</w:t>
      </w:r>
    </w:p>
    <w:p w14:paraId="C5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 Должностное лицо, уполномоченное на проведение экспертизы, определяется нормативным правовым актом органа</w:t>
      </w:r>
      <w:r>
        <w:rPr>
          <w:rFonts w:ascii="Times New Roman" w:hAnsi="Times New Roman"/>
          <w:sz w:val="26"/>
        </w:rPr>
        <w:t xml:space="preserve"> Администрации Новобессергеневского сельского поселения</w:t>
      </w:r>
      <w:r>
        <w:rPr>
          <w:rFonts w:ascii="Times New Roman" w:hAnsi="Times New Roman"/>
          <w:sz w:val="26"/>
        </w:rPr>
        <w:t>.</w:t>
      </w:r>
    </w:p>
    <w:p w14:paraId="C6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. Предметом экспертизы являются:</w:t>
      </w:r>
    </w:p>
    <w:p w14:paraId="C7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а) соответствие проектов административных регламентов требованиям пунктов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и </w:t>
      </w: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 xml:space="preserve"> настоящего Порядка;</w:t>
      </w:r>
    </w:p>
    <w:p w14:paraId="C8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z w:val="26"/>
        </w:rPr>
        <w:t>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14:paraId="C9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>. По результатам рассмотрения проекта административного регламента должностное лицо, уполномоченное на проведение экспертизы, в течение 10 рабочих дней принимает решение о представлении положительного или отрицательного заключения на проект административного регламента.</w:t>
      </w:r>
    </w:p>
    <w:p w14:paraId="CA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57</w:t>
      </w:r>
      <w:r>
        <w:rPr>
          <w:rFonts w:ascii="Times New Roman" w:hAnsi="Times New Roman"/>
          <w:sz w:val="26"/>
        </w:rPr>
        <w:t>. При принятии решения о представлении положительного заключения на проект административного регламента должностное лицо, уполномоченное на проведение экспертизы, проставляет соответствующую отметку в листе согласования.</w:t>
      </w:r>
    </w:p>
    <w:p w14:paraId="CB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>. При принятии решения о представлении отрицательного заключения на проект административного регламента должностное лицо, уполномоченное на проведение экспертизы, проставляет соответствующую отметку в листе согласования и вносит замечания в протокол разногласий.</w:t>
      </w:r>
    </w:p>
    <w:p w14:paraId="CC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>. При наличии в заключении должностного лица, уполномоченного на проведение экспертизы, замечаний и предложений к проекту административного регламента орган, предоставляющий муниципальную услугу, обеспечивает учет таких замечаний и предложений.</w:t>
      </w:r>
    </w:p>
    <w:p w14:paraId="CD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наличии разногласий орган, предоставляющий муниципальную услугу, вносит в протокол разногласий возражения на замечания должностного лица, уполномоченного на проведение экспертизы.</w:t>
      </w:r>
    </w:p>
    <w:p w14:paraId="CE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Должностное лицо, уполномоченное на проведение экспертизы, рассматривает возражения, представленные органом, предоставляющим муниципальную услугу, в срок, не превышающий 5 рабочих дней с даты внесения органом, предоставляющим муниципальную услугу, таких возражений в протокол разногласий.</w:t>
      </w:r>
    </w:p>
    <w:p w14:paraId="CF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несогласия с возражениями, представленными органом, предоставляющим муниципальную услугу, должностное лицо, уполномоченное на проведение экспертизы, проставляет соответствующую отметку в протоколе разногласий.</w:t>
      </w:r>
    </w:p>
    <w:p w14:paraId="D0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56. Разногласия по проекту административного регламента между органом, предоставляющим муниципальную услугу, и должностным лицом, уполномоченным на проведение экспертизы, разрешаются в порядке, установленном нормативным правовым актом Администрации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поселения.</w:t>
      </w:r>
    </w:p>
    <w:sectPr>
      <w:pgSz w:h="16838" w:orient="portrait" w:w="11906"/>
      <w:pgMar w:bottom="1134" w:footer="708" w:gutter="0" w:header="708" w:left="1418" w:right="56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List Paragraph"/>
    <w:basedOn w:val="Style_1"/>
    <w:link w:val="Style_11_ch"/>
    <w:pPr>
      <w:ind w:firstLine="0" w:left="720"/>
      <w:contextualSpacing w:val="1"/>
    </w:pPr>
  </w:style>
  <w:style w:styleId="Style_11_ch" w:type="character">
    <w:name w:val="List Paragraph"/>
    <w:basedOn w:val="Style_1_ch"/>
    <w:link w:val="Style_11"/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2024-05-06T10:29:40Z</dcterms:modified>
</cp:coreProperties>
</file>