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349"/>
        <w:gridCol w:w="195"/>
        <w:gridCol w:w="1842"/>
        <w:gridCol w:w="1323"/>
        <w:gridCol w:w="2646"/>
      </w:tblGrid>
      <w:tr w:rsidR="00550BAE" w:rsidRPr="00550BAE" w14:paraId="129756B7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5ED4" w14:textId="1CDC5E21" w:rsidR="00550BAE" w:rsidRPr="00550BAE" w:rsidRDefault="00550BAE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BC528" w14:textId="77777777" w:rsidR="00550BAE" w:rsidRPr="00550BAE" w:rsidRDefault="00550BAE" w:rsidP="0045465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Ходатайство об установлении публичного сервитута</w:t>
            </w:r>
          </w:p>
        </w:tc>
      </w:tr>
      <w:tr w:rsidR="009C584B" w:rsidRPr="00550BAE" w14:paraId="0A451374" w14:textId="77777777" w:rsidTr="001577ED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E67363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E56CB0" w14:textId="77777777" w:rsidR="005E2B4D" w:rsidRDefault="00E4743A" w:rsidP="005E2B4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 </w:t>
            </w:r>
            <w:r w:rsidR="002654E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Правительство </w:t>
            </w:r>
            <w:r w:rsidR="0008205A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Ростовской области</w:t>
            </w:r>
          </w:p>
          <w:p w14:paraId="15877FF8" w14:textId="77777777" w:rsidR="009C584B" w:rsidRPr="00550BAE" w:rsidRDefault="009C584B" w:rsidP="005E2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9C584B" w:rsidRPr="00550BAE" w14:paraId="016D418E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122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C05F5" w14:textId="77777777" w:rsidR="009C584B" w:rsidRPr="0008205A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9C584B" w:rsidRPr="00550BAE" w14:paraId="0CEC4C39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84E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909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DE8E5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Публичное акционерное </w:t>
            </w:r>
            <w:r w:rsidR="00E4743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общество «</w:t>
            </w:r>
            <w:proofErr w:type="spellStart"/>
            <w:r w:rsidR="00E4743A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proofErr w:type="spellEnd"/>
            <w:r w:rsidR="00E4743A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0B32A718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CE9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82CA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771B9" w14:textId="77777777" w:rsidR="009C584B" w:rsidRPr="0008205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ПАО «</w:t>
            </w:r>
            <w:r w:rsidR="0035776B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r w:rsidR="00E4743A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399CE12E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F1E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F40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D2EE5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</w:t>
            </w:r>
          </w:p>
        </w:tc>
      </w:tr>
      <w:tr w:rsidR="009C584B" w:rsidRPr="00550BAE" w14:paraId="3A33ECF8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8152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F7F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C8129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</w:t>
            </w:r>
            <w:proofErr w:type="spellStart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Ростов</w:t>
            </w:r>
            <w:proofErr w:type="spellEnd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-на-До</w:t>
            </w:r>
            <w:r w:rsidR="00E4743A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ну, ул. Большая Садовая, д. 49 </w:t>
            </w:r>
          </w:p>
        </w:tc>
      </w:tr>
      <w:tr w:rsidR="009C584B" w:rsidRPr="00550BAE" w14:paraId="6C17B5EC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AF3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025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F74FB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</w:t>
            </w:r>
            <w:proofErr w:type="spellStart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Ростов</w:t>
            </w:r>
            <w:proofErr w:type="spellEnd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-на-До</w:t>
            </w:r>
            <w:r w:rsidR="00E4743A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ну, ул. Большая Садовая, д. 49 </w:t>
            </w:r>
          </w:p>
        </w:tc>
      </w:tr>
      <w:tr w:rsidR="009C584B" w:rsidRPr="00550BAE" w14:paraId="12CB7C5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0F6D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A9A2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767F2" w14:textId="77777777" w:rsidR="009C584B" w:rsidRPr="0008205A" w:rsidRDefault="009342E3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office@rosseti-yug.ru</w:t>
            </w:r>
          </w:p>
        </w:tc>
      </w:tr>
      <w:tr w:rsidR="009C584B" w:rsidRPr="00550BAE" w14:paraId="20D8F403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FB4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BF9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4ADB6" w14:textId="77777777" w:rsidR="009C584B" w:rsidRPr="0008205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1076164009096</w:t>
            </w:r>
          </w:p>
        </w:tc>
      </w:tr>
      <w:tr w:rsidR="009C584B" w:rsidRPr="00550BAE" w14:paraId="194A9B5E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E936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9973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BD301" w14:textId="77777777" w:rsidR="009C584B" w:rsidRPr="0008205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6164266561</w:t>
            </w:r>
          </w:p>
        </w:tc>
      </w:tr>
      <w:tr w:rsidR="009C584B" w:rsidRPr="00550BAE" w14:paraId="5E059F94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1BFF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9DDFB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9C584B" w:rsidRPr="00550BAE" w14:paraId="4F6D3341" w14:textId="77777777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C7CFDB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BBEE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F7C38" w14:textId="77777777" w:rsidR="009C584B" w:rsidRPr="00A81972" w:rsidRDefault="00E4743A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Никитина</w:t>
            </w:r>
          </w:p>
        </w:tc>
      </w:tr>
      <w:tr w:rsidR="009C584B" w:rsidRPr="00550BAE" w14:paraId="4A855928" w14:textId="77777777" w:rsidTr="002A49A6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542652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EC3B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98879" w14:textId="77777777" w:rsidR="009C584B" w:rsidRPr="00A81972" w:rsidRDefault="00E4743A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Юлия</w:t>
            </w:r>
          </w:p>
        </w:tc>
      </w:tr>
      <w:tr w:rsidR="009C584B" w:rsidRPr="00550BAE" w14:paraId="74AD45B7" w14:textId="77777777" w:rsidTr="001577E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D24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C793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F11DD" w14:textId="77777777" w:rsidR="009C584B" w:rsidRPr="00A81972" w:rsidRDefault="00F80CD0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Александровна</w:t>
            </w:r>
          </w:p>
        </w:tc>
      </w:tr>
      <w:tr w:rsidR="009C584B" w:rsidRPr="00550BAE" w14:paraId="77CC7DC7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763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014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BF114" w14:textId="77777777" w:rsidR="009C584B" w:rsidRPr="0008205A" w:rsidRDefault="00E4743A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nikitinajuly@yandex.ru</w:t>
            </w:r>
          </w:p>
        </w:tc>
      </w:tr>
      <w:tr w:rsidR="00E522F7" w:rsidRPr="00550BAE" w14:paraId="2447FA4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2AF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4" w:name="sub_203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4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3C78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D9C0A" w14:textId="77777777" w:rsidR="00E522F7" w:rsidRPr="0008205A" w:rsidRDefault="000070B3" w:rsidP="00E522F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(8442) 48-64-01</w:t>
            </w:r>
          </w:p>
        </w:tc>
      </w:tr>
      <w:tr w:rsidR="00E522F7" w:rsidRPr="00550BAE" w14:paraId="21571B8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77E5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5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8C2B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C30C1" w14:textId="5137555B" w:rsidR="00E522F7" w:rsidRPr="00A81972" w:rsidRDefault="00E522F7" w:rsidP="00E522F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</w:t>
            </w:r>
            <w:r w:rsidR="00457E4D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</w:t>
            </w:r>
            <w:r w:rsidR="00457E4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</w:t>
            </w:r>
            <w:r w:rsidR="00457E4D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</w:t>
            </w:r>
            <w:r w:rsidR="00457E4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r w:rsidR="00457E4D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</w:t>
            </w:r>
            <w:r w:rsidR="00457E4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021</w:t>
            </w:r>
            <w:r w:rsidR="00457E4D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61АА7</w:t>
            </w:r>
            <w:r w:rsidR="00457E4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306059</w:t>
            </w:r>
          </w:p>
        </w:tc>
      </w:tr>
      <w:tr w:rsidR="009C584B" w:rsidRPr="00550BAE" w14:paraId="7AE951C9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F0F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04"/>
            <w:bookmarkEnd w:id="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6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70A0C" w14:textId="77777777" w:rsidR="009C584B" w:rsidRPr="00550BAE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земельных участков </w:t>
            </w: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целях размещения объектов электросетевого хозяйства, их неотъемлемых технологических частей (далее также - инженерные сооружения)</w:t>
            </w:r>
          </w:p>
        </w:tc>
      </w:tr>
      <w:tr w:rsidR="009C584B" w:rsidRPr="00550BAE" w14:paraId="095A564C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8DA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7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DD613" w14:textId="77777777" w:rsidR="009C584B" w:rsidRPr="00550BAE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49 лет</w:t>
            </w:r>
          </w:p>
        </w:tc>
      </w:tr>
      <w:tr w:rsidR="009C584B" w:rsidRPr="00550BAE" w14:paraId="7B039B13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85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8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D54A6" w14:textId="77777777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 w:rsidR="00EE758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обстоятельств).</w:t>
            </w:r>
          </w:p>
          <w:p w14:paraId="756547BB" w14:textId="77777777" w:rsidR="009C584B" w:rsidRPr="0008205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электросетевого </w:t>
            </w: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хозяйства </w:t>
            </w:r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110 </w:t>
            </w:r>
            <w:proofErr w:type="spellStart"/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Т15-Т10-Тагмет к ПС 220/110/35/6 </w:t>
            </w:r>
            <w:proofErr w:type="spellStart"/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Т-15 ( Т15-Т21 Т15-Т22, Т10-Т22 с отпайкой на Т23)</w:t>
            </w:r>
            <w:r w:rsidR="00154B6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существующий (год постройки – </w:t>
            </w:r>
            <w:r w:rsidR="00154B6E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72</w:t>
            </w:r>
            <w:r w:rsidR="00506C65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г.</w:t>
            </w:r>
            <w:r w:rsidR="002A49A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</w:t>
            </w: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, </w:t>
            </w:r>
            <w:r w:rsidRP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</w:t>
            </w: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</w:p>
          <w:p w14:paraId="497DD28F" w14:textId="77777777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продолжительность не превыша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не 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превыш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один год - в отношении иных земельных участков).</w:t>
            </w:r>
          </w:p>
        </w:tc>
      </w:tr>
      <w:tr w:rsidR="009C584B" w:rsidRPr="00550BAE" w14:paraId="4D21C63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3404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19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57112" w14:textId="77777777" w:rsidR="00056C86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419F7D6E" w14:textId="77777777" w:rsidR="00056C86" w:rsidRPr="0008205A" w:rsidRDefault="00056C86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Реквизиты правоустанавливающих или </w:t>
            </w:r>
            <w:r w:rsidR="00E04CD6"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право удостоверяющих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документов на сооружение в целях установления публичного сервитута в отношении существующего сооружения для его реконструкции или эксплуатации – </w:t>
            </w:r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свидетельство о государственной регистрации права серия 61-АД №300094 от 26.09.2008г.</w:t>
            </w:r>
          </w:p>
          <w:p w14:paraId="1E9BC027" w14:textId="77777777" w:rsidR="00454658" w:rsidRPr="0012487E" w:rsidRDefault="0045465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58274DD1" w14:textId="77777777" w:rsidR="009C584B" w:rsidRPr="0008205A" w:rsidRDefault="00CF1191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</w:t>
            </w:r>
            <w:r w:rsidR="009C584B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еобходимость обеспечения безопасной эксплуатации инженерного сооружения, в </w:t>
            </w:r>
            <w:proofErr w:type="spellStart"/>
            <w:r w:rsidR="009C584B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целяхразмещения</w:t>
            </w:r>
            <w:proofErr w:type="spellEnd"/>
            <w:r w:rsidR="009C584B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которого подано ходатайство об установлении публичного сервитута, </w:t>
            </w:r>
            <w:r w:rsidR="009C584B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обеспечения безопасности населения, существующих зданий и сооружений</w:t>
            </w:r>
            <w:r w:rsidR="00454658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</w:p>
          <w:p w14:paraId="76E126DC" w14:textId="77777777" w:rsidR="009C584B" w:rsidRPr="0008205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14:paraId="369CC141" w14:textId="77777777" w:rsidR="009C584B" w:rsidRPr="0008205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36AEB3DB" w14:textId="77777777" w:rsidR="00EE758D" w:rsidRPr="0008205A" w:rsidRDefault="00454658" w:rsidP="0011483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</w:t>
            </w:r>
            <w:r w:rsidR="009C584B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бъект электросетевого</w:t>
            </w:r>
            <w:r w:rsidR="00B83A64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хозяйства</w:t>
            </w:r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ВЛ 110 </w:t>
            </w:r>
            <w:proofErr w:type="spellStart"/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Т15-Т10-Тагмет к ПС 220/110/35/6 </w:t>
            </w:r>
            <w:proofErr w:type="spellStart"/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Т-15 ( Т15-Т21 Т15-Т22, Т10-Т22 с отпайкой на Т23) </w:t>
            </w:r>
            <w:r w:rsidR="002A49A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существующий (год постройки</w:t>
            </w:r>
            <w:r w:rsidR="00154B6E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– </w:t>
            </w:r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1972</w:t>
            </w:r>
            <w:r w:rsidR="005D563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г.</w:t>
            </w:r>
            <w:r w:rsidR="002A49A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</w:t>
            </w:r>
            <w:r w:rsidR="00EE758D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</w:t>
            </w: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(постройки) </w:t>
            </w: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(в силу Гражданского кодекса РСФСР, </w:t>
            </w:r>
            <w:r w:rsidR="00961929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утв. ВС РСФСР 11.06.1964 года</w:t>
            </w:r>
            <w:r w:rsidR="00EE758D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).</w:t>
            </w:r>
          </w:p>
          <w:p w14:paraId="673698D8" w14:textId="77777777" w:rsidR="009C584B" w:rsidRPr="0008205A" w:rsidRDefault="00EE758D" w:rsidP="0011483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</w:t>
            </w:r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110 </w:t>
            </w:r>
            <w:proofErr w:type="spellStart"/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Т15-Т10-Тагмет к ПС 220/110/35/6 </w:t>
            </w:r>
            <w:proofErr w:type="spellStart"/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Т-15 ( Т15-Т21 Т15-Т22, Т10-Т22 с отпайкой на Т23) 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является существующим и</w:t>
            </w:r>
            <w:r w:rsidR="009C584B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не требует реконструкции, сведения, указанные в </w:t>
            </w:r>
            <w:proofErr w:type="spellStart"/>
            <w:r w:rsidR="009C584B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="009C584B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. 1-6 п. 2 ст. 39.41 и в </w:t>
            </w:r>
            <w:proofErr w:type="spellStart"/>
            <w:r w:rsidR="009C584B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="009C584B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. 2 п.3 ст.39.41 ЗК РФ, не </w:t>
            </w: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приводятся.</w:t>
            </w:r>
          </w:p>
          <w:p w14:paraId="349290D4" w14:textId="77777777" w:rsidR="00EE758D" w:rsidRPr="0008205A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14:paraId="75CAE03E" w14:textId="77777777" w:rsidR="00EE758D" w:rsidRPr="0008205A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Учитывая вышеизложенное, размер публичного сервитута </w:t>
            </w:r>
            <w:r w:rsidR="00EE758D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для эксплуатации</w:t>
            </w: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воздушных линий электропередачи соответствует границе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от 24.02.2009 г. № 160.</w:t>
            </w:r>
          </w:p>
          <w:p w14:paraId="03099274" w14:textId="77777777" w:rsidR="00AF07F6" w:rsidRPr="0008205A" w:rsidRDefault="00AF07F6" w:rsidP="00AF07F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Согласно свидетельства о государственной регистрации права серия 61-АД №300094 от 26.09.2008г</w:t>
            </w:r>
            <w:r w:rsidR="00B73C22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, </w:t>
            </w:r>
            <w:r w:rsidR="00EE758D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напряжение</w:t>
            </w: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CF1191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объекта </w:t>
            </w: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110 </w:t>
            </w:r>
            <w:proofErr w:type="spellStart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Т15-Т10-Тагмет к ПС 220/110/35/6 </w:t>
            </w:r>
            <w:proofErr w:type="spellStart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Т-15 ( Т15-Т21 Т15-Т22, Т10-Т22 с отпайкой на Т23)  </w:t>
            </w:r>
            <w:r w:rsidR="00CF1191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составляет </w:t>
            </w: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="002A49A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r w:rsidR="00CF1191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r w:rsidR="00EE758D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, </w:t>
            </w: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таким образом, размер границ публичного сервитута определяется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      </w:r>
            <w:proofErr w:type="spellStart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неотклоненном</w:t>
            </w:r>
            <w:proofErr w:type="spellEnd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их положении на расстоянии 20 метров (</w:t>
            </w:r>
            <w:proofErr w:type="spellStart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п.п</w:t>
            </w:r>
            <w:proofErr w:type="spellEnd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а) Приложения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зон).</w:t>
            </w:r>
          </w:p>
          <w:p w14:paraId="21441D39" w14:textId="77777777" w:rsidR="009C584B" w:rsidRPr="0012487E" w:rsidRDefault="00AF07F6" w:rsidP="00AF07F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Следовательно, с учетом длины траверсы (устройство для крепления проводов, кабеля, каната, изоляторов, разъединителей на линии электропередач и РУ), разъединяющей крайние провода ВЛ 110 </w:t>
            </w:r>
            <w:proofErr w:type="spellStart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Т15-Т10-Тагмет к ПС 220/110/35/6 </w:t>
            </w:r>
            <w:proofErr w:type="spellStart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Т-15 ( Т15-Т21 Т15-Т22, Т10-Т22 с отпайкой на Т23) 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границы публичного сервитута для эксплуатации </w:t>
            </w: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110 </w:t>
            </w:r>
            <w:proofErr w:type="spellStart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Т15-Т10-Тагмет к ПС 220/110/35/6 </w:t>
            </w:r>
            <w:proofErr w:type="spellStart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Т-15 ( Т15-Т21 Т15-Т22, Т10-Т22 с отпайкой на Т23)   устанавливаются в виде полосы шириной 45,0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метр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ов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, то есть по </w:t>
            </w: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20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метров </w:t>
            </w: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крайнего провода ВЛ 110 </w:t>
            </w:r>
            <w:proofErr w:type="spellStart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Т15-Т10-Тагмет к ПС 220/110/35/6 </w:t>
            </w:r>
            <w:proofErr w:type="spellStart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Т-15 ( Т15-Т21 Т15-Т22, Т10-Т22 с отпайкой на Т23)  в обе стороны, плюс длина траверсы в зависимости от шифра установленной опоры.</w:t>
            </w:r>
          </w:p>
        </w:tc>
      </w:tr>
      <w:tr w:rsidR="009C584B" w:rsidRPr="00550BAE" w14:paraId="2A8AC004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E06F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7BB7F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 xml:space="preserve">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12487E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</w:p>
          <w:p w14:paraId="2EC0C151" w14:textId="77777777" w:rsidR="00EE758D" w:rsidRPr="0008205A" w:rsidRDefault="00EE758D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Объект электросетевого хозяйства </w:t>
            </w:r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110 </w:t>
            </w:r>
            <w:proofErr w:type="spellStart"/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Т15-Т10-Тагмет к ПС 220/110/35/6 </w:t>
            </w:r>
            <w:proofErr w:type="spellStart"/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Т-15 ( Т15-Т21 Т15-Т22, Т10-Т22 с отпайкой на Т23) 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введен</w:t>
            </w: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 эксплуатацию (</w:t>
            </w:r>
            <w:r w:rsidR="00B73C22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год</w:t>
            </w:r>
            <w:r w:rsidR="00154B6E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завершения строительства) – </w:t>
            </w:r>
            <w:r w:rsidR="005D563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72</w:t>
            </w:r>
            <w:r w:rsidR="005D563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г.</w:t>
            </w: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и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(постройки) (в силу Гражданского кодекса РСФСР, утв. ВС РСФСР 11.06.1964 года).</w:t>
            </w:r>
          </w:p>
          <w:p w14:paraId="33C51386" w14:textId="77777777" w:rsidR="009C584B" w:rsidRPr="0008205A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электросетевого хозяйства </w:t>
            </w:r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110 </w:t>
            </w:r>
            <w:proofErr w:type="spellStart"/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Т15-Т10-Тагмет к ПС 220/110/35/6 </w:t>
            </w:r>
            <w:proofErr w:type="spellStart"/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Т-15 ( Т15-Т21 Т15-Т22, Т10-Т22 с отпайкой на Т23)  </w:t>
            </w: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существующий и не требует реконс</w:t>
            </w:r>
            <w:r w:rsidR="00EE758D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трукции, сведения, указанные в </w:t>
            </w:r>
            <w:proofErr w:type="spellStart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7 п. 1 ст. 39.41 ЗК РФ, не приводятся</w:t>
            </w:r>
          </w:p>
        </w:tc>
      </w:tr>
      <w:tr w:rsidR="00D31395" w:rsidRPr="001577ED" w14:paraId="07B4DBEF" w14:textId="77777777" w:rsidTr="00D31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261B" w14:textId="77777777" w:rsidR="00D31395" w:rsidRPr="001577ED" w:rsidRDefault="00D31395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9"/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ACAF" w14:textId="77777777" w:rsidR="00D31395" w:rsidRPr="0012487E" w:rsidRDefault="00D31395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3710" w:type="dxa"/>
              <w:tblLayout w:type="fixed"/>
              <w:tblLook w:val="04A0" w:firstRow="1" w:lastRow="0" w:firstColumn="1" w:lastColumn="0" w:noHBand="0" w:noVBand="1"/>
            </w:tblPr>
            <w:tblGrid>
              <w:gridCol w:w="3710"/>
            </w:tblGrid>
            <w:tr w:rsidR="00B56E5A" w:rsidRPr="00B56E5A" w14:paraId="3463B062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single" w:sz="8" w:space="0" w:color="E5E5E5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7C46501" w14:textId="1DD6FD8A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61:26:0000000:605</w:t>
                  </w:r>
                </w:p>
              </w:tc>
            </w:tr>
            <w:tr w:rsidR="00B56E5A" w:rsidRPr="00B56E5A" w14:paraId="1225FE34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F7261FC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61:26:0600014:100 </w:t>
                  </w:r>
                </w:p>
              </w:tc>
            </w:tr>
            <w:tr w:rsidR="00B56E5A" w:rsidRPr="00B56E5A" w14:paraId="4E21B336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695DBE5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61:26:0600016:16 </w:t>
                  </w:r>
                </w:p>
              </w:tc>
            </w:tr>
            <w:tr w:rsidR="00B56E5A" w:rsidRPr="00B56E5A" w14:paraId="5597E11B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DE50258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61:26:0600014:1000 </w:t>
                  </w:r>
                </w:p>
              </w:tc>
            </w:tr>
            <w:tr w:rsidR="00B56E5A" w:rsidRPr="00B56E5A" w14:paraId="258F9865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EA39B74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61:26:0600014:1001 </w:t>
                  </w:r>
                </w:p>
              </w:tc>
            </w:tr>
            <w:tr w:rsidR="00B56E5A" w:rsidRPr="00B56E5A" w14:paraId="00A50562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0D619B6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61:26:0600014:1009 </w:t>
                  </w:r>
                </w:p>
              </w:tc>
            </w:tr>
            <w:tr w:rsidR="00B56E5A" w:rsidRPr="00B56E5A" w14:paraId="12C659AC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5CC1ECC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61:26:0600014:999 </w:t>
                  </w:r>
                </w:p>
              </w:tc>
            </w:tr>
            <w:tr w:rsidR="00B56E5A" w:rsidRPr="00B56E5A" w14:paraId="4164B29E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E6AC717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61:26:0600014:1002 </w:t>
                  </w:r>
                </w:p>
              </w:tc>
            </w:tr>
            <w:tr w:rsidR="00B56E5A" w:rsidRPr="00B56E5A" w14:paraId="6268911D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F253B81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61:26:0600014:1008 </w:t>
                  </w:r>
                </w:p>
              </w:tc>
            </w:tr>
            <w:tr w:rsidR="00B56E5A" w:rsidRPr="00B56E5A" w14:paraId="257CC593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093E9CA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61:26:0600014:223 </w:t>
                  </w:r>
                </w:p>
              </w:tc>
            </w:tr>
            <w:tr w:rsidR="00B56E5A" w:rsidRPr="00B56E5A" w14:paraId="262324A9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EB44E0D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61:26:0600014:894 </w:t>
                  </w:r>
                </w:p>
              </w:tc>
            </w:tr>
            <w:tr w:rsidR="00B56E5A" w:rsidRPr="00B56E5A" w14:paraId="611294E0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D423C5D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61:26:0600014:898 </w:t>
                  </w:r>
                </w:p>
              </w:tc>
            </w:tr>
            <w:tr w:rsidR="00B56E5A" w:rsidRPr="00B56E5A" w14:paraId="39830498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0E62E18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61:26:0600014:901 </w:t>
                  </w:r>
                </w:p>
              </w:tc>
            </w:tr>
            <w:tr w:rsidR="00B56E5A" w:rsidRPr="00B56E5A" w14:paraId="1C6B6CA3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25405B2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61:26:0600015:640 </w:t>
                  </w:r>
                </w:p>
              </w:tc>
            </w:tr>
            <w:tr w:rsidR="00B56E5A" w:rsidRPr="00B56E5A" w14:paraId="2D890333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0335D23" w14:textId="693F7385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61:26:0600015:639</w:t>
                  </w:r>
                </w:p>
              </w:tc>
            </w:tr>
            <w:tr w:rsidR="00B56E5A" w:rsidRPr="00B56E5A" w14:paraId="1D453447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C4C7C30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61:26:0600014:1003 </w:t>
                  </w:r>
                </w:p>
              </w:tc>
            </w:tr>
            <w:tr w:rsidR="00B56E5A" w:rsidRPr="00B56E5A" w14:paraId="48B4120C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2F33E92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61:26:0600014:1004 </w:t>
                  </w:r>
                </w:p>
              </w:tc>
            </w:tr>
            <w:tr w:rsidR="00B56E5A" w:rsidRPr="00B56E5A" w14:paraId="12382BE0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F253A3E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61:26:0600014:1005 </w:t>
                  </w:r>
                </w:p>
              </w:tc>
            </w:tr>
            <w:tr w:rsidR="00B56E5A" w:rsidRPr="00B56E5A" w14:paraId="35FAFC34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FF7F191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61:26:0600014:1006 </w:t>
                  </w:r>
                </w:p>
              </w:tc>
            </w:tr>
            <w:tr w:rsidR="00B56E5A" w:rsidRPr="00B56E5A" w14:paraId="304253F7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8AA1707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61:26:0600014:1007 </w:t>
                  </w:r>
                </w:p>
              </w:tc>
            </w:tr>
            <w:tr w:rsidR="00B56E5A" w:rsidRPr="00B56E5A" w14:paraId="2A76B193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B9BFE46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61:26:0600014:112 </w:t>
                  </w:r>
                </w:p>
              </w:tc>
            </w:tr>
            <w:tr w:rsidR="00B56E5A" w:rsidRPr="00B56E5A" w14:paraId="2B1CD12A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6872ED8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61:26:0600014:1404 </w:t>
                  </w:r>
                </w:p>
              </w:tc>
            </w:tr>
            <w:tr w:rsidR="00B56E5A" w:rsidRPr="00B56E5A" w14:paraId="526E146F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B90F0AF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61:26:0600014:1405 </w:t>
                  </w:r>
                </w:p>
              </w:tc>
            </w:tr>
            <w:tr w:rsidR="00B56E5A" w:rsidRPr="00B56E5A" w14:paraId="3DCD63A8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412BC44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61:26:0600014:1406 </w:t>
                  </w:r>
                </w:p>
              </w:tc>
            </w:tr>
            <w:tr w:rsidR="00B56E5A" w:rsidRPr="00B56E5A" w14:paraId="1FC981E1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B74ED8A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61:26:0600014:1781 </w:t>
                  </w:r>
                </w:p>
              </w:tc>
            </w:tr>
            <w:tr w:rsidR="00B56E5A" w:rsidRPr="00B56E5A" w14:paraId="599D1CC0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08857CD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61:26:0600014:1782 </w:t>
                  </w:r>
                </w:p>
              </w:tc>
            </w:tr>
            <w:tr w:rsidR="00B56E5A" w:rsidRPr="00B56E5A" w14:paraId="6897C6D9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B64E450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61:26:0600014:335 </w:t>
                  </w:r>
                </w:p>
              </w:tc>
            </w:tr>
            <w:tr w:rsidR="00B56E5A" w:rsidRPr="00B56E5A" w14:paraId="20079077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1B4615A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61:26:0600014:4 </w:t>
                  </w:r>
                </w:p>
              </w:tc>
            </w:tr>
            <w:tr w:rsidR="00B56E5A" w:rsidRPr="00B56E5A" w14:paraId="2AA392ED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D3DE5BE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61:26:0600014:553 </w:t>
                  </w:r>
                </w:p>
              </w:tc>
            </w:tr>
            <w:tr w:rsidR="00B56E5A" w:rsidRPr="00B56E5A" w14:paraId="50BD626A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0484CF6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61:26:0600014:890 </w:t>
                  </w:r>
                </w:p>
              </w:tc>
            </w:tr>
            <w:tr w:rsidR="00B56E5A" w:rsidRPr="00B56E5A" w14:paraId="1049FA4C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C756FAD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61:26:0600014:893 </w:t>
                  </w:r>
                </w:p>
              </w:tc>
            </w:tr>
            <w:tr w:rsidR="00B56E5A" w:rsidRPr="00B56E5A" w14:paraId="720A57DF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113DCCD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61:26:0600014:895 </w:t>
                  </w:r>
                </w:p>
              </w:tc>
            </w:tr>
            <w:tr w:rsidR="00B56E5A" w:rsidRPr="00B56E5A" w14:paraId="71E8A363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1D9F715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61:26:0600014:896 </w:t>
                  </w:r>
                </w:p>
              </w:tc>
            </w:tr>
            <w:tr w:rsidR="00B56E5A" w:rsidRPr="00B56E5A" w14:paraId="620A26EB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4D1071A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61:26:0600014:900 </w:t>
                  </w:r>
                </w:p>
              </w:tc>
            </w:tr>
            <w:tr w:rsidR="00B56E5A" w:rsidRPr="00B56E5A" w14:paraId="706488CB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A83E13C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61:26:0600014:897 </w:t>
                  </w:r>
                </w:p>
              </w:tc>
            </w:tr>
            <w:tr w:rsidR="00B56E5A" w:rsidRPr="00B56E5A" w14:paraId="5BB13D21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BE0D752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61:26:0600014:899 </w:t>
                  </w:r>
                </w:p>
              </w:tc>
            </w:tr>
            <w:tr w:rsidR="00B56E5A" w:rsidRPr="00B56E5A" w14:paraId="70DA5078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982FABF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61:26:0600014:902 </w:t>
                  </w:r>
                </w:p>
              </w:tc>
            </w:tr>
            <w:tr w:rsidR="00B56E5A" w:rsidRPr="00B56E5A" w14:paraId="044A63C3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24DF8B2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61:26:0600014:942 </w:t>
                  </w:r>
                </w:p>
              </w:tc>
            </w:tr>
            <w:tr w:rsidR="00B56E5A" w:rsidRPr="00B56E5A" w14:paraId="5B0B09DF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4E1F1EE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lastRenderedPageBreak/>
                    <w:t>61:26:0600014:943 </w:t>
                  </w:r>
                </w:p>
              </w:tc>
            </w:tr>
            <w:tr w:rsidR="00B56E5A" w:rsidRPr="00B56E5A" w14:paraId="33BA96DE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1869979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61:26:0600014:998 </w:t>
                  </w:r>
                </w:p>
              </w:tc>
            </w:tr>
            <w:tr w:rsidR="00B56E5A" w:rsidRPr="00B56E5A" w14:paraId="18B25A31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83A894F" w14:textId="2EB0D645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61:26:0600015:229</w:t>
                  </w:r>
                  <w:r w:rsidR="00457E4D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2</w:t>
                  </w:r>
                </w:p>
              </w:tc>
            </w:tr>
            <w:tr w:rsidR="00B56E5A" w:rsidRPr="00B56E5A" w14:paraId="20DCAA59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CE2B8E8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61:26:0600015:388 </w:t>
                  </w:r>
                </w:p>
              </w:tc>
            </w:tr>
            <w:tr w:rsidR="00B56E5A" w:rsidRPr="00B56E5A" w14:paraId="5FF97C01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C7FDACB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61:26:0600015:631 </w:t>
                  </w:r>
                </w:p>
              </w:tc>
            </w:tr>
            <w:tr w:rsidR="00B56E5A" w:rsidRPr="00B56E5A" w14:paraId="6F219732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1171F8A" w14:textId="77777777" w:rsidR="00B56E5A" w:rsidRPr="00B56E5A" w:rsidRDefault="00B56E5A" w:rsidP="00B56E5A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B56E5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61:26:0600015:632 </w:t>
                  </w:r>
                </w:p>
              </w:tc>
            </w:tr>
            <w:tr w:rsidR="00457E4D" w:rsidRPr="00B56E5A" w14:paraId="2EEDF88B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6B23D7E" w14:textId="06229ABE" w:rsidR="00457E4D" w:rsidRPr="00B56E5A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61:26:0500301:37</w:t>
                  </w:r>
                </w:p>
              </w:tc>
            </w:tr>
            <w:tr w:rsidR="00457E4D" w:rsidRPr="00B56E5A" w14:paraId="7DAB997B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2E6071B" w14:textId="1E9495E0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61:58:0000000:39669</w:t>
                  </w:r>
                </w:p>
              </w:tc>
            </w:tr>
            <w:tr w:rsidR="00457E4D" w:rsidRPr="00B56E5A" w14:paraId="360EFA37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0D3BD38" w14:textId="77A1E6E5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61:58:0000000:39716 </w:t>
                  </w:r>
                </w:p>
              </w:tc>
            </w:tr>
            <w:tr w:rsidR="00457E4D" w:rsidRPr="00B56E5A" w14:paraId="3A7B84AA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E890B19" w14:textId="110BFD13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61:58:0000000:3972</w:t>
                  </w:r>
                  <w:r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4</w:t>
                  </w:r>
                </w:p>
              </w:tc>
            </w:tr>
            <w:tr w:rsidR="00457E4D" w:rsidRPr="00B56E5A" w14:paraId="0563148B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12F0F1A" w14:textId="4517BF89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61:58:0000000:42777 </w:t>
                  </w:r>
                </w:p>
              </w:tc>
            </w:tr>
            <w:tr w:rsidR="00457E4D" w:rsidRPr="00B56E5A" w14:paraId="0612BB5E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2F1ECB5" w14:textId="17AAAFEF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61:58:0000000:44701 </w:t>
                  </w:r>
                </w:p>
              </w:tc>
            </w:tr>
            <w:tr w:rsidR="00457E4D" w:rsidRPr="00B56E5A" w14:paraId="5A0B7F34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CA5A72E" w14:textId="061BD286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61:58:0003345:41 </w:t>
                  </w:r>
                </w:p>
              </w:tc>
            </w:tr>
            <w:tr w:rsidR="00457E4D" w:rsidRPr="00B56E5A" w14:paraId="66D05786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739FDF4" w14:textId="61BAA05F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61:58:0003346:124 </w:t>
                  </w:r>
                </w:p>
              </w:tc>
            </w:tr>
            <w:tr w:rsidR="00457E4D" w:rsidRPr="00B56E5A" w14:paraId="7CCC610A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DF0DFF3" w14:textId="47B3AED3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61:58:0003376:31 </w:t>
                  </w:r>
                </w:p>
              </w:tc>
            </w:tr>
            <w:tr w:rsidR="00457E4D" w:rsidRPr="00B56E5A" w14:paraId="6BDA85DC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8987558" w14:textId="394E4168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61:58:0003416:10 </w:t>
                  </w:r>
                </w:p>
              </w:tc>
            </w:tr>
            <w:tr w:rsidR="00457E4D" w:rsidRPr="00B56E5A" w14:paraId="0F816458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0D3FC42" w14:textId="71F33AE3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61:58:0003416:42 </w:t>
                  </w:r>
                </w:p>
              </w:tc>
            </w:tr>
            <w:tr w:rsidR="00457E4D" w:rsidRPr="00B56E5A" w14:paraId="35EACA28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66F465A" w14:textId="0B5A23BF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61:58:0003416:447 </w:t>
                  </w:r>
                </w:p>
              </w:tc>
            </w:tr>
            <w:tr w:rsidR="00457E4D" w:rsidRPr="00B56E5A" w14:paraId="38D0FA39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D94997C" w14:textId="441C1DD2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61:58:0003492:137 </w:t>
                  </w:r>
                </w:p>
              </w:tc>
            </w:tr>
            <w:tr w:rsidR="00457E4D" w:rsidRPr="00B56E5A" w14:paraId="7A5C496B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BF03CE0" w14:textId="41798B60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61:58:0003507:15 </w:t>
                  </w:r>
                </w:p>
              </w:tc>
            </w:tr>
            <w:tr w:rsidR="00457E4D" w:rsidRPr="00B56E5A" w14:paraId="09BFFCB7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9721C99" w14:textId="254EB7DF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61:58:0003507:16 </w:t>
                  </w:r>
                </w:p>
              </w:tc>
            </w:tr>
            <w:tr w:rsidR="00457E4D" w:rsidRPr="00B56E5A" w14:paraId="4A62CFA0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81435DA" w14:textId="4BC40863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61:58:0003507:18 </w:t>
                  </w:r>
                </w:p>
              </w:tc>
            </w:tr>
            <w:tr w:rsidR="00457E4D" w:rsidRPr="00B56E5A" w14:paraId="06B14A48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0653BBB" w14:textId="5A7B5B5C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61:58:0003507:2 </w:t>
                  </w:r>
                </w:p>
              </w:tc>
            </w:tr>
            <w:tr w:rsidR="00457E4D" w:rsidRPr="00B56E5A" w14:paraId="2BD4CE35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C7DA94D" w14:textId="1DF79C00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61:58:0003507:20 </w:t>
                  </w:r>
                </w:p>
              </w:tc>
            </w:tr>
            <w:tr w:rsidR="00457E4D" w:rsidRPr="00B56E5A" w14:paraId="6860D347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D64A028" w14:textId="65964633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61:58:0003507:36 </w:t>
                  </w:r>
                </w:p>
              </w:tc>
            </w:tr>
            <w:tr w:rsidR="00457E4D" w:rsidRPr="00B56E5A" w14:paraId="2DCCDD9B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BDA3915" w14:textId="275E4A44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61:58:0003507:94 </w:t>
                  </w:r>
                </w:p>
              </w:tc>
            </w:tr>
            <w:tr w:rsidR="00457E4D" w:rsidRPr="00B56E5A" w14:paraId="22FDCA3F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9BA8144" w14:textId="7D44A3BB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61:58:0003507:95 </w:t>
                  </w:r>
                </w:p>
              </w:tc>
            </w:tr>
            <w:tr w:rsidR="00457E4D" w:rsidRPr="00B56E5A" w14:paraId="790412A4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409DA2F" w14:textId="2C4C080E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61:58:0003507:96 </w:t>
                  </w:r>
                </w:p>
              </w:tc>
            </w:tr>
            <w:tr w:rsidR="00457E4D" w:rsidRPr="00B56E5A" w14:paraId="48999F98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40B827D" w14:textId="488C6E2C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61:58:0003507:97 </w:t>
                  </w:r>
                </w:p>
              </w:tc>
            </w:tr>
            <w:tr w:rsidR="00457E4D" w:rsidRPr="00B56E5A" w14:paraId="58B23344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B4106E5" w14:textId="47659AC2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61:58:0003507:98 </w:t>
                  </w:r>
                </w:p>
              </w:tc>
            </w:tr>
            <w:tr w:rsidR="00457E4D" w:rsidRPr="00B56E5A" w14:paraId="24193442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A915290" w14:textId="75F68890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61:58:0003507:99 </w:t>
                  </w:r>
                </w:p>
              </w:tc>
            </w:tr>
            <w:tr w:rsidR="00457E4D" w:rsidRPr="00B56E5A" w14:paraId="2639F839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F2E81E5" w14:textId="18F467DE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61:58:0004478:11 </w:t>
                  </w:r>
                </w:p>
              </w:tc>
            </w:tr>
            <w:tr w:rsidR="00457E4D" w:rsidRPr="00B56E5A" w14:paraId="7D5E9271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24788F9" w14:textId="3024FF06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61:58:0007013:332 </w:t>
                  </w:r>
                </w:p>
              </w:tc>
            </w:tr>
            <w:tr w:rsidR="00457E4D" w:rsidRPr="00B56E5A" w14:paraId="2428017C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68E177D" w14:textId="2DCDBB2E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61:58:0007023:69 </w:t>
                  </w:r>
                </w:p>
              </w:tc>
            </w:tr>
            <w:tr w:rsidR="00457E4D" w:rsidRPr="00B56E5A" w14:paraId="531AB1D1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9F6FB7D" w14:textId="42247CBC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61:58:0007023:70 </w:t>
                  </w:r>
                </w:p>
              </w:tc>
            </w:tr>
            <w:tr w:rsidR="00457E4D" w:rsidRPr="00B56E5A" w14:paraId="0795522E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46FFEF7" w14:textId="067E5959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61:58:0007034:22 </w:t>
                  </w:r>
                </w:p>
              </w:tc>
            </w:tr>
            <w:tr w:rsidR="00457E4D" w:rsidRPr="00B56E5A" w14:paraId="5BBDAE9C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AE84577" w14:textId="16E08259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61:58:0007034:23 </w:t>
                  </w:r>
                </w:p>
              </w:tc>
            </w:tr>
            <w:tr w:rsidR="00457E4D" w:rsidRPr="00B56E5A" w14:paraId="1161566C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5510CB6" w14:textId="5E3D1877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61:58:0007057:4 </w:t>
                  </w:r>
                </w:p>
              </w:tc>
            </w:tr>
            <w:tr w:rsidR="00457E4D" w:rsidRPr="00B56E5A" w14:paraId="022498DB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88219CE" w14:textId="5108B2B2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61:58:0007057:5 </w:t>
                  </w:r>
                </w:p>
              </w:tc>
            </w:tr>
            <w:tr w:rsidR="00457E4D" w:rsidRPr="00B56E5A" w14:paraId="35C23118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E02A008" w14:textId="75E2258E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61:58:0007057:52 </w:t>
                  </w:r>
                </w:p>
              </w:tc>
            </w:tr>
            <w:tr w:rsidR="00457E4D" w:rsidRPr="00B56E5A" w14:paraId="03AF5AFC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AA47F2B" w14:textId="79421829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61:58:0007057:6 </w:t>
                  </w:r>
                </w:p>
              </w:tc>
            </w:tr>
            <w:tr w:rsidR="00457E4D" w:rsidRPr="00B56E5A" w14:paraId="16671B0B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0A71F43" w14:textId="38019EFA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61:58:0000000:39677</w:t>
                  </w:r>
                </w:p>
              </w:tc>
            </w:tr>
            <w:tr w:rsidR="00457E4D" w:rsidRPr="00B56E5A" w14:paraId="6D423066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77637A9" w14:textId="0CC81279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61:58:0000000:42288</w:t>
                  </w:r>
                </w:p>
              </w:tc>
            </w:tr>
            <w:tr w:rsidR="00457E4D" w:rsidRPr="00B56E5A" w14:paraId="77C968CA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8DBEABF" w14:textId="79AC0415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61:58:0000000:42618</w:t>
                  </w:r>
                </w:p>
              </w:tc>
            </w:tr>
            <w:tr w:rsidR="00457E4D" w:rsidRPr="00B56E5A" w14:paraId="12174A48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2DAE1DB" w14:textId="228956B8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61:58:0000000:44616 </w:t>
                  </w:r>
                </w:p>
              </w:tc>
            </w:tr>
            <w:tr w:rsidR="00457E4D" w:rsidRPr="00B56E5A" w14:paraId="379F61A3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06E0415" w14:textId="7871730B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61:58:0000000:70 </w:t>
                  </w:r>
                </w:p>
              </w:tc>
            </w:tr>
            <w:tr w:rsidR="00457E4D" w:rsidRPr="00B56E5A" w14:paraId="727181B7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975ACC3" w14:textId="078A3143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61:58:0003345:26 </w:t>
                  </w:r>
                </w:p>
              </w:tc>
            </w:tr>
            <w:tr w:rsidR="00457E4D" w:rsidRPr="00B56E5A" w14:paraId="2FC6ABCF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0B7A1CA" w14:textId="73B9ED7A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61:58:0003345:32 </w:t>
                  </w:r>
                </w:p>
              </w:tc>
            </w:tr>
            <w:tr w:rsidR="00457E4D" w:rsidRPr="00B56E5A" w14:paraId="68A6A4DA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C16FAF8" w14:textId="5C0F3834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61:58:0003345:36 </w:t>
                  </w:r>
                </w:p>
              </w:tc>
            </w:tr>
            <w:tr w:rsidR="00457E4D" w:rsidRPr="00B56E5A" w14:paraId="58751520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04DEC75" w14:textId="1EB8578D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61:58:0003345:37 </w:t>
                  </w:r>
                </w:p>
              </w:tc>
            </w:tr>
            <w:tr w:rsidR="00457E4D" w:rsidRPr="00B56E5A" w14:paraId="7EE00227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D090A62" w14:textId="72BF86FA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lastRenderedPageBreak/>
                    <w:t>61:58:0003345:6 </w:t>
                  </w:r>
                </w:p>
              </w:tc>
            </w:tr>
            <w:tr w:rsidR="00457E4D" w:rsidRPr="00B56E5A" w14:paraId="4F8BFA65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3639D07" w14:textId="4811E16A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61:58:0003345:28 </w:t>
                  </w:r>
                </w:p>
              </w:tc>
            </w:tr>
            <w:tr w:rsidR="00457E4D" w:rsidRPr="00B56E5A" w14:paraId="0117776F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E125A1A" w14:textId="7C4D8495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61:58:0003345:31 </w:t>
                  </w:r>
                </w:p>
              </w:tc>
            </w:tr>
            <w:tr w:rsidR="00457E4D" w:rsidRPr="00B56E5A" w14:paraId="39EEB282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5C03645" w14:textId="1542FCF8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61:58:0003353:18 </w:t>
                  </w:r>
                </w:p>
              </w:tc>
            </w:tr>
            <w:tr w:rsidR="00457E4D" w:rsidRPr="00B56E5A" w14:paraId="426BB941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0B9C949" w14:textId="39AED43F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61:58:0003353:24 </w:t>
                  </w:r>
                </w:p>
              </w:tc>
            </w:tr>
            <w:tr w:rsidR="00457E4D" w:rsidRPr="00B56E5A" w14:paraId="50EE6EF5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82BBC95" w14:textId="66237AC7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61:58:0003354:30 </w:t>
                  </w:r>
                </w:p>
              </w:tc>
            </w:tr>
            <w:tr w:rsidR="00457E4D" w:rsidRPr="00B56E5A" w14:paraId="47412D2C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B264C12" w14:textId="2A6EDAA3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61:58:0003360:15 </w:t>
                  </w:r>
                </w:p>
              </w:tc>
            </w:tr>
            <w:tr w:rsidR="00457E4D" w:rsidRPr="00B56E5A" w14:paraId="009B2482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905DA79" w14:textId="5AD44CD1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61:58:0003390:60 </w:t>
                  </w:r>
                </w:p>
              </w:tc>
            </w:tr>
            <w:tr w:rsidR="00457E4D" w:rsidRPr="00B56E5A" w14:paraId="19C140B4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B29B2E8" w14:textId="25DC0BBD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61:58:0003390:61 </w:t>
                  </w:r>
                </w:p>
              </w:tc>
            </w:tr>
            <w:tr w:rsidR="00457E4D" w:rsidRPr="00B56E5A" w14:paraId="56515F7A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655D821" w14:textId="0AC89DF8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61:58:0003416:17 </w:t>
                  </w:r>
                </w:p>
              </w:tc>
            </w:tr>
            <w:tr w:rsidR="00457E4D" w:rsidRPr="00B56E5A" w14:paraId="1D4D69F0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B7CC990" w14:textId="3DE5E0BF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61:58:0003416:63 </w:t>
                  </w:r>
                </w:p>
              </w:tc>
            </w:tr>
            <w:tr w:rsidR="00457E4D" w:rsidRPr="00B56E5A" w14:paraId="26FC8827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2216A6D" w14:textId="41000E9E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61:58:0003419:1 </w:t>
                  </w:r>
                </w:p>
              </w:tc>
            </w:tr>
            <w:tr w:rsidR="00457E4D" w:rsidRPr="00B56E5A" w14:paraId="41D5AED2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9CB9310" w14:textId="3DA0783E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61:58:0003419:2 </w:t>
                  </w:r>
                </w:p>
              </w:tc>
            </w:tr>
            <w:tr w:rsidR="00457E4D" w:rsidRPr="00B56E5A" w14:paraId="78AA4141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0AF1AF7" w14:textId="36965E6A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61:58:0003419:33 </w:t>
                  </w:r>
                </w:p>
              </w:tc>
            </w:tr>
            <w:tr w:rsidR="00457E4D" w:rsidRPr="00B56E5A" w14:paraId="10E8BD4F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713E298" w14:textId="4BB33C3E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61:58:0003419:35 </w:t>
                  </w:r>
                </w:p>
              </w:tc>
            </w:tr>
            <w:tr w:rsidR="00457E4D" w:rsidRPr="00B56E5A" w14:paraId="29D14C04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12B00FA" w14:textId="5D5DFD15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61:58:0003419:37 </w:t>
                  </w:r>
                </w:p>
              </w:tc>
            </w:tr>
            <w:tr w:rsidR="00457E4D" w:rsidRPr="00B56E5A" w14:paraId="2256FEF2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9176A54" w14:textId="7E7F4900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61:58:0003426:1 </w:t>
                  </w:r>
                </w:p>
              </w:tc>
            </w:tr>
            <w:tr w:rsidR="00457E4D" w:rsidRPr="00B56E5A" w14:paraId="7F42FDED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E4CB185" w14:textId="4814594B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61:58:0003419:10 </w:t>
                  </w:r>
                </w:p>
              </w:tc>
            </w:tr>
            <w:tr w:rsidR="00457E4D" w:rsidRPr="00B56E5A" w14:paraId="75D6DFF6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C92C687" w14:textId="4F5AE60A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61:58:0003419:9 </w:t>
                  </w:r>
                </w:p>
              </w:tc>
            </w:tr>
            <w:tr w:rsidR="00457E4D" w:rsidRPr="00B56E5A" w14:paraId="437E8D67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4FCDB87" w14:textId="69038D92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61:58:0003426:143 </w:t>
                  </w:r>
                </w:p>
              </w:tc>
            </w:tr>
            <w:tr w:rsidR="00457E4D" w:rsidRPr="00B56E5A" w14:paraId="076BA583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587022F" w14:textId="47B93D4D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61:58:0003426:3 </w:t>
                  </w:r>
                </w:p>
              </w:tc>
            </w:tr>
            <w:tr w:rsidR="00457E4D" w:rsidRPr="00B56E5A" w14:paraId="05AB3A36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487B804" w14:textId="14E4EB68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61:58:0003426:6 </w:t>
                  </w:r>
                </w:p>
              </w:tc>
            </w:tr>
            <w:tr w:rsidR="00457E4D" w:rsidRPr="00B56E5A" w14:paraId="5C1823CC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831DDD5" w14:textId="252226C6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61:58:0003492:106 </w:t>
                  </w:r>
                </w:p>
              </w:tc>
            </w:tr>
            <w:tr w:rsidR="00457E4D" w:rsidRPr="00B56E5A" w14:paraId="15A2BCB1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BC37D16" w14:textId="1F2D83FB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61:58:0003492:1093 </w:t>
                  </w:r>
                </w:p>
              </w:tc>
            </w:tr>
            <w:tr w:rsidR="00457E4D" w:rsidRPr="00B56E5A" w14:paraId="4A71CB9F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83593BE" w14:textId="0A9D664F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61:58:0003492:1097 </w:t>
                  </w:r>
                </w:p>
              </w:tc>
            </w:tr>
            <w:tr w:rsidR="00457E4D" w:rsidRPr="00B56E5A" w14:paraId="2DFC5994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E67C4F9" w14:textId="4505436E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61:58:0003492:1098 </w:t>
                  </w:r>
                </w:p>
              </w:tc>
            </w:tr>
            <w:tr w:rsidR="00457E4D" w:rsidRPr="00B56E5A" w14:paraId="2338DE93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EA2B64F" w14:textId="57BF7A21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61:58:0003492:113 </w:t>
                  </w:r>
                </w:p>
              </w:tc>
            </w:tr>
            <w:tr w:rsidR="00457E4D" w:rsidRPr="00B56E5A" w14:paraId="4D827C54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D2E1FB0" w14:textId="21E870BE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61:58:0003492:20 </w:t>
                  </w:r>
                </w:p>
              </w:tc>
            </w:tr>
            <w:tr w:rsidR="00457E4D" w:rsidRPr="00B56E5A" w14:paraId="64AB3219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3704245" w14:textId="16ADCB8A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61:58:0003492:23 </w:t>
                  </w:r>
                </w:p>
              </w:tc>
            </w:tr>
            <w:tr w:rsidR="00457E4D" w:rsidRPr="00B56E5A" w14:paraId="3BA67187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0E0659A" w14:textId="7B5E24CD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61:58:0003492:24 </w:t>
                  </w:r>
                </w:p>
              </w:tc>
            </w:tr>
            <w:tr w:rsidR="00457E4D" w:rsidRPr="00B56E5A" w14:paraId="377DB5F0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1D0EF6B" w14:textId="6CB97866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61:58:0003492:25 </w:t>
                  </w:r>
                </w:p>
              </w:tc>
            </w:tr>
            <w:tr w:rsidR="00457E4D" w:rsidRPr="00B56E5A" w14:paraId="37B46864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87EE8C3" w14:textId="1F159F5E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61:58:0003492:26 </w:t>
                  </w:r>
                </w:p>
              </w:tc>
            </w:tr>
            <w:tr w:rsidR="00457E4D" w:rsidRPr="00B56E5A" w14:paraId="6B60EDAF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10F19E2" w14:textId="008B32B6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61:58:0003492:27 </w:t>
                  </w:r>
                </w:p>
              </w:tc>
            </w:tr>
            <w:tr w:rsidR="00457E4D" w:rsidRPr="00B56E5A" w14:paraId="2A46B022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7184CC9" w14:textId="74DFDE84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61:58:0003492:3 </w:t>
                  </w:r>
                </w:p>
              </w:tc>
            </w:tr>
            <w:tr w:rsidR="00457E4D" w:rsidRPr="00B56E5A" w14:paraId="200D747F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FB00DC6" w14:textId="3F3AE083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61:58:0003492:4 </w:t>
                  </w:r>
                </w:p>
              </w:tc>
            </w:tr>
            <w:tr w:rsidR="00457E4D" w:rsidRPr="00B56E5A" w14:paraId="63010419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494FED6" w14:textId="3907214D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61:58:0003492:40 </w:t>
                  </w:r>
                </w:p>
              </w:tc>
            </w:tr>
            <w:tr w:rsidR="00457E4D" w:rsidRPr="00B56E5A" w14:paraId="2D02135D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BCC706F" w14:textId="43ADA3BD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61:58:0003492:5 </w:t>
                  </w:r>
                </w:p>
              </w:tc>
            </w:tr>
            <w:tr w:rsidR="00457E4D" w:rsidRPr="00B56E5A" w14:paraId="3728CBED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4AB354F" w14:textId="33240DBA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61:58:0003492:6 </w:t>
                  </w:r>
                </w:p>
              </w:tc>
            </w:tr>
            <w:tr w:rsidR="00457E4D" w:rsidRPr="00B56E5A" w14:paraId="08C9B321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BC67D81" w14:textId="3CE9B6CE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61:58:0003492:7 </w:t>
                  </w:r>
                </w:p>
              </w:tc>
            </w:tr>
            <w:tr w:rsidR="00457E4D" w:rsidRPr="00B56E5A" w14:paraId="16B2CDFC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F5EE639" w14:textId="6494F5A4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61:58:0003492:898 </w:t>
                  </w:r>
                </w:p>
              </w:tc>
            </w:tr>
            <w:tr w:rsidR="00457E4D" w:rsidRPr="00B56E5A" w14:paraId="3CE81AED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5147562" w14:textId="2F5DC646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61:58:0003492:114 </w:t>
                  </w:r>
                </w:p>
              </w:tc>
            </w:tr>
            <w:tr w:rsidR="00457E4D" w:rsidRPr="00B56E5A" w14:paraId="06D16122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B95A46B" w14:textId="29881B09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61:58:0003492:116 </w:t>
                  </w:r>
                </w:p>
              </w:tc>
            </w:tr>
            <w:tr w:rsidR="00457E4D" w:rsidRPr="00B56E5A" w14:paraId="44E72903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72A82C2" w14:textId="731D3E70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61:58:0003492:47 </w:t>
                  </w:r>
                </w:p>
              </w:tc>
            </w:tr>
            <w:tr w:rsidR="00457E4D" w:rsidRPr="00B56E5A" w14:paraId="5AB656FB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C1E8A8F" w14:textId="2033BC85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61:58:0003492:52 </w:t>
                  </w:r>
                </w:p>
              </w:tc>
            </w:tr>
            <w:tr w:rsidR="00457E4D" w:rsidRPr="00B56E5A" w14:paraId="225DC912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C0E79A8" w14:textId="02F7835F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61:58:0007033:8 </w:t>
                  </w:r>
                </w:p>
              </w:tc>
            </w:tr>
            <w:tr w:rsidR="00457E4D" w:rsidRPr="00B56E5A" w14:paraId="44CB5BA8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F79F57C" w14:textId="48880C0E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61:58:0003507:110 </w:t>
                  </w:r>
                </w:p>
              </w:tc>
            </w:tr>
            <w:tr w:rsidR="00457E4D" w:rsidRPr="00B56E5A" w14:paraId="5CABD664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F2C2C49" w14:textId="474CAD7E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61:58:0007015:149 </w:t>
                  </w:r>
                </w:p>
              </w:tc>
            </w:tr>
            <w:tr w:rsidR="00457E4D" w:rsidRPr="00B56E5A" w14:paraId="0CA09CFA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66570AE" w14:textId="08B2ED87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61:58:0007032:10 </w:t>
                  </w:r>
                </w:p>
              </w:tc>
            </w:tr>
            <w:tr w:rsidR="00457E4D" w:rsidRPr="00B56E5A" w14:paraId="6823E9F1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A6D24A7" w14:textId="44D2A322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61:58:0007034:75 </w:t>
                  </w:r>
                </w:p>
              </w:tc>
            </w:tr>
            <w:tr w:rsidR="00457E4D" w:rsidRPr="00B56E5A" w14:paraId="77B89BCD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404658D" w14:textId="003DEF8D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61:58:0007035:6 </w:t>
                  </w:r>
                </w:p>
              </w:tc>
            </w:tr>
            <w:tr w:rsidR="00457E4D" w:rsidRPr="00B56E5A" w14:paraId="054320F8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8B7FBC9" w14:textId="7B54807D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lastRenderedPageBreak/>
                    <w:t>61:58:0007039:1 </w:t>
                  </w:r>
                </w:p>
              </w:tc>
            </w:tr>
            <w:tr w:rsidR="00457E4D" w:rsidRPr="00B56E5A" w14:paraId="18E6D74F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2881051" w14:textId="6ADEAA0B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61:58:0007039:2 </w:t>
                  </w:r>
                </w:p>
              </w:tc>
            </w:tr>
            <w:tr w:rsidR="00457E4D" w:rsidRPr="00B56E5A" w14:paraId="740BDA9A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C0A592D" w14:textId="05CE3C30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61:58:0007039:26 </w:t>
                  </w:r>
                </w:p>
              </w:tc>
            </w:tr>
            <w:tr w:rsidR="00457E4D" w:rsidRPr="00B56E5A" w14:paraId="593B7328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85E6AFD" w14:textId="58BD9A20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61:58:0007039:3 </w:t>
                  </w:r>
                </w:p>
              </w:tc>
            </w:tr>
            <w:tr w:rsidR="00457E4D" w:rsidRPr="00B56E5A" w14:paraId="1ED2A257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CFFDD1F" w14:textId="11AAA04D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61:58:0007039:33 </w:t>
                  </w:r>
                </w:p>
              </w:tc>
            </w:tr>
            <w:tr w:rsidR="00457E4D" w:rsidRPr="00B56E5A" w14:paraId="0C841FF4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3CF8DEA" w14:textId="43CA943B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61:58:0007057:1 </w:t>
                  </w:r>
                </w:p>
              </w:tc>
            </w:tr>
            <w:tr w:rsidR="00457E4D" w:rsidRPr="00B56E5A" w14:paraId="699622AB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D1E2C4B" w14:textId="3FBCE9C4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61:58:0007057:2 </w:t>
                  </w:r>
                </w:p>
              </w:tc>
            </w:tr>
            <w:tr w:rsidR="00457E4D" w:rsidRPr="00B56E5A" w14:paraId="15F6BA6A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627F535" w14:textId="638F6B00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61:58:0000000:39837</w:t>
                  </w:r>
                </w:p>
              </w:tc>
            </w:tr>
            <w:tr w:rsidR="00457E4D" w:rsidRPr="00B56E5A" w14:paraId="0DA80B36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0E00837" w14:textId="02C2D94F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61:58:0003345:21 </w:t>
                  </w:r>
                </w:p>
              </w:tc>
            </w:tr>
            <w:tr w:rsidR="00457E4D" w:rsidRPr="00B56E5A" w14:paraId="61299E39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1B6E987" w14:textId="14A7D884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61:58:0007057:62 </w:t>
                  </w:r>
                </w:p>
              </w:tc>
            </w:tr>
            <w:tr w:rsidR="00457E4D" w:rsidRPr="00B56E5A" w14:paraId="77FE3DCB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4861C74" w14:textId="6F9582AA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61:58:0007057:63 </w:t>
                  </w:r>
                </w:p>
              </w:tc>
            </w:tr>
            <w:tr w:rsidR="00457E4D" w:rsidRPr="00B56E5A" w14:paraId="524CD4A2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670D94B" w14:textId="55F91E6B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61:58:0000000:39808</w:t>
                  </w:r>
                </w:p>
              </w:tc>
            </w:tr>
            <w:tr w:rsidR="00457E4D" w:rsidRPr="00B56E5A" w14:paraId="6164DBF9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00CAD65" w14:textId="00B40DD9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61:58:0000000:39812</w:t>
                  </w:r>
                </w:p>
              </w:tc>
            </w:tr>
            <w:tr w:rsidR="00457E4D" w:rsidRPr="00B56E5A" w14:paraId="249B9456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EB298C4" w14:textId="3DA39A1D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61:58:0000000:39913</w:t>
                  </w:r>
                </w:p>
              </w:tc>
            </w:tr>
            <w:tr w:rsidR="00457E4D" w:rsidRPr="00B56E5A" w14:paraId="7521A49F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B8C6C40" w14:textId="7C70AF6E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61:58:0000000:39917</w:t>
                  </w:r>
                </w:p>
              </w:tc>
            </w:tr>
            <w:tr w:rsidR="00457E4D" w:rsidRPr="00B56E5A" w14:paraId="251E38AC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8580E02" w14:textId="1370DF13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61:58:0000000:42319 </w:t>
                  </w:r>
                </w:p>
              </w:tc>
            </w:tr>
            <w:tr w:rsidR="00457E4D" w:rsidRPr="00B56E5A" w14:paraId="325658E4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B1867E4" w14:textId="359CEC1C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61:58:0000000:42581 </w:t>
                  </w:r>
                </w:p>
              </w:tc>
            </w:tr>
            <w:tr w:rsidR="00457E4D" w:rsidRPr="00B56E5A" w14:paraId="73B38620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C6CC44C" w14:textId="492D76D4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61:58:0000000:42359 </w:t>
                  </w:r>
                </w:p>
              </w:tc>
            </w:tr>
            <w:tr w:rsidR="00457E4D" w:rsidRPr="00B56E5A" w14:paraId="0F541EAD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BA90C93" w14:textId="292979F6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61:58:0000000:42639 </w:t>
                  </w:r>
                </w:p>
              </w:tc>
            </w:tr>
            <w:tr w:rsidR="00457E4D" w:rsidRPr="00B56E5A" w14:paraId="0F2701C5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3250B16" w14:textId="307A89FB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61:58:0000000:42377</w:t>
                  </w:r>
                </w:p>
              </w:tc>
            </w:tr>
            <w:tr w:rsidR="00457E4D" w:rsidRPr="00B56E5A" w14:paraId="1E315AE8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6C3BCDF" w14:textId="6C760C53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61:58:0000000:42649</w:t>
                  </w:r>
                </w:p>
              </w:tc>
            </w:tr>
            <w:tr w:rsidR="00457E4D" w:rsidRPr="00B56E5A" w14:paraId="7D3ECF4A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8E4668B" w14:textId="51A2D03E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61:58:0000000:42666</w:t>
                  </w:r>
                </w:p>
              </w:tc>
            </w:tr>
            <w:tr w:rsidR="00457E4D" w:rsidRPr="00B56E5A" w14:paraId="78AFD980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40AAD87" w14:textId="27FFB859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61:58:0000000:42675</w:t>
                  </w:r>
                </w:p>
              </w:tc>
            </w:tr>
            <w:tr w:rsidR="00457E4D" w:rsidRPr="00B56E5A" w14:paraId="1F93719F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BABF99A" w14:textId="7AD00206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61:58:0000000:42677</w:t>
                  </w:r>
                </w:p>
              </w:tc>
            </w:tr>
            <w:tr w:rsidR="00457E4D" w:rsidRPr="00B56E5A" w14:paraId="6A7046BA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DEC39BF" w14:textId="1690BBFB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61:58:0000000:42707</w:t>
                  </w:r>
                </w:p>
              </w:tc>
            </w:tr>
            <w:tr w:rsidR="00457E4D" w:rsidRPr="00B56E5A" w14:paraId="583738BF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B68A2B7" w14:textId="57B024CB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61:58:0000000:42828</w:t>
                  </w:r>
                </w:p>
              </w:tc>
            </w:tr>
            <w:tr w:rsidR="00457E4D" w:rsidRPr="00B56E5A" w14:paraId="2A0BA736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0FDF77A" w14:textId="1C1A9CAF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61:58:0003345:2 </w:t>
                  </w:r>
                </w:p>
              </w:tc>
            </w:tr>
            <w:tr w:rsidR="00457E4D" w:rsidRPr="00B56E5A" w14:paraId="467A20AC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D133F8E" w14:textId="56444A83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61:58:0003345:22 </w:t>
                  </w:r>
                </w:p>
              </w:tc>
            </w:tr>
            <w:tr w:rsidR="00457E4D" w:rsidRPr="00B56E5A" w14:paraId="00B6F0CD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73D962C" w14:textId="0540A1A6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61:58:0003346:1 </w:t>
                  </w:r>
                </w:p>
              </w:tc>
            </w:tr>
            <w:tr w:rsidR="00457E4D" w:rsidRPr="00B56E5A" w14:paraId="53EFFCE6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EE5E0DA" w14:textId="38C5E2CA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61:58:0003346:2 </w:t>
                  </w:r>
                </w:p>
              </w:tc>
            </w:tr>
            <w:tr w:rsidR="00457E4D" w:rsidRPr="00B56E5A" w14:paraId="2AB7052C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8CBBA4E" w14:textId="4A4E43B9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61:58:0003350:16 </w:t>
                  </w:r>
                </w:p>
              </w:tc>
            </w:tr>
            <w:tr w:rsidR="00457E4D" w:rsidRPr="00B56E5A" w14:paraId="0D662428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A56C23B" w14:textId="2285DA64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61:58:0003350:17 </w:t>
                  </w:r>
                </w:p>
              </w:tc>
            </w:tr>
            <w:tr w:rsidR="00457E4D" w:rsidRPr="00B56E5A" w14:paraId="5236E0CA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45B00B5" w14:textId="1E5A98B3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61:58:0003353:1 </w:t>
                  </w:r>
                </w:p>
              </w:tc>
            </w:tr>
            <w:tr w:rsidR="00457E4D" w:rsidRPr="00B56E5A" w14:paraId="0AABC4A8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8DB2873" w14:textId="7AA424B0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61:58:0003345:27 </w:t>
                  </w:r>
                </w:p>
              </w:tc>
            </w:tr>
            <w:tr w:rsidR="00457E4D" w:rsidRPr="00B56E5A" w14:paraId="32F69DAE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633F97B" w14:textId="3A0BE651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61:58:0003345:35 </w:t>
                  </w:r>
                </w:p>
              </w:tc>
            </w:tr>
            <w:tr w:rsidR="00457E4D" w:rsidRPr="00B56E5A" w14:paraId="04C0675A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CD0790B" w14:textId="64499EB1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61:58:0003345:38 </w:t>
                  </w:r>
                </w:p>
              </w:tc>
            </w:tr>
            <w:tr w:rsidR="00457E4D" w:rsidRPr="00B56E5A" w14:paraId="5D1E5CFD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BF04F48" w14:textId="70E23BF6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61:58:0003345:42 </w:t>
                  </w:r>
                </w:p>
              </w:tc>
            </w:tr>
            <w:tr w:rsidR="00457E4D" w:rsidRPr="00B56E5A" w14:paraId="34C01B46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BC236E1" w14:textId="48E3157C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61:58:0003346:58 </w:t>
                  </w:r>
                </w:p>
              </w:tc>
            </w:tr>
            <w:tr w:rsidR="00457E4D" w:rsidRPr="00B56E5A" w14:paraId="1C9BB588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C4CE28B" w14:textId="1C8FDD61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61:58:0003346:59 </w:t>
                  </w:r>
                </w:p>
              </w:tc>
            </w:tr>
            <w:tr w:rsidR="00457E4D" w:rsidRPr="00B56E5A" w14:paraId="6F2A4D4A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4CAB264" w14:textId="44E3FB1B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61:58:0003346:68 </w:t>
                  </w:r>
                </w:p>
              </w:tc>
            </w:tr>
            <w:tr w:rsidR="00457E4D" w:rsidRPr="00B56E5A" w14:paraId="78236D4B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E2E7AA2" w14:textId="0224CB4A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61:58:0003350:1 </w:t>
                  </w:r>
                </w:p>
              </w:tc>
            </w:tr>
            <w:tr w:rsidR="00457E4D" w:rsidRPr="00B56E5A" w14:paraId="3E5A806B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6EAF234" w14:textId="30FD664F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61:58:0003350:33 </w:t>
                  </w:r>
                </w:p>
              </w:tc>
            </w:tr>
            <w:tr w:rsidR="00457E4D" w:rsidRPr="00B56E5A" w14:paraId="428F62E3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FA54686" w14:textId="11D18100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61:58:0003350:23 </w:t>
                  </w:r>
                </w:p>
              </w:tc>
            </w:tr>
            <w:tr w:rsidR="00457E4D" w:rsidRPr="00B56E5A" w14:paraId="241FDCA6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937936F" w14:textId="75607F2E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61:58:0003350:32 </w:t>
                  </w:r>
                </w:p>
              </w:tc>
            </w:tr>
            <w:tr w:rsidR="00457E4D" w:rsidRPr="00B56E5A" w14:paraId="1C5F38A1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8F439EF" w14:textId="0C0C31D0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61:58:0003350:20 </w:t>
                  </w:r>
                </w:p>
              </w:tc>
            </w:tr>
            <w:tr w:rsidR="00457E4D" w:rsidRPr="00B56E5A" w14:paraId="66987F3D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195B049" w14:textId="03563323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61:58:0003350:21 </w:t>
                  </w:r>
                </w:p>
              </w:tc>
            </w:tr>
            <w:tr w:rsidR="00457E4D" w:rsidRPr="00B56E5A" w14:paraId="69DCFAF0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A195BA0" w14:textId="5D93C604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61:58:0003350:27 </w:t>
                  </w:r>
                </w:p>
              </w:tc>
            </w:tr>
            <w:tr w:rsidR="00457E4D" w:rsidRPr="00B56E5A" w14:paraId="3868316E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DC7E34F" w14:textId="103D19BD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61:58:0003355:26 </w:t>
                  </w:r>
                </w:p>
              </w:tc>
            </w:tr>
            <w:tr w:rsidR="00457E4D" w:rsidRPr="00B56E5A" w14:paraId="26742912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1312C10" w14:textId="51586769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61:58:0003360:12 </w:t>
                  </w:r>
                </w:p>
              </w:tc>
            </w:tr>
            <w:tr w:rsidR="00457E4D" w:rsidRPr="00B56E5A" w14:paraId="4DC88F87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1C42B94" w14:textId="223701D1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61:58:0003353:13 </w:t>
                  </w:r>
                </w:p>
              </w:tc>
            </w:tr>
            <w:tr w:rsidR="00457E4D" w:rsidRPr="00B56E5A" w14:paraId="0B899298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B32162D" w14:textId="37C98751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lastRenderedPageBreak/>
                    <w:t>61:58:0003353:21 </w:t>
                  </w:r>
                </w:p>
              </w:tc>
            </w:tr>
            <w:tr w:rsidR="00457E4D" w:rsidRPr="00B56E5A" w14:paraId="06ECDA2D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873A0CD" w14:textId="477AB402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61:58:0003353:22 </w:t>
                  </w:r>
                </w:p>
              </w:tc>
            </w:tr>
            <w:tr w:rsidR="00457E4D" w:rsidRPr="00B56E5A" w14:paraId="3EDBF285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4E84CEC" w14:textId="16F3AAAA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61:58:0003353:27 </w:t>
                  </w:r>
                </w:p>
              </w:tc>
            </w:tr>
            <w:tr w:rsidR="00457E4D" w:rsidRPr="00B56E5A" w14:paraId="1947A21C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6099936" w14:textId="6C22B874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61:58:0003353:3 </w:t>
                  </w:r>
                </w:p>
              </w:tc>
            </w:tr>
            <w:tr w:rsidR="00457E4D" w:rsidRPr="00B56E5A" w14:paraId="19CE561F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50CDEDB" w14:textId="1BCA9F95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61:58:0003353:25 </w:t>
                  </w:r>
                </w:p>
              </w:tc>
            </w:tr>
            <w:tr w:rsidR="00457E4D" w:rsidRPr="00B56E5A" w14:paraId="45D9CD38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5A63F5E" w14:textId="4FA2AF8A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61:58:0003353:26 </w:t>
                  </w:r>
                </w:p>
              </w:tc>
            </w:tr>
            <w:tr w:rsidR="00457E4D" w:rsidRPr="00B56E5A" w14:paraId="62CC92D6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4D6E2EE" w14:textId="5D29F56E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61:58:0003354:198 </w:t>
                  </w:r>
                </w:p>
              </w:tc>
            </w:tr>
            <w:tr w:rsidR="00457E4D" w:rsidRPr="00B56E5A" w14:paraId="4F11CF1B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CB38C15" w14:textId="7943119A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61:58:0003360:25 </w:t>
                  </w:r>
                </w:p>
              </w:tc>
            </w:tr>
            <w:tr w:rsidR="00457E4D" w:rsidRPr="00B56E5A" w14:paraId="028AF3C9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8B4937D" w14:textId="27B7238A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61:58:0003394:70 </w:t>
                  </w:r>
                </w:p>
              </w:tc>
            </w:tr>
            <w:tr w:rsidR="00457E4D" w:rsidRPr="00B56E5A" w14:paraId="5DBD668C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C06D8F0" w14:textId="4613F056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61:58:0003398:54 </w:t>
                  </w:r>
                </w:p>
              </w:tc>
            </w:tr>
            <w:tr w:rsidR="00457E4D" w:rsidRPr="00B56E5A" w14:paraId="53768600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26BFA85" w14:textId="04FF84FF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61:58:0003402:53 </w:t>
                  </w:r>
                </w:p>
              </w:tc>
            </w:tr>
            <w:tr w:rsidR="00457E4D" w:rsidRPr="00B56E5A" w14:paraId="1E2BF319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7B537D7" w14:textId="1719BE35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61:58:0003386:2 </w:t>
                  </w:r>
                </w:p>
              </w:tc>
            </w:tr>
            <w:tr w:rsidR="00457E4D" w:rsidRPr="00B56E5A" w14:paraId="53FDFFF7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8C4765F" w14:textId="52517E52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61:58:0003394:13 </w:t>
                  </w:r>
                </w:p>
              </w:tc>
            </w:tr>
            <w:tr w:rsidR="00457E4D" w:rsidRPr="00B56E5A" w14:paraId="0B9B685F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E6BE0C9" w14:textId="63FFC6F9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61:58:0003394:22 </w:t>
                  </w:r>
                </w:p>
              </w:tc>
            </w:tr>
            <w:tr w:rsidR="00457E4D" w:rsidRPr="00B56E5A" w14:paraId="270F2419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23785A8" w14:textId="0AE8910E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61:58:0003402:7 </w:t>
                  </w:r>
                </w:p>
              </w:tc>
            </w:tr>
            <w:tr w:rsidR="00457E4D" w:rsidRPr="00B56E5A" w14:paraId="5DE16D36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3632725" w14:textId="2C27A85B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61:58:0003415:1 </w:t>
                  </w:r>
                </w:p>
              </w:tc>
            </w:tr>
            <w:tr w:rsidR="00457E4D" w:rsidRPr="00B56E5A" w14:paraId="557E58CA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822AE1D" w14:textId="6B211772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61:58:0003415:122 </w:t>
                  </w:r>
                </w:p>
              </w:tc>
            </w:tr>
            <w:tr w:rsidR="00457E4D" w:rsidRPr="00B56E5A" w14:paraId="21DA0845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C4F1B61" w14:textId="447C031A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61:58:0003415:2 </w:t>
                  </w:r>
                </w:p>
              </w:tc>
            </w:tr>
            <w:tr w:rsidR="00457E4D" w:rsidRPr="00B56E5A" w14:paraId="4787CD20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CB504D8" w14:textId="3FD52BCD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61:58:0003415:52 </w:t>
                  </w:r>
                </w:p>
              </w:tc>
            </w:tr>
            <w:tr w:rsidR="00457E4D" w:rsidRPr="00B56E5A" w14:paraId="10489018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665F3D9" w14:textId="4ACCAE67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61:58:0003415:53 </w:t>
                  </w:r>
                </w:p>
              </w:tc>
            </w:tr>
            <w:tr w:rsidR="00457E4D" w:rsidRPr="00B56E5A" w14:paraId="5CD979D9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FF09D90" w14:textId="1E246030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61:58:0003416:24 </w:t>
                  </w:r>
                </w:p>
              </w:tc>
            </w:tr>
            <w:tr w:rsidR="00457E4D" w:rsidRPr="00B56E5A" w14:paraId="7BCD8FD1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B634EAA" w14:textId="181350BF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61:58:0003416:25 </w:t>
                  </w:r>
                </w:p>
              </w:tc>
            </w:tr>
            <w:tr w:rsidR="00457E4D" w:rsidRPr="00B56E5A" w14:paraId="3E83C075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4460D93" w14:textId="5F7B0C50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61:58:0003416:26 </w:t>
                  </w:r>
                </w:p>
              </w:tc>
            </w:tr>
            <w:tr w:rsidR="00457E4D" w:rsidRPr="00B56E5A" w14:paraId="0B4D8BB6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8A7E01C" w14:textId="38F56A0F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61:58:0003416:62 </w:t>
                  </w:r>
                </w:p>
              </w:tc>
            </w:tr>
            <w:tr w:rsidR="00457E4D" w:rsidRPr="00B56E5A" w14:paraId="3EA28F3C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8A4356E" w14:textId="7D5DB534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61:58:0003416:65 </w:t>
                  </w:r>
                </w:p>
              </w:tc>
            </w:tr>
            <w:tr w:rsidR="00457E4D" w:rsidRPr="00B56E5A" w14:paraId="0868EECC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F05B120" w14:textId="3C9DB73D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61:58:0003416:67 </w:t>
                  </w:r>
                </w:p>
              </w:tc>
            </w:tr>
            <w:tr w:rsidR="00457E4D" w:rsidRPr="00B56E5A" w14:paraId="2526E9C5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82095FD" w14:textId="60E302C1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61:58:0003416:68 </w:t>
                  </w:r>
                </w:p>
              </w:tc>
            </w:tr>
            <w:tr w:rsidR="00457E4D" w:rsidRPr="00B56E5A" w14:paraId="4F36AD3F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9DEB0EF" w14:textId="7FA11D5A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61:58:0003416:69 </w:t>
                  </w:r>
                </w:p>
              </w:tc>
            </w:tr>
            <w:tr w:rsidR="00457E4D" w:rsidRPr="00B56E5A" w14:paraId="4A367CDE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F1EC348" w14:textId="27613714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61:58:0003416:70 </w:t>
                  </w:r>
                </w:p>
              </w:tc>
            </w:tr>
            <w:tr w:rsidR="00457E4D" w:rsidRPr="00B56E5A" w14:paraId="0F605A1C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FF5AFA5" w14:textId="7E6D9FBD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61:58:0003416:72 </w:t>
                  </w:r>
                </w:p>
              </w:tc>
            </w:tr>
            <w:tr w:rsidR="00457E4D" w:rsidRPr="00B56E5A" w14:paraId="16D4777C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B64D88D" w14:textId="6FF89700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61:58:0003415:30 </w:t>
                  </w:r>
                </w:p>
              </w:tc>
            </w:tr>
            <w:tr w:rsidR="00457E4D" w:rsidRPr="00B56E5A" w14:paraId="35C1B1AE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78B4ACE" w14:textId="62CA28F7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61:58:0003416:41 </w:t>
                  </w:r>
                </w:p>
              </w:tc>
            </w:tr>
            <w:tr w:rsidR="00457E4D" w:rsidRPr="00B56E5A" w14:paraId="463A17A0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D746B03" w14:textId="3DA929AF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61:58:0003416:43 </w:t>
                  </w:r>
                </w:p>
              </w:tc>
            </w:tr>
            <w:tr w:rsidR="00457E4D" w:rsidRPr="00B56E5A" w14:paraId="0F603D14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63D0E74" w14:textId="7A13DFEF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61:58:0003419:16 </w:t>
                  </w:r>
                </w:p>
              </w:tc>
            </w:tr>
            <w:tr w:rsidR="00457E4D" w:rsidRPr="00B56E5A" w14:paraId="7A8E4167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0D08515" w14:textId="3E701743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61:58:0003419:34 </w:t>
                  </w:r>
                </w:p>
              </w:tc>
            </w:tr>
            <w:tr w:rsidR="00457E4D" w:rsidRPr="00B56E5A" w14:paraId="35E19964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5D2750F" w14:textId="2AC65C1C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61:58:0003426:2 </w:t>
                  </w:r>
                </w:p>
              </w:tc>
            </w:tr>
            <w:tr w:rsidR="00457E4D" w:rsidRPr="00B56E5A" w14:paraId="714CF2AE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F894C9D" w14:textId="300700A3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61:58:0003492:1096 </w:t>
                  </w:r>
                </w:p>
              </w:tc>
            </w:tr>
            <w:tr w:rsidR="00457E4D" w:rsidRPr="00B56E5A" w14:paraId="7D074B2B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E585024" w14:textId="1BDBA583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61:58:0003492:1121 </w:t>
                  </w:r>
                </w:p>
              </w:tc>
            </w:tr>
            <w:tr w:rsidR="00457E4D" w:rsidRPr="00B56E5A" w14:paraId="3382391B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7C2B40D" w14:textId="25D5873E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61:58:0004375:559 </w:t>
                  </w:r>
                </w:p>
              </w:tc>
            </w:tr>
            <w:tr w:rsidR="00457E4D" w:rsidRPr="00B56E5A" w14:paraId="5CC7CC53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C546587" w14:textId="77F675A6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61:58:0007013:316 </w:t>
                  </w:r>
                </w:p>
              </w:tc>
            </w:tr>
            <w:tr w:rsidR="00457E4D" w:rsidRPr="00B56E5A" w14:paraId="575603CF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5959A88" w14:textId="19DD0314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61:58:0007015:26 </w:t>
                  </w:r>
                </w:p>
              </w:tc>
            </w:tr>
            <w:tr w:rsidR="00457E4D" w:rsidRPr="00B56E5A" w14:paraId="77D25D13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D4915B3" w14:textId="5C499537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61:58:0007015:39 </w:t>
                  </w:r>
                </w:p>
              </w:tc>
            </w:tr>
            <w:tr w:rsidR="00457E4D" w:rsidRPr="00B56E5A" w14:paraId="41840524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A2B7DC1" w14:textId="00C6207B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61:58:0007013:333 </w:t>
                  </w:r>
                </w:p>
              </w:tc>
            </w:tr>
            <w:tr w:rsidR="00457E4D" w:rsidRPr="00B56E5A" w14:paraId="120D6B78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535F539" w14:textId="27E09351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61:58:0007013:87 </w:t>
                  </w:r>
                </w:p>
              </w:tc>
            </w:tr>
            <w:tr w:rsidR="00457E4D" w:rsidRPr="00B56E5A" w14:paraId="64420038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EB6575A" w14:textId="530F4D2B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61:58:0007015:154 </w:t>
                  </w:r>
                </w:p>
              </w:tc>
            </w:tr>
            <w:tr w:rsidR="00457E4D" w:rsidRPr="00B56E5A" w14:paraId="6669D312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4C8CCE9" w14:textId="04D33DDF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61:58:0007015:160 </w:t>
                  </w:r>
                </w:p>
              </w:tc>
            </w:tr>
            <w:tr w:rsidR="00457E4D" w:rsidRPr="00B56E5A" w14:paraId="211FE0E2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57769BB" w14:textId="5F030F8C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61:58:0007015:161 </w:t>
                  </w:r>
                </w:p>
              </w:tc>
            </w:tr>
            <w:tr w:rsidR="00457E4D" w:rsidRPr="00B56E5A" w14:paraId="3230E499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AEFF259" w14:textId="18BE9820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61:58:0007016:78 </w:t>
                  </w:r>
                </w:p>
              </w:tc>
            </w:tr>
            <w:tr w:rsidR="00457E4D" w:rsidRPr="00B56E5A" w14:paraId="5438DBC9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9B51D7C" w14:textId="2454A1A3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61:58:0007016:79 </w:t>
                  </w:r>
                </w:p>
              </w:tc>
            </w:tr>
            <w:tr w:rsidR="00457E4D" w:rsidRPr="00B56E5A" w14:paraId="4ED788A6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C42EF00" w14:textId="3DA2243E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61:58:0007024:249 </w:t>
                  </w:r>
                </w:p>
              </w:tc>
            </w:tr>
            <w:tr w:rsidR="00457E4D" w:rsidRPr="00B56E5A" w14:paraId="71DC93FF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FA541DD" w14:textId="3626A03D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lastRenderedPageBreak/>
                    <w:t>61:58:0007032:16 </w:t>
                  </w:r>
                </w:p>
              </w:tc>
            </w:tr>
            <w:tr w:rsidR="00457E4D" w:rsidRPr="00B56E5A" w14:paraId="1443B92F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BE7520F" w14:textId="0523FF3E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61:58:0007032:17 </w:t>
                  </w:r>
                </w:p>
              </w:tc>
            </w:tr>
            <w:tr w:rsidR="00457E4D" w:rsidRPr="00B56E5A" w14:paraId="61DF04FC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3F96687" w14:textId="43CF1D60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61:58:0007032:18 </w:t>
                  </w:r>
                </w:p>
              </w:tc>
            </w:tr>
            <w:tr w:rsidR="00457E4D" w:rsidRPr="00B56E5A" w14:paraId="77190B0C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71E791C" w14:textId="16C9D06F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61:58:0007032:20 </w:t>
                  </w:r>
                </w:p>
              </w:tc>
            </w:tr>
            <w:tr w:rsidR="00457E4D" w:rsidRPr="00B56E5A" w14:paraId="4D371298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5DF93D4" w14:textId="54D11E3E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61:58:0007032:3 </w:t>
                  </w:r>
                </w:p>
              </w:tc>
            </w:tr>
            <w:tr w:rsidR="00457E4D" w:rsidRPr="00B56E5A" w14:paraId="654A385E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D01B35A" w14:textId="6B616296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61:58:0007032:4 </w:t>
                  </w:r>
                </w:p>
              </w:tc>
            </w:tr>
            <w:tr w:rsidR="00457E4D" w:rsidRPr="00B56E5A" w14:paraId="33AE6365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9C3B2C8" w14:textId="4427F122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61:58:0007032:45 </w:t>
                  </w:r>
                </w:p>
              </w:tc>
            </w:tr>
            <w:tr w:rsidR="00457E4D" w:rsidRPr="00B56E5A" w14:paraId="10C536C5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9A8EE27" w14:textId="78D2ECEB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61:58:0007033:2 </w:t>
                  </w:r>
                </w:p>
              </w:tc>
            </w:tr>
            <w:tr w:rsidR="00457E4D" w:rsidRPr="00B56E5A" w14:paraId="6F6E41C3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CA84BBC" w14:textId="73DDC734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61:58:0007034:10 </w:t>
                  </w:r>
                </w:p>
              </w:tc>
            </w:tr>
            <w:tr w:rsidR="00457E4D" w:rsidRPr="00B56E5A" w14:paraId="390F436E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4C9B41B" w14:textId="199AA1B7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61:58:0007034:11 </w:t>
                  </w:r>
                </w:p>
              </w:tc>
            </w:tr>
            <w:tr w:rsidR="00457E4D" w:rsidRPr="00B56E5A" w14:paraId="4E0B6598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F175B03" w14:textId="26455A74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61:58:0007034:12 </w:t>
                  </w:r>
                </w:p>
              </w:tc>
            </w:tr>
            <w:tr w:rsidR="00457E4D" w:rsidRPr="00B56E5A" w14:paraId="0563A49B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2D66168" w14:textId="5AAE8F45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61:58:0007034:30 </w:t>
                  </w:r>
                </w:p>
              </w:tc>
            </w:tr>
            <w:tr w:rsidR="00457E4D" w:rsidRPr="00B56E5A" w14:paraId="274E311A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A234D03" w14:textId="7DBE7115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61:58:0007034:8 </w:t>
                  </w:r>
                </w:p>
              </w:tc>
            </w:tr>
            <w:tr w:rsidR="00457E4D" w:rsidRPr="00B56E5A" w14:paraId="0777274C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7A170F4" w14:textId="012B3C65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61:58:0007034:9 </w:t>
                  </w:r>
                </w:p>
              </w:tc>
            </w:tr>
            <w:tr w:rsidR="00457E4D" w:rsidRPr="00B56E5A" w14:paraId="2D20F23C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0183E76" w14:textId="63F9B891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61:58:0007035:1 </w:t>
                  </w:r>
                </w:p>
              </w:tc>
            </w:tr>
            <w:tr w:rsidR="00457E4D" w:rsidRPr="00B56E5A" w14:paraId="179C7340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137E016" w14:textId="67FE2E1F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61:58:0007035:18 </w:t>
                  </w:r>
                </w:p>
              </w:tc>
            </w:tr>
            <w:tr w:rsidR="00457E4D" w:rsidRPr="00B56E5A" w14:paraId="1245A116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D6B8E7A" w14:textId="14417667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61:58:0007032:50 </w:t>
                  </w:r>
                </w:p>
              </w:tc>
            </w:tr>
            <w:tr w:rsidR="00457E4D" w:rsidRPr="00B56E5A" w14:paraId="10750986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7645DF2" w14:textId="6BA118F7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61:58:0007033:21</w:t>
                  </w:r>
                </w:p>
              </w:tc>
            </w:tr>
            <w:tr w:rsidR="00457E4D" w:rsidRPr="00B56E5A" w14:paraId="6CC59459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420E387" w14:textId="72D90028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61:58:0007034:20 </w:t>
                  </w:r>
                </w:p>
              </w:tc>
            </w:tr>
            <w:tr w:rsidR="00457E4D" w:rsidRPr="00B56E5A" w14:paraId="616BCAA9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349CDE0" w14:textId="7F4AAFC0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61:58:0007034:74 </w:t>
                  </w:r>
                </w:p>
              </w:tc>
            </w:tr>
            <w:tr w:rsidR="00457E4D" w:rsidRPr="00B56E5A" w14:paraId="085CDFDA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041D388" w14:textId="6E0460B2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61:58:0007034:77 </w:t>
                  </w:r>
                </w:p>
              </w:tc>
            </w:tr>
            <w:tr w:rsidR="00457E4D" w:rsidRPr="00B56E5A" w14:paraId="4E785132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521D86C" w14:textId="78CFBA36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61:58:0007035:5 </w:t>
                  </w:r>
                </w:p>
              </w:tc>
            </w:tr>
            <w:tr w:rsidR="00457E4D" w:rsidRPr="00B56E5A" w14:paraId="15107F2A" w14:textId="77777777" w:rsidTr="00B56E5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E8B678F" w14:textId="34EB3A29" w:rsidR="00457E4D" w:rsidRPr="00907FEE" w:rsidRDefault="00457E4D" w:rsidP="00457E4D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907FEE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61:58:0007057:15 </w:t>
                  </w:r>
                </w:p>
              </w:tc>
            </w:tr>
          </w:tbl>
          <w:p w14:paraId="7A64CA61" w14:textId="77777777" w:rsidR="0010005E" w:rsidRPr="0008205A" w:rsidRDefault="0010005E" w:rsidP="0010005E">
            <w:pPr>
              <w:widowControl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bookmarkEnd w:id="21"/>
      <w:tr w:rsidR="00C35336" w:rsidRPr="00550BAE" w14:paraId="1854D793" w14:textId="77777777" w:rsidTr="001577ED">
        <w:trPr>
          <w:trHeight w:val="9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1A7E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lastRenderedPageBreak/>
              <w:br w:type="page"/>
            </w:r>
            <w:r>
              <w:br w:type="page"/>
            </w:r>
            <w:bookmarkStart w:id="22" w:name="sub_2010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2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3363B" w14:textId="77777777" w:rsidR="00C35336" w:rsidRPr="0008205A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</w:t>
            </w:r>
            <w:r w:rsidRPr="00907FEE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собственность</w:t>
            </w:r>
          </w:p>
          <w:p w14:paraId="041442D7" w14:textId="77777777" w:rsidR="00C35336" w:rsidRPr="0008205A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C35336" w:rsidRPr="00550BAE" w14:paraId="70428997" w14:textId="77777777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DECEFD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3" w:name="sub_201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3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7764F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C35336" w:rsidRPr="00550BAE" w14:paraId="6D1602EF" w14:textId="77777777" w:rsidTr="001577ED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3A55E57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210C71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E726EA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5ECCAD02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550BAE" w14:paraId="46F55962" w14:textId="77777777" w:rsidTr="001577E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7B8988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57DFE1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347A6E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74499C12" w14:textId="77777777" w:rsidR="00C35336" w:rsidRPr="00550BAE" w:rsidRDefault="00A04133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E110A6" w14:paraId="2DAB1164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E9FB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4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712CE" w14:textId="77777777" w:rsidR="00C35336" w:rsidRPr="00E110A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110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14:paraId="74E953C1" w14:textId="77777777" w:rsidR="00C35336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1 п. 5 ст. 39.41 ЗК РФ);</w:t>
            </w:r>
          </w:p>
          <w:p w14:paraId="363F1B09" w14:textId="77777777" w:rsidR="00AF07F6" w:rsidRPr="0008205A" w:rsidRDefault="00AD00E8" w:rsidP="0008205A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7616B2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Свидетельство о государственной регистрации права </w:t>
            </w:r>
          </w:p>
          <w:p w14:paraId="2DFCEEEE" w14:textId="77777777" w:rsidR="007616B2" w:rsidRPr="0008205A" w:rsidRDefault="00AF07F6" w:rsidP="0008205A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серия 61-АД №300094 от 26.09.2008г</w:t>
            </w:r>
          </w:p>
          <w:p w14:paraId="5B66DEF3" w14:textId="173FFF15" w:rsidR="00C35336" w:rsidRDefault="00AA06D7" w:rsidP="0008205A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r w:rsidR="00C3533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E522F7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</w:t>
            </w:r>
            <w:r w:rsidR="00236215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</w:t>
            </w:r>
            <w:r w:rsidR="00457E4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</w:t>
            </w:r>
            <w:r w:rsidR="00236215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</w:t>
            </w:r>
            <w:r w:rsidR="00457E4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r w:rsidR="00236215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</w:t>
            </w:r>
            <w:r w:rsidR="00457E4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021</w:t>
            </w:r>
            <w:r w:rsidR="00E522F7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61АА</w:t>
            </w:r>
            <w:r w:rsidR="00236215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r w:rsidR="00457E4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306059 </w:t>
            </w:r>
            <w:r w:rsidR="00E522F7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</w:t>
            </w:r>
            <w:proofErr w:type="spellStart"/>
            <w:r w:rsidR="00E522F7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="00E522F7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4 п.5 ст. 39.41 ЗК РФ</w:t>
            </w:r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).</w:t>
            </w:r>
          </w:p>
          <w:p w14:paraId="1483FCDA" w14:textId="77777777" w:rsidR="0035776B" w:rsidRPr="00907FEE" w:rsidRDefault="00AA06D7" w:rsidP="00162BA5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r w:rsidR="00C3533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 Письмо Минэкономразвития России №Д23и-3919 от 11.02.2019 г.</w:t>
            </w:r>
          </w:p>
          <w:p w14:paraId="2687F23E" w14:textId="77777777" w:rsidR="0035776B" w:rsidRPr="00162BA5" w:rsidRDefault="00907FEE" w:rsidP="00162BA5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62BA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r w:rsidR="0035776B" w:rsidRPr="00162BA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 Письмо о переименовании МР5/6200/310 от 30.07.2015г.</w:t>
            </w:r>
          </w:p>
          <w:p w14:paraId="4864ED18" w14:textId="77777777" w:rsidR="0035776B" w:rsidRDefault="00907FEE" w:rsidP="00162BA5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62BA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r w:rsidR="0035776B" w:rsidRPr="00162BA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 Выписка из ЕГРЮЛ № ЮЭ9965-20-12725038 от 17.02.2020г</w:t>
            </w:r>
            <w:r w:rsidR="0035776B" w:rsidRPr="0035776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</w:p>
          <w:p w14:paraId="62E890E0" w14:textId="5090B127" w:rsidR="00162BA5" w:rsidRDefault="00162BA5" w:rsidP="00162BA5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7) Схема расположения публичного сервитута для размещения объекта </w:t>
            </w:r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110 </w:t>
            </w:r>
            <w:proofErr w:type="spellStart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Т15-Т10-Тагмет к ПС 220/110/35/6 </w:t>
            </w:r>
            <w:proofErr w:type="spellStart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Т-15 </w:t>
            </w:r>
            <w:proofErr w:type="gramStart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 Т</w:t>
            </w:r>
            <w:proofErr w:type="gramEnd"/>
            <w:r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15-Т21 Т15-Т22, Т10-Т22</w:t>
            </w:r>
          </w:p>
          <w:p w14:paraId="0F0AD571" w14:textId="04567A87" w:rsidR="00C35336" w:rsidRPr="00E110A6" w:rsidRDefault="00C35336" w:rsidP="000E3774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электросетевого хозяйства </w:t>
            </w:r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110 </w:t>
            </w:r>
            <w:proofErr w:type="spellStart"/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Т15-Т10-Тагмет к ПС 220/110/35/6 </w:t>
            </w:r>
            <w:proofErr w:type="spellStart"/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Т-15 ( Т15-Т21 Т15-Т22, Т10-Т22 с отпайкой на Т23) 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существующий (год ввода в эксплуатацию</w:t>
            </w:r>
            <w:r w:rsidR="00AA06D7"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</w:t>
            </w:r>
            <w:r w:rsid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постройки)</w:t>
            </w:r>
            <w:r w:rsidR="00154B6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– </w:t>
            </w:r>
            <w:r w:rsidR="00154B6E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AF07F6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72</w:t>
            </w:r>
            <w:r w:rsidR="00236215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г.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), и</w:t>
            </w: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 установление публичного сервитута необходимо для эксплуатации данного объекта, сведения, указанные в </w:t>
            </w:r>
            <w:proofErr w:type="spellStart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2 п. 5 ст. 39.41 ЗК РФ, не приводятся.</w:t>
            </w:r>
          </w:p>
        </w:tc>
      </w:tr>
      <w:tr w:rsidR="00C35336" w:rsidRPr="00550BAE" w14:paraId="73B0BAB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EBCB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</w:t>
            </w:r>
            <w:bookmarkEnd w:id="25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082A4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 согласие на обработку персональных данных (сбор, систематизацию, 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C35336" w:rsidRPr="00550BAE" w14:paraId="65CBA8A6" w14:textId="77777777" w:rsidTr="00973717">
        <w:trPr>
          <w:trHeight w:val="1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242D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14</w:t>
            </w:r>
            <w:bookmarkEnd w:id="26"/>
          </w:p>
          <w:p w14:paraId="39EDB6AD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F85ED00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7FE21740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FA2F501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499DD97D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D7E1B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 w:rsidRPr="001A251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статьей 39.41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кодекса Российской Федерации</w:t>
            </w:r>
          </w:p>
        </w:tc>
      </w:tr>
      <w:tr w:rsidR="00C35336" w:rsidRPr="00550BAE" w14:paraId="2DD1516E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D626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7"/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5496" w14:textId="77777777" w:rsidR="00C3533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14:paraId="2F26BDBC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99475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C35336" w:rsidRPr="00550BAE" w14:paraId="794C61DD" w14:textId="77777777" w:rsidTr="001577ED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A56D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3036D7" w14:textId="271961D9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14:paraId="20B4B3B1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E621E" w14:textId="77777777" w:rsidR="00C35336" w:rsidRPr="00EC53C9" w:rsidRDefault="00EC53C9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EC53C9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Ю.А. Никитина</w:t>
            </w:r>
          </w:p>
          <w:p w14:paraId="72E70A69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76578" w14:textId="25A86B76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BA3B3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0E3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BA3B3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июля</w:t>
            </w:r>
            <w:r w:rsidR="000E3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202</w:t>
            </w:r>
            <w:r w:rsidR="00BA3B3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0E377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г.</w:t>
            </w:r>
          </w:p>
        </w:tc>
      </w:tr>
    </w:tbl>
    <w:p w14:paraId="0253611C" w14:textId="77777777" w:rsidR="00431CDC" w:rsidRDefault="00431CDC" w:rsidP="00454658"/>
    <w:sectPr w:rsidR="00431CDC" w:rsidSect="00457E4D">
      <w:pgSz w:w="11906" w:h="16838"/>
      <w:pgMar w:top="289" w:right="425" w:bottom="29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8D"/>
    <w:rsid w:val="00006568"/>
    <w:rsid w:val="000070B3"/>
    <w:rsid w:val="0001271E"/>
    <w:rsid w:val="000367D2"/>
    <w:rsid w:val="0004734D"/>
    <w:rsid w:val="000557B6"/>
    <w:rsid w:val="0005633F"/>
    <w:rsid w:val="00056C86"/>
    <w:rsid w:val="00062C6D"/>
    <w:rsid w:val="0008205A"/>
    <w:rsid w:val="000A06F9"/>
    <w:rsid w:val="000D7FB7"/>
    <w:rsid w:val="000E22DC"/>
    <w:rsid w:val="000E3774"/>
    <w:rsid w:val="0010005E"/>
    <w:rsid w:val="00102CBF"/>
    <w:rsid w:val="00114830"/>
    <w:rsid w:val="0012487E"/>
    <w:rsid w:val="00141C1C"/>
    <w:rsid w:val="00143E86"/>
    <w:rsid w:val="00154B6E"/>
    <w:rsid w:val="001577ED"/>
    <w:rsid w:val="00161204"/>
    <w:rsid w:val="00162BA5"/>
    <w:rsid w:val="001750D0"/>
    <w:rsid w:val="0018580A"/>
    <w:rsid w:val="001A2512"/>
    <w:rsid w:val="001B7AB8"/>
    <w:rsid w:val="001C34DA"/>
    <w:rsid w:val="001D49A9"/>
    <w:rsid w:val="001F2369"/>
    <w:rsid w:val="001F3E64"/>
    <w:rsid w:val="00207E6A"/>
    <w:rsid w:val="00212CC1"/>
    <w:rsid w:val="00236215"/>
    <w:rsid w:val="002654E8"/>
    <w:rsid w:val="0027284D"/>
    <w:rsid w:val="00295BCF"/>
    <w:rsid w:val="002A15C6"/>
    <w:rsid w:val="002A2DA1"/>
    <w:rsid w:val="002A49A6"/>
    <w:rsid w:val="002D1B52"/>
    <w:rsid w:val="00304FB9"/>
    <w:rsid w:val="0031427F"/>
    <w:rsid w:val="0032419E"/>
    <w:rsid w:val="00334343"/>
    <w:rsid w:val="0035776B"/>
    <w:rsid w:val="0039689C"/>
    <w:rsid w:val="003A7EE6"/>
    <w:rsid w:val="003B5093"/>
    <w:rsid w:val="003B7F06"/>
    <w:rsid w:val="003D31A5"/>
    <w:rsid w:val="00431CDC"/>
    <w:rsid w:val="00435E77"/>
    <w:rsid w:val="00454658"/>
    <w:rsid w:val="00457E4D"/>
    <w:rsid w:val="004A335D"/>
    <w:rsid w:val="004C41EC"/>
    <w:rsid w:val="004D0D6A"/>
    <w:rsid w:val="004E1BF0"/>
    <w:rsid w:val="004F148E"/>
    <w:rsid w:val="00506C65"/>
    <w:rsid w:val="005242EB"/>
    <w:rsid w:val="00550BAE"/>
    <w:rsid w:val="0055420A"/>
    <w:rsid w:val="00564DE6"/>
    <w:rsid w:val="005A0F0B"/>
    <w:rsid w:val="005B1266"/>
    <w:rsid w:val="005B2741"/>
    <w:rsid w:val="005B74BB"/>
    <w:rsid w:val="005C6C7B"/>
    <w:rsid w:val="005D38AB"/>
    <w:rsid w:val="005D5636"/>
    <w:rsid w:val="005D5E31"/>
    <w:rsid w:val="005E2B4D"/>
    <w:rsid w:val="005E5964"/>
    <w:rsid w:val="005E6E88"/>
    <w:rsid w:val="00623B41"/>
    <w:rsid w:val="00623DE5"/>
    <w:rsid w:val="00650F8B"/>
    <w:rsid w:val="006D074B"/>
    <w:rsid w:val="006E2133"/>
    <w:rsid w:val="006E7D2B"/>
    <w:rsid w:val="00700C52"/>
    <w:rsid w:val="007100C9"/>
    <w:rsid w:val="00712A3C"/>
    <w:rsid w:val="007473AF"/>
    <w:rsid w:val="00754E47"/>
    <w:rsid w:val="00757364"/>
    <w:rsid w:val="007616B2"/>
    <w:rsid w:val="00767774"/>
    <w:rsid w:val="007931A5"/>
    <w:rsid w:val="007A3A6D"/>
    <w:rsid w:val="007B7AB7"/>
    <w:rsid w:val="007C504C"/>
    <w:rsid w:val="007F36D9"/>
    <w:rsid w:val="008B2760"/>
    <w:rsid w:val="008C34F2"/>
    <w:rsid w:val="008D1149"/>
    <w:rsid w:val="008E0A52"/>
    <w:rsid w:val="008E610B"/>
    <w:rsid w:val="00900BB7"/>
    <w:rsid w:val="00903AF1"/>
    <w:rsid w:val="00907FEE"/>
    <w:rsid w:val="0091063B"/>
    <w:rsid w:val="00924F9C"/>
    <w:rsid w:val="009342E3"/>
    <w:rsid w:val="00961929"/>
    <w:rsid w:val="009665FA"/>
    <w:rsid w:val="00973717"/>
    <w:rsid w:val="009A15DC"/>
    <w:rsid w:val="009C584B"/>
    <w:rsid w:val="009E4D21"/>
    <w:rsid w:val="00A04133"/>
    <w:rsid w:val="00A14C92"/>
    <w:rsid w:val="00A179DA"/>
    <w:rsid w:val="00A652D5"/>
    <w:rsid w:val="00A81972"/>
    <w:rsid w:val="00AA06D7"/>
    <w:rsid w:val="00AA6AE1"/>
    <w:rsid w:val="00AD00E8"/>
    <w:rsid w:val="00AF07F6"/>
    <w:rsid w:val="00B21D5E"/>
    <w:rsid w:val="00B56E5A"/>
    <w:rsid w:val="00B73C22"/>
    <w:rsid w:val="00B83A64"/>
    <w:rsid w:val="00B96A32"/>
    <w:rsid w:val="00BA3B32"/>
    <w:rsid w:val="00BA448A"/>
    <w:rsid w:val="00BC2403"/>
    <w:rsid w:val="00BE78C8"/>
    <w:rsid w:val="00C069B2"/>
    <w:rsid w:val="00C15433"/>
    <w:rsid w:val="00C35336"/>
    <w:rsid w:val="00C85700"/>
    <w:rsid w:val="00CA3422"/>
    <w:rsid w:val="00CC5E77"/>
    <w:rsid w:val="00CF1191"/>
    <w:rsid w:val="00CF2A7D"/>
    <w:rsid w:val="00D1640A"/>
    <w:rsid w:val="00D31395"/>
    <w:rsid w:val="00D60C55"/>
    <w:rsid w:val="00D836E6"/>
    <w:rsid w:val="00D92AF0"/>
    <w:rsid w:val="00D967F0"/>
    <w:rsid w:val="00DB24AE"/>
    <w:rsid w:val="00DB36D3"/>
    <w:rsid w:val="00DD10CC"/>
    <w:rsid w:val="00E02AA3"/>
    <w:rsid w:val="00E04CD6"/>
    <w:rsid w:val="00E110A6"/>
    <w:rsid w:val="00E22275"/>
    <w:rsid w:val="00E275E2"/>
    <w:rsid w:val="00E3028D"/>
    <w:rsid w:val="00E4348F"/>
    <w:rsid w:val="00E4743A"/>
    <w:rsid w:val="00E522F7"/>
    <w:rsid w:val="00E82904"/>
    <w:rsid w:val="00EB23BB"/>
    <w:rsid w:val="00EC53C9"/>
    <w:rsid w:val="00EE063E"/>
    <w:rsid w:val="00EE758D"/>
    <w:rsid w:val="00F1194A"/>
    <w:rsid w:val="00F80CD0"/>
    <w:rsid w:val="00F9423F"/>
    <w:rsid w:val="00FA5B3C"/>
    <w:rsid w:val="00FC082C"/>
    <w:rsid w:val="00FF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7090"/>
  <w15:docId w15:val="{FC4A5A05-8F05-4B35-9FE1-6B44C47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B69D8-597B-484F-B772-84B36098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frolkina_yua</dc:creator>
  <cp:lastModifiedBy>Юлия Александровна Никитина</cp:lastModifiedBy>
  <cp:revision>5</cp:revision>
  <cp:lastPrinted>2022-07-15T06:22:00Z</cp:lastPrinted>
  <dcterms:created xsi:type="dcterms:W3CDTF">2021-01-19T11:29:00Z</dcterms:created>
  <dcterms:modified xsi:type="dcterms:W3CDTF">2022-07-15T06:22:00Z</dcterms:modified>
</cp:coreProperties>
</file>