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0CB" w:rsidRDefault="006820CB" w:rsidP="009C0AE9">
      <w:pPr>
        <w:autoSpaceDE w:val="0"/>
        <w:autoSpaceDN w:val="0"/>
        <w:adjustRightInd w:val="0"/>
        <w:spacing w:after="0" w:line="240" w:lineRule="auto"/>
        <w:jc w:val="right"/>
        <w:rPr>
          <w:rFonts w:ascii="Times New Roman,Bold" w:hAnsi="Times New Roman,Bold" w:cs="Times New Roman,Bold"/>
          <w:b/>
          <w:bCs/>
          <w:color w:val="000000"/>
        </w:rPr>
      </w:pPr>
      <w:r>
        <w:rPr>
          <w:rFonts w:ascii="Times New Roman,Bold" w:hAnsi="Times New Roman,Bold" w:cs="Times New Roman,Bold"/>
          <w:b/>
          <w:bCs/>
          <w:color w:val="000000"/>
        </w:rPr>
        <w:t>«УТВЕРЖД</w:t>
      </w:r>
      <w:r w:rsidR="0051788E">
        <w:rPr>
          <w:rFonts w:ascii="Times New Roman,Bold" w:hAnsi="Times New Roman,Bold" w:cs="Times New Roman,Bold"/>
          <w:b/>
          <w:bCs/>
          <w:color w:val="000000"/>
        </w:rPr>
        <w:t>АЮ</w:t>
      </w:r>
      <w:r>
        <w:rPr>
          <w:rFonts w:ascii="Times New Roman,Bold" w:hAnsi="Times New Roman,Bold" w:cs="Times New Roman,Bold"/>
          <w:b/>
          <w:bCs/>
          <w:color w:val="000000"/>
        </w:rPr>
        <w:t>»</w:t>
      </w:r>
    </w:p>
    <w:p w:rsidR="0051788E" w:rsidRPr="0051788E" w:rsidRDefault="0051788E" w:rsidP="009C0AE9">
      <w:pPr>
        <w:autoSpaceDE w:val="0"/>
        <w:autoSpaceDN w:val="0"/>
        <w:adjustRightInd w:val="0"/>
        <w:spacing w:after="0" w:line="240" w:lineRule="auto"/>
        <w:jc w:val="right"/>
        <w:rPr>
          <w:rFonts w:ascii="Times New Roman" w:hAnsi="Times New Roman" w:cs="Times New Roman"/>
        </w:rPr>
      </w:pPr>
      <w:r w:rsidRPr="0051788E">
        <w:rPr>
          <w:rFonts w:ascii="Times New Roman" w:hAnsi="Times New Roman" w:cs="Times New Roman"/>
        </w:rPr>
        <w:t xml:space="preserve">Глава администрации </w:t>
      </w:r>
    </w:p>
    <w:p w:rsidR="006820CB" w:rsidRPr="0051788E" w:rsidRDefault="0051788E"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rPr>
        <w:t>Новобессергеневского сельского поселения</w:t>
      </w:r>
    </w:p>
    <w:p w:rsidR="006820CB" w:rsidRPr="0051788E" w:rsidRDefault="006820CB"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color w:val="000000"/>
        </w:rPr>
        <w:t xml:space="preserve">_____________________ </w:t>
      </w:r>
      <w:r w:rsidR="0051788E" w:rsidRPr="0051788E">
        <w:rPr>
          <w:rFonts w:ascii="Times New Roman" w:hAnsi="Times New Roman" w:cs="Times New Roman"/>
        </w:rPr>
        <w:t>Сердюченко В.В.</w:t>
      </w:r>
    </w:p>
    <w:p w:rsidR="006820CB" w:rsidRPr="0051788E" w:rsidRDefault="006820CB"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color w:val="000000"/>
        </w:rPr>
        <w:t>«___» ____________ 20__г.</w:t>
      </w:r>
    </w:p>
    <w:p w:rsidR="009C0AE9" w:rsidRDefault="009C0AE9" w:rsidP="009C0AE9">
      <w:pPr>
        <w:autoSpaceDE w:val="0"/>
        <w:autoSpaceDN w:val="0"/>
        <w:adjustRightInd w:val="0"/>
        <w:spacing w:after="0" w:line="240" w:lineRule="auto"/>
        <w:jc w:val="right"/>
        <w:rPr>
          <w:rFonts w:ascii="Times New Roman" w:hAnsi="Times New Roman" w:cs="Times New Roman"/>
          <w:color w:val="000000"/>
        </w:rPr>
      </w:pPr>
    </w:p>
    <w:p w:rsidR="009C0AE9" w:rsidRPr="00BE4FE5" w:rsidRDefault="009C0AE9" w:rsidP="009C0AE9">
      <w:pPr>
        <w:autoSpaceDE w:val="0"/>
        <w:autoSpaceDN w:val="0"/>
        <w:adjustRightInd w:val="0"/>
        <w:spacing w:after="0" w:line="240" w:lineRule="auto"/>
        <w:jc w:val="right"/>
        <w:rPr>
          <w:rFonts w:ascii="Times New Roman" w:hAnsi="Times New Roman" w:cs="Times New Roman"/>
          <w:color w:val="000000"/>
        </w:rPr>
      </w:pPr>
    </w:p>
    <w:p w:rsidR="006820CB" w:rsidRPr="00BE4FE5" w:rsidRDefault="007061F8" w:rsidP="009C0AE9">
      <w:pPr>
        <w:autoSpaceDE w:val="0"/>
        <w:autoSpaceDN w:val="0"/>
        <w:adjustRightInd w:val="0"/>
        <w:spacing w:after="0" w:line="240" w:lineRule="auto"/>
        <w:jc w:val="center"/>
        <w:rPr>
          <w:rFonts w:ascii="Times New Roman" w:hAnsi="Times New Roman" w:cs="Times New Roman"/>
          <w:b/>
          <w:bCs/>
          <w:color w:val="0000FF"/>
          <w:sz w:val="26"/>
          <w:szCs w:val="26"/>
        </w:rPr>
      </w:pPr>
      <w:r w:rsidRPr="00BE4FE5">
        <w:rPr>
          <w:rFonts w:ascii="Times New Roman" w:hAnsi="Times New Roman" w:cs="Times New Roman"/>
          <w:b/>
          <w:bCs/>
          <w:color w:val="000000"/>
          <w:sz w:val="26"/>
          <w:szCs w:val="26"/>
        </w:rPr>
        <w:t xml:space="preserve">ИНФОРМАЦИОННОЕ СООБЩЕНИЕ </w:t>
      </w:r>
    </w:p>
    <w:p w:rsidR="006820CB" w:rsidRPr="00BE4FE5" w:rsidRDefault="006820CB" w:rsidP="0051788E">
      <w:pPr>
        <w:autoSpaceDE w:val="0"/>
        <w:autoSpaceDN w:val="0"/>
        <w:adjustRightInd w:val="0"/>
        <w:spacing w:after="0" w:line="240" w:lineRule="auto"/>
        <w:jc w:val="center"/>
        <w:rPr>
          <w:rFonts w:ascii="Times New Roman" w:hAnsi="Times New Roman" w:cs="Times New Roman"/>
          <w:sz w:val="28"/>
          <w:szCs w:val="28"/>
        </w:rPr>
      </w:pPr>
      <w:r w:rsidRPr="00BE4FE5">
        <w:rPr>
          <w:rFonts w:ascii="Times New Roman" w:hAnsi="Times New Roman" w:cs="Times New Roman"/>
          <w:sz w:val="28"/>
          <w:szCs w:val="28"/>
        </w:rPr>
        <w:t>о проведении аукциона в электронной форме по продаже</w:t>
      </w:r>
    </w:p>
    <w:p w:rsidR="006820CB" w:rsidRPr="00BE4FE5" w:rsidRDefault="0051788E" w:rsidP="0051788E">
      <w:pPr>
        <w:autoSpaceDE w:val="0"/>
        <w:autoSpaceDN w:val="0"/>
        <w:adjustRightInd w:val="0"/>
        <w:spacing w:after="0" w:line="240" w:lineRule="auto"/>
        <w:jc w:val="center"/>
        <w:rPr>
          <w:rFonts w:ascii="Times New Roman" w:hAnsi="Times New Roman" w:cs="Times New Roman"/>
          <w:sz w:val="28"/>
          <w:szCs w:val="28"/>
        </w:rPr>
      </w:pPr>
      <w:r w:rsidRPr="00BE4FE5">
        <w:rPr>
          <w:rFonts w:ascii="Times New Roman" w:hAnsi="Times New Roman" w:cs="Times New Roman"/>
          <w:bCs/>
          <w:iCs/>
          <w:sz w:val="28"/>
          <w:szCs w:val="28"/>
        </w:rPr>
        <w:t xml:space="preserve">Нежилого помещения, общей площадью 49,7 кв. м (Литер: А, А1, А2, А3. Количество этажей: 1. Кадастровый номер: 61:26:0180101:3467). Гараж, общей площадью 54,0 кв. м. </w:t>
      </w:r>
      <w:r w:rsidR="00BE4FE5">
        <w:rPr>
          <w:rFonts w:ascii="Times New Roman" w:hAnsi="Times New Roman" w:cs="Times New Roman"/>
          <w:bCs/>
          <w:iCs/>
          <w:sz w:val="28"/>
          <w:szCs w:val="28"/>
        </w:rPr>
        <w:t>(</w:t>
      </w:r>
      <w:r w:rsidRPr="00BE4FE5">
        <w:rPr>
          <w:rFonts w:ascii="Times New Roman" w:hAnsi="Times New Roman" w:cs="Times New Roman"/>
          <w:bCs/>
          <w:iCs/>
          <w:sz w:val="28"/>
          <w:szCs w:val="28"/>
        </w:rPr>
        <w:t>Литер: Б. Количество этажей: 1. Кадастровый номер: 61:26:0180101:2743</w:t>
      </w:r>
      <w:r w:rsidR="00BE4FE5">
        <w:rPr>
          <w:rFonts w:ascii="Times New Roman" w:hAnsi="Times New Roman" w:cs="Times New Roman"/>
          <w:bCs/>
          <w:iCs/>
          <w:sz w:val="28"/>
          <w:szCs w:val="28"/>
        </w:rPr>
        <w:t xml:space="preserve">), </w:t>
      </w:r>
      <w:r w:rsidRPr="00BE4FE5">
        <w:rPr>
          <w:rFonts w:ascii="Times New Roman" w:hAnsi="Times New Roman" w:cs="Times New Roman"/>
          <w:bCs/>
          <w:iCs/>
          <w:sz w:val="28"/>
          <w:szCs w:val="28"/>
        </w:rPr>
        <w:t xml:space="preserve"> расположенн</w:t>
      </w:r>
      <w:r w:rsidR="00BE4FE5">
        <w:rPr>
          <w:rFonts w:ascii="Times New Roman" w:hAnsi="Times New Roman" w:cs="Times New Roman"/>
          <w:bCs/>
          <w:iCs/>
          <w:sz w:val="28"/>
          <w:szCs w:val="28"/>
        </w:rPr>
        <w:t>ых</w:t>
      </w:r>
      <w:r w:rsidRPr="00BE4FE5">
        <w:rPr>
          <w:rFonts w:ascii="Times New Roman" w:hAnsi="Times New Roman" w:cs="Times New Roman"/>
          <w:bCs/>
          <w:iCs/>
          <w:sz w:val="28"/>
          <w:szCs w:val="28"/>
        </w:rPr>
        <w:t xml:space="preserve"> на земельном участке с кадастровым номером 61:26:0180101:1300 общей площадью 300 кв. м</w:t>
      </w:r>
      <w:r w:rsidR="006820CB" w:rsidRPr="00BE4FE5">
        <w:rPr>
          <w:rFonts w:ascii="Times New Roman" w:hAnsi="Times New Roman" w:cs="Times New Roman"/>
          <w:sz w:val="28"/>
          <w:szCs w:val="28"/>
        </w:rPr>
        <w:t xml:space="preserve">, </w:t>
      </w:r>
      <w:r w:rsidR="00BE4FE5" w:rsidRPr="00BE4FE5">
        <w:rPr>
          <w:rFonts w:ascii="Times New Roman" w:hAnsi="Times New Roman" w:cs="Times New Roman"/>
          <w:sz w:val="28"/>
          <w:szCs w:val="28"/>
        </w:rPr>
        <w:t xml:space="preserve">по адресу: </w:t>
      </w:r>
      <w:r w:rsidR="00BE4FE5" w:rsidRPr="00BE4FE5">
        <w:rPr>
          <w:rFonts w:ascii="Times New Roman" w:hAnsi="Times New Roman" w:cs="Times New Roman"/>
          <w:bCs/>
          <w:iCs/>
          <w:sz w:val="28"/>
          <w:szCs w:val="28"/>
        </w:rPr>
        <w:t>Ростовская  область, с.</w:t>
      </w:r>
      <w:r w:rsidR="00BE4FE5">
        <w:rPr>
          <w:rFonts w:ascii="Times New Roman" w:hAnsi="Times New Roman" w:cs="Times New Roman"/>
          <w:bCs/>
          <w:iCs/>
          <w:sz w:val="28"/>
          <w:szCs w:val="28"/>
        </w:rPr>
        <w:t xml:space="preserve"> </w:t>
      </w:r>
      <w:r w:rsidR="00BE4FE5" w:rsidRPr="00BE4FE5">
        <w:rPr>
          <w:rFonts w:ascii="Times New Roman" w:hAnsi="Times New Roman" w:cs="Times New Roman"/>
          <w:bCs/>
          <w:iCs/>
          <w:sz w:val="28"/>
          <w:szCs w:val="28"/>
        </w:rPr>
        <w:t>Новобессе</w:t>
      </w:r>
      <w:r w:rsidR="00BE4FE5">
        <w:rPr>
          <w:rFonts w:ascii="Times New Roman" w:hAnsi="Times New Roman" w:cs="Times New Roman"/>
          <w:bCs/>
          <w:iCs/>
          <w:sz w:val="28"/>
          <w:szCs w:val="28"/>
        </w:rPr>
        <w:t>ргеневка, ул. Коминтерна, д.22,</w:t>
      </w:r>
      <w:r w:rsidR="006820CB" w:rsidRPr="00BE4FE5">
        <w:rPr>
          <w:rFonts w:ascii="Times New Roman" w:hAnsi="Times New Roman" w:cs="Times New Roman"/>
          <w:sz w:val="28"/>
          <w:szCs w:val="28"/>
        </w:rPr>
        <w:t>находящегося в собственности</w:t>
      </w:r>
      <w:r w:rsidRPr="00BE4FE5">
        <w:rPr>
          <w:rFonts w:ascii="Times New Roman" w:hAnsi="Times New Roman" w:cs="Times New Roman"/>
          <w:sz w:val="28"/>
          <w:szCs w:val="28"/>
        </w:rPr>
        <w:t xml:space="preserve"> администрации</w:t>
      </w:r>
      <w:r w:rsidR="00CF5611" w:rsidRPr="00BE4FE5">
        <w:rPr>
          <w:rFonts w:ascii="Times New Roman" w:hAnsi="Times New Roman" w:cs="Times New Roman"/>
          <w:sz w:val="28"/>
          <w:szCs w:val="28"/>
        </w:rPr>
        <w:t xml:space="preserve"> </w:t>
      </w:r>
      <w:r w:rsidRPr="00BE4FE5">
        <w:rPr>
          <w:rFonts w:ascii="Times New Roman" w:hAnsi="Times New Roman" w:cs="Times New Roman"/>
          <w:sz w:val="28"/>
          <w:szCs w:val="28"/>
        </w:rPr>
        <w:t>Новобессергеневского сельского поселения</w:t>
      </w:r>
      <w:r w:rsidR="00BE4FE5">
        <w:rPr>
          <w:rFonts w:ascii="Times New Roman" w:hAnsi="Times New Roman" w:cs="Times New Roman"/>
          <w:sz w:val="28"/>
          <w:szCs w:val="28"/>
        </w:rPr>
        <w:t>.</w:t>
      </w:r>
    </w:p>
    <w:p w:rsidR="009C0AE9" w:rsidRPr="00BE4FE5" w:rsidRDefault="009C0AE9" w:rsidP="009C0AE9">
      <w:pPr>
        <w:autoSpaceDE w:val="0"/>
        <w:autoSpaceDN w:val="0"/>
        <w:adjustRightInd w:val="0"/>
        <w:spacing w:after="0" w:line="240" w:lineRule="auto"/>
        <w:jc w:val="both"/>
        <w:rPr>
          <w:rFonts w:ascii="Times New Roman" w:hAnsi="Times New Roman" w:cs="Times New Roman"/>
          <w:color w:val="000000"/>
          <w:sz w:val="26"/>
          <w:szCs w:val="26"/>
        </w:rPr>
      </w:pPr>
    </w:p>
    <w:p w:rsidR="009C0AE9" w:rsidRPr="00BE4FE5" w:rsidRDefault="009C0AE9" w:rsidP="009C0AE9">
      <w:pPr>
        <w:autoSpaceDE w:val="0"/>
        <w:autoSpaceDN w:val="0"/>
        <w:adjustRightInd w:val="0"/>
        <w:spacing w:after="0" w:line="240" w:lineRule="auto"/>
        <w:jc w:val="both"/>
        <w:rPr>
          <w:rFonts w:ascii="Times New Roman" w:hAnsi="Times New Roman" w:cs="Times New Roman"/>
          <w:color w:val="000000"/>
          <w:sz w:val="26"/>
          <w:szCs w:val="26"/>
        </w:rPr>
      </w:pP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color w:val="000000"/>
          <w:sz w:val="26"/>
          <w:szCs w:val="26"/>
        </w:rPr>
        <w:t>№ процедуры www.</w:t>
      </w:r>
      <w:r w:rsidRPr="00BE4FE5">
        <w:rPr>
          <w:rFonts w:ascii="Times New Roman" w:hAnsi="Times New Roman" w:cs="Times New Roman"/>
          <w:sz w:val="24"/>
          <w:szCs w:val="24"/>
        </w:rPr>
        <w:t xml:space="preserve">torgi.gov.ru </w:t>
      </w:r>
      <w:r w:rsidR="00DA7AAA" w:rsidRPr="00BE4FE5">
        <w:rPr>
          <w:rFonts w:ascii="Times New Roman" w:hAnsi="Times New Roman" w:cs="Times New Roman"/>
          <w:bCs/>
          <w:sz w:val="24"/>
          <w:szCs w:val="24"/>
        </w:rPr>
        <w:t>150321/6639653/01</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начала приема заявок: </w:t>
      </w:r>
      <w:r w:rsidR="00135B15" w:rsidRPr="00BE4FE5">
        <w:rPr>
          <w:rFonts w:ascii="Times New Roman" w:hAnsi="Times New Roman" w:cs="Times New Roman"/>
          <w:bCs/>
          <w:sz w:val="24"/>
          <w:szCs w:val="24"/>
        </w:rPr>
        <w:t>19</w:t>
      </w:r>
      <w:r w:rsidRPr="00BE4FE5">
        <w:rPr>
          <w:rFonts w:ascii="Times New Roman" w:hAnsi="Times New Roman" w:cs="Times New Roman"/>
          <w:bCs/>
          <w:sz w:val="24"/>
          <w:szCs w:val="24"/>
        </w:rPr>
        <w:t>.03.2021</w:t>
      </w:r>
      <w:r w:rsidR="00135B15" w:rsidRPr="00BE4FE5">
        <w:rPr>
          <w:rFonts w:ascii="Times New Roman" w:hAnsi="Times New Roman" w:cs="Times New Roman"/>
          <w:bCs/>
          <w:sz w:val="24"/>
          <w:szCs w:val="24"/>
        </w:rPr>
        <w:t xml:space="preserve"> 10:00</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окончания приема заявок: </w:t>
      </w:r>
      <w:r w:rsidR="00135B15" w:rsidRPr="00BE4FE5">
        <w:rPr>
          <w:rFonts w:ascii="Times New Roman" w:hAnsi="Times New Roman" w:cs="Times New Roman"/>
          <w:bCs/>
          <w:sz w:val="24"/>
          <w:szCs w:val="24"/>
        </w:rPr>
        <w:t>14</w:t>
      </w:r>
      <w:r w:rsidRPr="00BE4FE5">
        <w:rPr>
          <w:rFonts w:ascii="Times New Roman" w:hAnsi="Times New Roman" w:cs="Times New Roman"/>
          <w:bCs/>
          <w:sz w:val="24"/>
          <w:szCs w:val="24"/>
        </w:rPr>
        <w:t>.04.2021</w:t>
      </w:r>
      <w:r w:rsidR="00135B15" w:rsidRPr="00BE4FE5">
        <w:rPr>
          <w:rFonts w:ascii="Times New Roman" w:hAnsi="Times New Roman" w:cs="Times New Roman"/>
          <w:bCs/>
          <w:sz w:val="24"/>
          <w:szCs w:val="24"/>
        </w:rPr>
        <w:t xml:space="preserve"> 09:00</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определения участников </w:t>
      </w:r>
      <w:r w:rsidR="00135B15" w:rsidRPr="00BE4FE5">
        <w:rPr>
          <w:rFonts w:ascii="Times New Roman" w:hAnsi="Times New Roman" w:cs="Times New Roman"/>
          <w:bCs/>
          <w:sz w:val="24"/>
          <w:szCs w:val="24"/>
        </w:rPr>
        <w:t>15</w:t>
      </w:r>
      <w:r w:rsidRPr="00BE4FE5">
        <w:rPr>
          <w:rFonts w:ascii="Times New Roman" w:hAnsi="Times New Roman" w:cs="Times New Roman"/>
          <w:bCs/>
          <w:sz w:val="24"/>
          <w:szCs w:val="24"/>
        </w:rPr>
        <w:t>.04.2021</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аукциона: </w:t>
      </w:r>
      <w:r w:rsidR="00135B15" w:rsidRPr="00BE4FE5">
        <w:rPr>
          <w:rFonts w:ascii="Times New Roman" w:hAnsi="Times New Roman" w:cs="Times New Roman"/>
          <w:bCs/>
          <w:sz w:val="24"/>
          <w:szCs w:val="24"/>
        </w:rPr>
        <w:t>16</w:t>
      </w:r>
      <w:r w:rsidRPr="00BE4FE5">
        <w:rPr>
          <w:rFonts w:ascii="Times New Roman" w:hAnsi="Times New Roman" w:cs="Times New Roman"/>
          <w:bCs/>
          <w:sz w:val="24"/>
          <w:szCs w:val="24"/>
        </w:rPr>
        <w:t>.04.2021</w:t>
      </w:r>
      <w:r w:rsidR="00135B15" w:rsidRPr="00BE4FE5">
        <w:rPr>
          <w:rFonts w:ascii="Times New Roman" w:hAnsi="Times New Roman" w:cs="Times New Roman"/>
          <w:bCs/>
          <w:sz w:val="24"/>
          <w:szCs w:val="24"/>
        </w:rPr>
        <w:t xml:space="preserve"> 10:00</w:t>
      </w:r>
      <w:bookmarkStart w:id="0" w:name="_GoBack"/>
      <w:bookmarkEnd w:id="0"/>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6820CB" w:rsidRDefault="009C0AE9" w:rsidP="009C0AE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2021г.</w:t>
      </w:r>
    </w:p>
    <w:p w:rsidR="00CF5611" w:rsidRDefault="00CF5611" w:rsidP="009C0AE9">
      <w:pPr>
        <w:autoSpaceDE w:val="0"/>
        <w:autoSpaceDN w:val="0"/>
        <w:adjustRightInd w:val="0"/>
        <w:spacing w:after="0" w:line="240" w:lineRule="auto"/>
        <w:jc w:val="center"/>
        <w:rPr>
          <w:rFonts w:ascii="Times New Roman" w:hAnsi="Times New Roman" w:cs="Times New Roman"/>
          <w:color w:val="000000"/>
          <w:sz w:val="20"/>
          <w:szCs w:val="20"/>
        </w:rPr>
      </w:pPr>
    </w:p>
    <w:p w:rsidR="00BE4FE5" w:rsidRDefault="00BE4FE5" w:rsidP="009C0AE9">
      <w:pPr>
        <w:autoSpaceDE w:val="0"/>
        <w:autoSpaceDN w:val="0"/>
        <w:adjustRightInd w:val="0"/>
        <w:spacing w:after="0" w:line="240" w:lineRule="auto"/>
        <w:jc w:val="both"/>
        <w:rPr>
          <w:rFonts w:ascii="Times New Roman" w:hAnsi="Times New Roman" w:cs="Times New Roman"/>
          <w:b/>
          <w:bCs/>
          <w:color w:val="000000"/>
          <w:sz w:val="28"/>
          <w:szCs w:val="28"/>
        </w:rPr>
      </w:pP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lastRenderedPageBreak/>
        <w:t>1. Правовое регулирование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Аукцион по продаже имущества, находящегося в собственности </w:t>
      </w:r>
      <w:r w:rsidR="0051788E" w:rsidRPr="00BE4FE5">
        <w:rPr>
          <w:rFonts w:ascii="Times New Roman" w:hAnsi="Times New Roman" w:cs="Times New Roman"/>
        </w:rPr>
        <w:t>администрации Новобессергеневского сельского поселения</w:t>
      </w:r>
      <w:r w:rsidR="006B1AEF" w:rsidRPr="00BE4FE5">
        <w:rPr>
          <w:rFonts w:ascii="Times New Roman" w:hAnsi="Times New Roman" w:cs="Times New Roman"/>
        </w:rPr>
        <w:t xml:space="preserve">  </w:t>
      </w:r>
      <w:r w:rsidRPr="00BE4FE5">
        <w:rPr>
          <w:rFonts w:ascii="Times New Roman" w:hAnsi="Times New Roman" w:cs="Times New Roman"/>
          <w:color w:val="000000"/>
        </w:rPr>
        <w:t>(далее - имущество) в электронной форме (далее - аукцион) проводится</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в соответствии 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Гражданским кодексом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Федеральным законом от 26.07.2006 № 135-ФЗ «О защите конкуренции»;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Федеральным законом от 21.12.2001 № 178-ФЗ «О приватизации государственного и муниципального</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постановлением Правительства Российской Федерации от 27.08.2012 № 860 «Об организации 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проведении продажи государственного или муниципального имущества в электронной форме»;</w:t>
      </w:r>
    </w:p>
    <w:p w:rsidR="006820CB" w:rsidRPr="00BE4FE5" w:rsidRDefault="006820CB" w:rsidP="0042253A">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color w:val="0000FF"/>
        </w:rPr>
        <w:t xml:space="preserve">- </w:t>
      </w:r>
      <w:r w:rsidR="0042253A" w:rsidRPr="00BE4FE5">
        <w:rPr>
          <w:rFonts w:ascii="Times New Roman" w:hAnsi="Times New Roman" w:cs="Times New Roman"/>
        </w:rPr>
        <w:t>П</w:t>
      </w:r>
      <w:r w:rsidRPr="00BE4FE5">
        <w:rPr>
          <w:rFonts w:ascii="Times New Roman" w:hAnsi="Times New Roman" w:cs="Times New Roman"/>
        </w:rPr>
        <w:t>остановлением</w:t>
      </w:r>
      <w:r w:rsidR="006B1AEF" w:rsidRPr="00BE4FE5">
        <w:rPr>
          <w:rFonts w:ascii="Times New Roman" w:hAnsi="Times New Roman" w:cs="Times New Roman"/>
        </w:rPr>
        <w:t xml:space="preserve"> </w:t>
      </w:r>
      <w:r w:rsidR="0042253A" w:rsidRPr="00BE4FE5">
        <w:rPr>
          <w:rFonts w:ascii="Times New Roman" w:hAnsi="Times New Roman" w:cs="Times New Roman"/>
        </w:rPr>
        <w:t xml:space="preserve">Главы администрации Новобессергеневского сельского поселения №7 от 16.03.2021г. </w:t>
      </w:r>
      <w:r w:rsidRPr="00BE4FE5">
        <w:rPr>
          <w:rFonts w:ascii="Times New Roman" w:hAnsi="Times New Roman" w:cs="Times New Roman"/>
          <w:color w:val="0000FF"/>
        </w:rPr>
        <w:t>(Приложение № 1);</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иными нормативными правовыми актами.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2. Сведения об аукционе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2.1. Продавец </w:t>
      </w:r>
      <w:r w:rsidRPr="00BE4FE5">
        <w:rPr>
          <w:rFonts w:ascii="Times New Roman" w:hAnsi="Times New Roman" w:cs="Times New Roman"/>
          <w:color w:val="000000"/>
        </w:rPr>
        <w:t xml:space="preserve">– </w:t>
      </w:r>
      <w:r w:rsidR="008F48F2" w:rsidRPr="00BE4FE5">
        <w:rPr>
          <w:rFonts w:ascii="Times New Roman" w:hAnsi="Times New Roman" w:cs="Times New Roman"/>
        </w:rPr>
        <w:t>администрация</w:t>
      </w:r>
      <w:r w:rsidR="00CF5611" w:rsidRPr="00BE4FE5">
        <w:rPr>
          <w:rFonts w:ascii="Times New Roman" w:hAnsi="Times New Roman" w:cs="Times New Roman"/>
        </w:rPr>
        <w:t xml:space="preserve"> </w:t>
      </w:r>
      <w:r w:rsidR="008F48F2" w:rsidRPr="00BE4FE5">
        <w:rPr>
          <w:rFonts w:ascii="Times New Roman" w:hAnsi="Times New Roman" w:cs="Times New Roman"/>
        </w:rPr>
        <w:t>Новобессергеневского сельского поселения</w:t>
      </w:r>
      <w:r w:rsidRPr="00BE4FE5">
        <w:rPr>
          <w:rFonts w:ascii="Times New Roman" w:hAnsi="Times New Roman" w:cs="Times New Roman"/>
          <w:color w:val="000000"/>
        </w:rPr>
        <w:t>, принимающий решение о проведении аукциона, об отказе от проведения</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аукциона, об условиях аукциона (в том числе о начальной цене продажи имущества, условиях и сроках</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купли-продажи), отвечающий за соответствие имущества характеристикам, указанным в Информационном</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сообщении о проведении аукциона, за заключение договора купли-продажи имущества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форме, в том числе за соблюдение сроков его заключения.</w:t>
      </w:r>
    </w:p>
    <w:p w:rsidR="008F48F2"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color w:val="0000FF"/>
        </w:rPr>
        <w:t xml:space="preserve">Наименование: </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Администрация Новобессергеневского сельского поселения</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Юридический адрес:</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346842,  Ростовская область, Неклиновский район,</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 с. Новобессергеневка, ул. Ленина, дом 50-а</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Фактический адрес:</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346842,  Ростовская область, Неклиновский район,</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 с. Петрушино, ул. Ворошилова, дом 102-а</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тел. 8 (86347) 2-49-36 (бухгалтерия), </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факс (86347) 2-49-35 (приемная)</w:t>
      </w:r>
    </w:p>
    <w:p w:rsidR="006820CB" w:rsidRPr="00BE4FE5" w:rsidRDefault="008F48F2" w:rsidP="008F48F2">
      <w:pPr>
        <w:spacing w:after="0"/>
        <w:rPr>
          <w:rFonts w:ascii="Times New Roman" w:hAnsi="Times New Roman" w:cs="Times New Roman"/>
        </w:rPr>
      </w:pPr>
      <w:r w:rsidRPr="00BE4FE5">
        <w:rPr>
          <w:rFonts w:ascii="Times New Roman" w:hAnsi="Times New Roman" w:cs="Times New Roman"/>
          <w:lang w:val="en-US"/>
        </w:rPr>
        <w:t>E</w:t>
      </w:r>
      <w:r w:rsidRPr="00BE4FE5">
        <w:rPr>
          <w:rFonts w:ascii="Times New Roman" w:hAnsi="Times New Roman" w:cs="Times New Roman"/>
        </w:rPr>
        <w:t>-</w:t>
      </w:r>
      <w:r w:rsidRPr="00BE4FE5">
        <w:rPr>
          <w:rFonts w:ascii="Times New Roman" w:hAnsi="Times New Roman" w:cs="Times New Roman"/>
          <w:lang w:val="en-US"/>
        </w:rPr>
        <w:t>mail</w:t>
      </w:r>
      <w:r w:rsidRPr="00BE4FE5">
        <w:rPr>
          <w:rFonts w:ascii="Times New Roman" w:hAnsi="Times New Roman" w:cs="Times New Roman"/>
        </w:rPr>
        <w:t xml:space="preserve">: </w:t>
      </w:r>
      <w:hyperlink r:id="rId8" w:history="1">
        <w:r w:rsidRPr="00BE4FE5">
          <w:rPr>
            <w:rStyle w:val="a3"/>
            <w:rFonts w:ascii="Times New Roman" w:hAnsi="Times New Roman" w:cs="Times New Roman"/>
            <w:color w:val="auto"/>
            <w:lang w:val="en-US"/>
          </w:rPr>
          <w:t>sp</w:t>
        </w:r>
        <w:r w:rsidRPr="00BE4FE5">
          <w:rPr>
            <w:rStyle w:val="a3"/>
            <w:rFonts w:ascii="Times New Roman" w:hAnsi="Times New Roman" w:cs="Times New Roman"/>
            <w:color w:val="auto"/>
          </w:rPr>
          <w:t>26274@</w:t>
        </w:r>
        <w:r w:rsidRPr="00BE4FE5">
          <w:rPr>
            <w:rStyle w:val="a3"/>
            <w:rFonts w:ascii="Times New Roman" w:hAnsi="Times New Roman" w:cs="Times New Roman"/>
            <w:color w:val="auto"/>
            <w:lang w:val="en-US"/>
          </w:rPr>
          <w:t>donpac</w:t>
        </w:r>
        <w:r w:rsidRPr="00BE4FE5">
          <w:rPr>
            <w:rStyle w:val="a3"/>
            <w:rFonts w:ascii="Times New Roman" w:hAnsi="Times New Roman" w:cs="Times New Roman"/>
            <w:color w:val="auto"/>
          </w:rPr>
          <w:t>.</w:t>
        </w:r>
        <w:r w:rsidRPr="00BE4FE5">
          <w:rPr>
            <w:rStyle w:val="a3"/>
            <w:rFonts w:ascii="Times New Roman" w:hAnsi="Times New Roman" w:cs="Times New Roman"/>
            <w:color w:val="auto"/>
            <w:lang w:val="en-US"/>
          </w:rPr>
          <w:t>ru</w:t>
        </w:r>
      </w:hyperlink>
      <w:r w:rsidRPr="00BE4FE5">
        <w:rPr>
          <w:rFonts w:ascii="Times New Roman" w:hAnsi="Times New Roman" w:cs="Times New Roman"/>
          <w:lang w:val="en-US"/>
        </w:rPr>
        <w:t>novobessergenevsk</w:t>
      </w:r>
      <w:r w:rsidRPr="00BE4FE5">
        <w:rPr>
          <w:rFonts w:ascii="Times New Roman" w:hAnsi="Times New Roman" w:cs="Times New Roman"/>
        </w:rPr>
        <w:t>@</w:t>
      </w:r>
      <w:r w:rsidRPr="00BE4FE5">
        <w:rPr>
          <w:rFonts w:ascii="Times New Roman" w:hAnsi="Times New Roman" w:cs="Times New Roman"/>
          <w:lang w:val="en-US"/>
        </w:rPr>
        <w:t>mail</w:t>
      </w:r>
      <w:r w:rsidRPr="00BE4FE5">
        <w:rPr>
          <w:rFonts w:ascii="Times New Roman" w:hAnsi="Times New Roman" w:cs="Times New Roman"/>
        </w:rPr>
        <w:t>.</w:t>
      </w:r>
      <w:r w:rsidRPr="00BE4FE5">
        <w:rPr>
          <w:rFonts w:ascii="Times New Roman" w:hAnsi="Times New Roman" w:cs="Times New Roman"/>
          <w:lang w:val="en-US"/>
        </w:rPr>
        <w:t>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Банковские реквизиты:</w:t>
      </w:r>
    </w:p>
    <w:p w:rsidR="00AA3A09" w:rsidRPr="00BE4FE5" w:rsidRDefault="00AA3A09" w:rsidP="00AA3A09">
      <w:pPr>
        <w:spacing w:after="0"/>
        <w:jc w:val="both"/>
        <w:rPr>
          <w:rFonts w:ascii="Times New Roman" w:hAnsi="Times New Roman" w:cs="Times New Roman"/>
        </w:rPr>
      </w:pPr>
      <w:r w:rsidRPr="00BE4FE5">
        <w:rPr>
          <w:rFonts w:ascii="Times New Roman" w:hAnsi="Times New Roman" w:cs="Times New Roman"/>
        </w:rPr>
        <w:t>Администрация Новобессергеневского сельского поселения</w:t>
      </w:r>
    </w:p>
    <w:p w:rsidR="004A4FD9" w:rsidRPr="00387CBC" w:rsidRDefault="004A4FD9" w:rsidP="004A4FD9">
      <w:pPr>
        <w:spacing w:after="0"/>
        <w:jc w:val="both"/>
        <w:rPr>
          <w:rFonts w:ascii="Times New Roman" w:hAnsi="Times New Roman" w:cs="Times New Roman"/>
        </w:rPr>
      </w:pPr>
      <w:r w:rsidRPr="00387CBC">
        <w:rPr>
          <w:rFonts w:ascii="Times New Roman" w:hAnsi="Times New Roman" w:cs="Times New Roman"/>
        </w:rPr>
        <w:t>Лицевой счет 0</w:t>
      </w:r>
      <w:r>
        <w:rPr>
          <w:rFonts w:ascii="Times New Roman" w:hAnsi="Times New Roman" w:cs="Times New Roman"/>
        </w:rPr>
        <w:t>4</w:t>
      </w:r>
      <w:r w:rsidRPr="00387CBC">
        <w:rPr>
          <w:rFonts w:ascii="Times New Roman" w:hAnsi="Times New Roman" w:cs="Times New Roman"/>
        </w:rPr>
        <w:t xml:space="preserve">583158120 в отделении УФК по Ростовской области в с.Покровское  Казначейский счет получателя  (Р/С) </w:t>
      </w:r>
      <w:r>
        <w:rPr>
          <w:rFonts w:ascii="Times New Roman" w:hAnsi="Times New Roman" w:cs="Times New Roman"/>
        </w:rPr>
        <w:t>03100643000000015800</w:t>
      </w:r>
      <w:r w:rsidR="00183030">
        <w:rPr>
          <w:rFonts w:ascii="Times New Roman" w:hAnsi="Times New Roman" w:cs="Times New Roman"/>
        </w:rPr>
        <w:t>, КБК 951 114 13060 10 0000 410,</w:t>
      </w:r>
      <w:r w:rsidRPr="00387CBC">
        <w:rPr>
          <w:rFonts w:ascii="Times New Roman" w:hAnsi="Times New Roman" w:cs="Times New Roman"/>
        </w:rPr>
        <w:t>В банке: ОТДЕЛЕНИЕ РОСТОВ-НА-ДОНУ БАНКА РОССИИ // УФК по Ростовской области г. Ростов-на- Дону БИК банка: 016015102 Единый казначейский счет (кор.счет) банка 40102810845370000050 Адрес банка: Ростов-на-Дону, пр-т Соколова, 22 А  (назначение платежа – перечисление денежных средств по аукциону (дата аукциона)</w:t>
      </w:r>
    </w:p>
    <w:p w:rsidR="006820CB" w:rsidRPr="00BE4FE5" w:rsidRDefault="006820CB" w:rsidP="008F48F2">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2.2. Уполномоченный орган </w:t>
      </w:r>
      <w:r w:rsidRPr="00BE4FE5">
        <w:rPr>
          <w:rFonts w:ascii="Times New Roman" w:hAnsi="Times New Roman" w:cs="Times New Roman"/>
          <w:color w:val="000000"/>
        </w:rPr>
        <w:t xml:space="preserve">– </w:t>
      </w:r>
      <w:r w:rsidR="008F48F2" w:rsidRPr="00BE4FE5">
        <w:rPr>
          <w:rFonts w:ascii="Times New Roman" w:hAnsi="Times New Roman" w:cs="Times New Roman"/>
          <w:color w:val="000000"/>
        </w:rPr>
        <w:t>отсутствует.</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2.3. Лицо, осуществляющее организационно-технические функции по организации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и проведению аукциона – </w:t>
      </w:r>
      <w:r w:rsidRPr="00BE4FE5">
        <w:rPr>
          <w:rFonts w:ascii="Times New Roman" w:hAnsi="Times New Roman" w:cs="Times New Roman"/>
          <w:color w:val="000000"/>
        </w:rPr>
        <w:t>отвечает за соответствие организации и проведения аукциона требованиям</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действующего законодательства, соблюдение сроков размещения Информационного сообщения</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о проведении аукциона и документов, составляемых в ходе проведения</w:t>
      </w:r>
      <w:r w:rsidR="008F48F2" w:rsidRPr="00BE4FE5">
        <w:rPr>
          <w:rFonts w:ascii="Times New Roman" w:hAnsi="Times New Roman" w:cs="Times New Roman"/>
          <w:color w:val="000000"/>
        </w:rPr>
        <w:t xml:space="preserve"> аукциона, на сайте</w:t>
      </w:r>
      <w:r w:rsidR="00BE4FE5">
        <w:rPr>
          <w:rFonts w:ascii="Times New Roman" w:hAnsi="Times New Roman" w:cs="Times New Roman"/>
          <w:color w:val="000000"/>
        </w:rPr>
        <w:t xml:space="preserve">  </w:t>
      </w:r>
      <w:hyperlink r:id="rId9" w:history="1">
        <w:r w:rsidR="008F48F2" w:rsidRPr="00BE4FE5">
          <w:rPr>
            <w:rStyle w:val="a3"/>
            <w:rFonts w:ascii="Times New Roman" w:hAnsi="Times New Roman" w:cs="Times New Roman"/>
          </w:rPr>
          <w:t>www.torgi.gov.ru</w:t>
        </w:r>
      </w:hyperlink>
      <w:r w:rsidR="006B1AEF" w:rsidRPr="00BE4FE5">
        <w:rPr>
          <w:rFonts w:ascii="Times New Roman" w:hAnsi="Times New Roman" w:cs="Times New Roman"/>
        </w:rPr>
        <w:t xml:space="preserve"> </w:t>
      </w:r>
      <w:r w:rsidRPr="00BE4FE5">
        <w:rPr>
          <w:rFonts w:ascii="Times New Roman" w:hAnsi="Times New Roman" w:cs="Times New Roman"/>
          <w:color w:val="000000"/>
        </w:rPr>
        <w:t>,</w:t>
      </w:r>
      <w:r w:rsidR="008F48F2" w:rsidRPr="00BE4FE5">
        <w:rPr>
          <w:rFonts w:ascii="Times New Roman" w:hAnsi="Times New Roman" w:cs="Times New Roman"/>
          <w:szCs w:val="24"/>
        </w:rPr>
        <w:t>Глава администрации Новобессергеневского сельского поселения Сердюченко Валерий Владимирович.</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2.4. Оператор электронной площадки </w:t>
      </w:r>
      <w:r w:rsidRPr="00BE4FE5">
        <w:rPr>
          <w:rFonts w:ascii="Times New Roman" w:hAnsi="Times New Roman" w:cs="Times New Roman"/>
          <w:color w:val="000000"/>
        </w:rPr>
        <w:t>– юридическое лицо, владеющее электронной площадкой,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том числе необходимыми для ее функционирования программно-аппаратными средствами,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обеспечивающее ее функционирование, включенное в перечень операторов электронных площадок,</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утвержденный распоряжением Правительства Российской Федерации от 12.07.2018 № 1447-р«Об утверждении перечней операторов электронных площадок и специализированных электронных</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площадок, предусмотренных Федеральными законами от 05.04.2013 № 44-ФЗ, от 18.07.2011 № 223-ФЗ».</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Наименование: ООО «РТС-тендер».</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Адрес: 127006, г. Москва, ул. Долгоруковская, д. 38, стр. 1.</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Сайт: 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Адрес электронной почты: iSupport@rts-tender.ru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тел.: +7 (499) 653-55-00, +7 (800)-500-7-500, факс: +7 (495) 733-95-19</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Электронная площадка: www.rts-tender.ru (далее - электронная площадка)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2.5. Сведения об имуществе: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Лот №1.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rPr>
      </w:pPr>
      <w:r w:rsidRPr="00BE4FE5">
        <w:rPr>
          <w:rFonts w:ascii="Times New Roman" w:hAnsi="Times New Roman" w:cs="Times New Roman"/>
          <w:b/>
          <w:bCs/>
        </w:rPr>
        <w:lastRenderedPageBreak/>
        <w:t>НЕЖИЛОЕ ПОМЕЩЕНИЕ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Наименование: </w:t>
      </w:r>
      <w:r w:rsidR="0051788E" w:rsidRPr="00BE4FE5">
        <w:rPr>
          <w:rFonts w:ascii="Times New Roman" w:hAnsi="Times New Roman" w:cs="Times New Roman"/>
          <w:bCs/>
          <w:iCs/>
        </w:rPr>
        <w:t>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w:t>
      </w:r>
      <w:r w:rsidR="006B1AEF" w:rsidRPr="00BE4FE5">
        <w:rPr>
          <w:rFonts w:ascii="Times New Roman" w:hAnsi="Times New Roman" w:cs="Times New Roman"/>
          <w:bCs/>
          <w:iCs/>
        </w:rPr>
        <w:t>,</w:t>
      </w:r>
      <w:r w:rsidR="0051788E" w:rsidRPr="00BE4FE5">
        <w:rPr>
          <w:rFonts w:ascii="Times New Roman" w:hAnsi="Times New Roman" w:cs="Times New Roman"/>
          <w:bCs/>
          <w:iCs/>
        </w:rPr>
        <w:t xml:space="preserve"> расположенные на земельном участке с кадастровым номером 61:26:0180101:1300 общей площадью 300 кв. м, расположенные по адресу: Ростовская  область, с.Новобессергеневка, ул. Коминтерна, д.22.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Назначение: </w:t>
      </w:r>
      <w:r w:rsidRPr="00BE4FE5">
        <w:rPr>
          <w:rFonts w:ascii="Times New Roman" w:hAnsi="Times New Roman" w:cs="Times New Roman"/>
          <w:color w:val="000000"/>
        </w:rPr>
        <w:t>Нежилое помещение</w:t>
      </w:r>
    </w:p>
    <w:p w:rsidR="006820CB" w:rsidRPr="00BE4FE5" w:rsidRDefault="006820CB" w:rsidP="008F48F2">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Место расположения (адрес): </w:t>
      </w:r>
      <w:r w:rsidR="008F48F2" w:rsidRPr="00BE4FE5">
        <w:rPr>
          <w:rFonts w:ascii="Times New Roman" w:hAnsi="Times New Roman" w:cs="Times New Roman"/>
          <w:bCs/>
          <w:iCs/>
        </w:rPr>
        <w:t xml:space="preserve">Ростовская  область, </w:t>
      </w:r>
      <w:r w:rsidR="006B1AEF" w:rsidRPr="00BE4FE5">
        <w:rPr>
          <w:rFonts w:ascii="Times New Roman" w:hAnsi="Times New Roman" w:cs="Times New Roman"/>
          <w:bCs/>
          <w:iCs/>
        </w:rPr>
        <w:t xml:space="preserve">Неклиовсккий район, </w:t>
      </w:r>
      <w:r w:rsidR="008F48F2" w:rsidRPr="00BE4FE5">
        <w:rPr>
          <w:rFonts w:ascii="Times New Roman" w:hAnsi="Times New Roman" w:cs="Times New Roman"/>
          <w:bCs/>
          <w:iCs/>
        </w:rPr>
        <w:t>с.Новобессергеневка, ул. Коминтерна, д.22</w:t>
      </w:r>
      <w:r w:rsidR="00BC7FB6" w:rsidRPr="00BE4FE5">
        <w:rPr>
          <w:rFonts w:ascii="Times New Roman" w:hAnsi="Times New Roman" w:cs="Times New Roman"/>
          <w:bCs/>
          <w:iCs/>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Ограничения (обременения) права: </w:t>
      </w:r>
      <w:r w:rsidRPr="00BE4FE5">
        <w:rPr>
          <w:rFonts w:ascii="Times New Roman" w:hAnsi="Times New Roman" w:cs="Times New Roman"/>
          <w:color w:val="000000"/>
        </w:rPr>
        <w:t>не зарегистрированы (выписка из Единого государственного реестранедвижимости об основных характеристиках и зарегистрированных правах на объект недвижимости</w:t>
      </w:r>
      <w:r w:rsidR="00BC7FB6" w:rsidRPr="00BE4FE5">
        <w:rPr>
          <w:rFonts w:ascii="Times New Roman" w:hAnsi="Times New Roman" w:cs="Times New Roman"/>
          <w:color w:val="000000"/>
        </w:rPr>
        <w:t xml:space="preserve"> </w:t>
      </w:r>
      <w:r w:rsidRPr="00BE4FE5">
        <w:rPr>
          <w:rFonts w:ascii="Times New Roman" w:hAnsi="Times New Roman" w:cs="Times New Roman"/>
          <w:color w:val="000000"/>
        </w:rPr>
        <w:t>(Приложение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Кадастровый номер: </w:t>
      </w:r>
      <w:r w:rsidR="008F48F2" w:rsidRPr="00BE4FE5">
        <w:rPr>
          <w:rFonts w:ascii="Times New Roman" w:hAnsi="Times New Roman" w:cs="Times New Roman"/>
          <w:bCs/>
          <w:iCs/>
        </w:rPr>
        <w:t xml:space="preserve">Нежилое помещение, общей площадью 49,7 кв. м (Литер: А, А1, А2, А3. Количество этажей: 1. Кадастровый номер: 61:26:0180101:3467). Гараж, общей площадью 54,0 кв. м. </w:t>
      </w:r>
      <w:r w:rsidR="006B1AEF" w:rsidRPr="00BE4FE5">
        <w:rPr>
          <w:rFonts w:ascii="Times New Roman" w:hAnsi="Times New Roman" w:cs="Times New Roman"/>
          <w:bCs/>
          <w:iCs/>
        </w:rPr>
        <w:t>(</w:t>
      </w:r>
      <w:r w:rsidR="008F48F2" w:rsidRPr="00BE4FE5">
        <w:rPr>
          <w:rFonts w:ascii="Times New Roman" w:hAnsi="Times New Roman" w:cs="Times New Roman"/>
          <w:bCs/>
          <w:iCs/>
        </w:rPr>
        <w:t>Литер: Б. Количество этажей: 1. Кадастровый номер: 61:26:0180101:2743 расположенные на земельном участке с кадастровым номером 61:26:0180101:1300 общей площадью 300 кв. м</w:t>
      </w:r>
      <w:r w:rsidRPr="00BE4FE5">
        <w:rPr>
          <w:rFonts w:ascii="Times New Roman" w:hAnsi="Times New Roman" w:cs="Times New Roman"/>
          <w:color w:val="000000"/>
        </w:rPr>
        <w:t xml:space="preserve"> (выписка из Единого государственного реестра недвижимостиоб основных характеристиках и зарегистрированных правах на объект недвижимости) (Приложение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Фотоматериалы </w:t>
      </w:r>
      <w:r w:rsidRPr="00BE4FE5">
        <w:rPr>
          <w:rFonts w:ascii="Times New Roman" w:hAnsi="Times New Roman" w:cs="Times New Roman"/>
          <w:color w:val="000000"/>
        </w:rPr>
        <w:t xml:space="preserve">– </w:t>
      </w:r>
      <w:r w:rsidRPr="00BE4FE5">
        <w:rPr>
          <w:rFonts w:ascii="Times New Roman" w:hAnsi="Times New Roman" w:cs="Times New Roman"/>
          <w:color w:val="0000FF"/>
        </w:rPr>
        <w:t>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Начальная цена продажи</w:t>
      </w:r>
      <w:r w:rsidRPr="00BE4FE5">
        <w:rPr>
          <w:rFonts w:ascii="Times New Roman" w:hAnsi="Times New Roman" w:cs="Times New Roman"/>
          <w:color w:val="000000"/>
        </w:rPr>
        <w:t xml:space="preserve">: </w:t>
      </w:r>
      <w:r w:rsidR="009A6DF3" w:rsidRPr="00BE4FE5">
        <w:rPr>
          <w:rFonts w:ascii="Times New Roman" w:hAnsi="Times New Roman" w:cs="Times New Roman"/>
          <w:b/>
          <w:bCs/>
          <w:color w:val="0000FF"/>
        </w:rPr>
        <w:t>455200,00</w:t>
      </w:r>
      <w:r w:rsidRPr="00BE4FE5">
        <w:rPr>
          <w:rFonts w:ascii="Times New Roman" w:hAnsi="Times New Roman" w:cs="Times New Roman"/>
          <w:b/>
          <w:bCs/>
          <w:color w:val="0000FF"/>
        </w:rPr>
        <w:t xml:space="preserve"> руб. </w:t>
      </w:r>
      <w:r w:rsidRPr="00BE4FE5">
        <w:rPr>
          <w:rFonts w:ascii="Times New Roman" w:hAnsi="Times New Roman" w:cs="Times New Roman"/>
          <w:color w:val="0000FF"/>
        </w:rPr>
        <w:t>(</w:t>
      </w:r>
      <w:r w:rsidR="009A6DF3" w:rsidRPr="00BE4FE5">
        <w:rPr>
          <w:rFonts w:ascii="Times New Roman" w:hAnsi="Times New Roman" w:cs="Times New Roman"/>
          <w:color w:val="0000FF"/>
        </w:rPr>
        <w:t>четыреста пятьдесят пять</w:t>
      </w:r>
      <w:r w:rsidRPr="00BE4FE5">
        <w:rPr>
          <w:rFonts w:ascii="Times New Roman" w:hAnsi="Times New Roman" w:cs="Times New Roman"/>
          <w:color w:val="0000FF"/>
        </w:rPr>
        <w:t xml:space="preserve"> тысяч </w:t>
      </w:r>
      <w:r w:rsidR="009A6DF3" w:rsidRPr="00BE4FE5">
        <w:rPr>
          <w:rFonts w:ascii="Times New Roman" w:hAnsi="Times New Roman" w:cs="Times New Roman"/>
          <w:color w:val="0000FF"/>
        </w:rPr>
        <w:t xml:space="preserve">двести </w:t>
      </w:r>
      <w:r w:rsidRPr="00BE4FE5">
        <w:rPr>
          <w:rFonts w:ascii="Times New Roman" w:hAnsi="Times New Roman" w:cs="Times New Roman"/>
          <w:color w:val="0000FF"/>
        </w:rPr>
        <w:t>руб</w:t>
      </w:r>
      <w:r w:rsidR="009A6DF3" w:rsidRPr="00BE4FE5">
        <w:rPr>
          <w:rFonts w:ascii="Times New Roman" w:hAnsi="Times New Roman" w:cs="Times New Roman"/>
          <w:color w:val="0000FF"/>
        </w:rPr>
        <w:t>лей 00 коп.)</w:t>
      </w:r>
      <w:r w:rsidRPr="00BE4FE5">
        <w:rPr>
          <w:rFonts w:ascii="Times New Roman" w:hAnsi="Times New Roman" w:cs="Times New Roman"/>
          <w:color w:val="0000FF"/>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Шаг аукциона </w:t>
      </w:r>
      <w:r w:rsidRPr="00BE4FE5">
        <w:rPr>
          <w:rFonts w:ascii="Times New Roman" w:hAnsi="Times New Roman" w:cs="Times New Roman"/>
          <w:color w:val="000000"/>
        </w:rPr>
        <w:t xml:space="preserve">(не более 5% начальной цены продажи имущества): </w:t>
      </w:r>
      <w:r w:rsidR="009A6DF3" w:rsidRPr="00BE4FE5">
        <w:rPr>
          <w:rFonts w:ascii="Times New Roman" w:hAnsi="Times New Roman" w:cs="Times New Roman"/>
          <w:b/>
          <w:bCs/>
          <w:color w:val="0000FF"/>
        </w:rPr>
        <w:t>22760,00</w:t>
      </w:r>
      <w:r w:rsidRPr="00BE4FE5">
        <w:rPr>
          <w:rFonts w:ascii="Times New Roman" w:hAnsi="Times New Roman" w:cs="Times New Roman"/>
          <w:b/>
          <w:bCs/>
          <w:color w:val="0000FF"/>
        </w:rPr>
        <w:t xml:space="preserve"> руб. </w:t>
      </w:r>
      <w:r w:rsidR="009A6DF3" w:rsidRPr="00BE4FE5">
        <w:rPr>
          <w:rFonts w:ascii="Times New Roman" w:hAnsi="Times New Roman" w:cs="Times New Roman"/>
          <w:color w:val="0000FF"/>
        </w:rPr>
        <w:t>(двадцать две тысячи семьсот шестьдесят рублей</w:t>
      </w:r>
      <w:r w:rsidRPr="00BE4FE5">
        <w:rPr>
          <w:rFonts w:ascii="Times New Roman" w:hAnsi="Times New Roman" w:cs="Times New Roman"/>
          <w:color w:val="0000FF"/>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Размер задатка </w:t>
      </w:r>
      <w:r w:rsidRPr="00BE4FE5">
        <w:rPr>
          <w:rFonts w:ascii="Times New Roman" w:hAnsi="Times New Roman" w:cs="Times New Roman"/>
          <w:color w:val="000000"/>
        </w:rPr>
        <w:t xml:space="preserve">для участия в аукционе: </w:t>
      </w:r>
      <w:r w:rsidR="009A6DF3" w:rsidRPr="00BE4FE5">
        <w:rPr>
          <w:rFonts w:ascii="Times New Roman" w:hAnsi="Times New Roman" w:cs="Times New Roman"/>
          <w:b/>
          <w:bCs/>
          <w:color w:val="0000FF"/>
        </w:rPr>
        <w:t>91040,0</w:t>
      </w:r>
      <w:r w:rsidRPr="00BE4FE5">
        <w:rPr>
          <w:rFonts w:ascii="Times New Roman" w:hAnsi="Times New Roman" w:cs="Times New Roman"/>
          <w:b/>
          <w:bCs/>
          <w:color w:val="0000FF"/>
        </w:rPr>
        <w:t xml:space="preserve">0 руб. </w:t>
      </w:r>
      <w:r w:rsidRPr="00BE4FE5">
        <w:rPr>
          <w:rFonts w:ascii="Times New Roman" w:hAnsi="Times New Roman" w:cs="Times New Roman"/>
          <w:color w:val="0000FF"/>
        </w:rPr>
        <w:t>(</w:t>
      </w:r>
      <w:r w:rsidR="009A6DF3" w:rsidRPr="00BE4FE5">
        <w:rPr>
          <w:rFonts w:ascii="Times New Roman" w:hAnsi="Times New Roman" w:cs="Times New Roman"/>
          <w:color w:val="0000FF"/>
        </w:rPr>
        <w:t xml:space="preserve">девяносто одна тысяча сорок </w:t>
      </w:r>
      <w:r w:rsidRPr="00BE4FE5">
        <w:rPr>
          <w:rFonts w:ascii="Times New Roman" w:hAnsi="Times New Roman" w:cs="Times New Roman"/>
          <w:color w:val="0000FF"/>
        </w:rPr>
        <w:t>ру</w:t>
      </w:r>
      <w:r w:rsidR="009A6DF3" w:rsidRPr="00BE4FE5">
        <w:rPr>
          <w:rFonts w:ascii="Times New Roman" w:hAnsi="Times New Roman" w:cs="Times New Roman"/>
          <w:color w:val="0000FF"/>
        </w:rPr>
        <w:t>б. 60 коп.), НДС не облагается</w:t>
      </w:r>
      <w:r w:rsidR="006B1AEF" w:rsidRPr="00BE4FE5">
        <w:rPr>
          <w:rFonts w:ascii="Times New Roman" w:hAnsi="Times New Roman" w:cs="Times New Roman"/>
          <w:color w:val="0000FF"/>
        </w:rPr>
        <w:t>,</w:t>
      </w:r>
      <w:r w:rsidR="0062109A" w:rsidRPr="00BE4FE5">
        <w:rPr>
          <w:rFonts w:ascii="Times New Roman" w:hAnsi="Times New Roman" w:cs="Times New Roman"/>
          <w:color w:val="0000FF"/>
        </w:rPr>
        <w:t xml:space="preserve"> </w:t>
      </w:r>
      <w:r w:rsidRPr="00BE4FE5">
        <w:rPr>
          <w:rFonts w:ascii="Times New Roman" w:hAnsi="Times New Roman" w:cs="Times New Roman"/>
          <w:b/>
          <w:bCs/>
          <w:color w:val="000000"/>
        </w:rPr>
        <w:t xml:space="preserve">срок внесения задатка </w:t>
      </w:r>
      <w:r w:rsidR="0042253A" w:rsidRPr="00BE4FE5">
        <w:rPr>
          <w:rFonts w:ascii="Times New Roman" w:hAnsi="Times New Roman" w:cs="Times New Roman"/>
          <w:b/>
          <w:bCs/>
          <w:color w:val="0000FF"/>
        </w:rPr>
        <w:t>с 19.03.2021 по 14.04.2021 до 09 час. 00</w:t>
      </w:r>
      <w:r w:rsidRPr="00BE4FE5">
        <w:rPr>
          <w:rFonts w:ascii="Times New Roman" w:hAnsi="Times New Roman" w:cs="Times New Roman"/>
          <w:b/>
          <w:bCs/>
          <w:color w:val="0000FF"/>
        </w:rPr>
        <w:t xml:space="preserve"> мин.</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Способ приватизации: </w:t>
      </w:r>
      <w:r w:rsidRPr="00BE4FE5">
        <w:rPr>
          <w:rFonts w:ascii="Times New Roman" w:hAnsi="Times New Roman" w:cs="Times New Roman"/>
          <w:color w:val="0000FF"/>
        </w:rPr>
        <w:t>продажа имущества на открытом аукционе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Форма подачи предложений о цене: </w:t>
      </w:r>
      <w:r w:rsidRPr="00BE4FE5">
        <w:rPr>
          <w:rFonts w:ascii="Times New Roman" w:hAnsi="Times New Roman" w:cs="Times New Roman"/>
          <w:color w:val="0000FF"/>
        </w:rPr>
        <w:t>открытая.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3. Место, сроки подачи/приема Заявок и проведения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3.1. Место приема/подачи Заявок: </w:t>
      </w:r>
      <w:r w:rsidRPr="00BE4FE5">
        <w:rPr>
          <w:rFonts w:ascii="Times New Roman" w:hAnsi="Times New Roman" w:cs="Times New Roman"/>
          <w:color w:val="000000"/>
        </w:rPr>
        <w:t>электронная площадка 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14"/>
          <w:szCs w:val="14"/>
        </w:rPr>
      </w:pPr>
      <w:r w:rsidRPr="00BE4FE5">
        <w:rPr>
          <w:rFonts w:ascii="Times New Roman" w:hAnsi="Times New Roman" w:cs="Times New Roman"/>
          <w:b/>
          <w:bCs/>
          <w:color w:val="000000"/>
        </w:rPr>
        <w:t>3.2. Дата и время начала приема/подачи Заявок</w:t>
      </w:r>
      <w:r w:rsidRPr="00BE4FE5">
        <w:rPr>
          <w:rFonts w:ascii="Times New Roman" w:hAnsi="Times New Roman" w:cs="Times New Roman"/>
          <w:color w:val="000000"/>
        </w:rPr>
        <w:t xml:space="preserve">: </w:t>
      </w:r>
      <w:r w:rsidR="0042253A" w:rsidRPr="00BE4FE5">
        <w:rPr>
          <w:rFonts w:ascii="Times New Roman" w:hAnsi="Times New Roman" w:cs="Times New Roman"/>
          <w:b/>
          <w:bCs/>
          <w:color w:val="0000FF"/>
        </w:rPr>
        <w:t>19.03.2021 в 10</w:t>
      </w:r>
      <w:r w:rsidRPr="00BE4FE5">
        <w:rPr>
          <w:rFonts w:ascii="Times New Roman" w:hAnsi="Times New Roman" w:cs="Times New Roman"/>
          <w:b/>
          <w:bCs/>
          <w:color w:val="0000FF"/>
        </w:rPr>
        <w:t xml:space="preserve"> час. 00 мин</w:t>
      </w:r>
      <w:r w:rsidRPr="00BE4FE5">
        <w:rPr>
          <w:rFonts w:ascii="Times New Roman" w:hAnsi="Times New Roman" w:cs="Times New Roman"/>
          <w:b/>
          <w:bCs/>
          <w:color w:val="000000"/>
          <w:sz w:val="14"/>
          <w:szCs w:val="14"/>
        </w:rPr>
        <w:t>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Подача Заявок осуществляется круглосуточно.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3.3. Дата и время окончания приема/подачи Заявок: </w:t>
      </w:r>
      <w:r w:rsidR="0042253A" w:rsidRPr="00BE4FE5">
        <w:rPr>
          <w:rFonts w:ascii="Times New Roman" w:hAnsi="Times New Roman" w:cs="Times New Roman"/>
          <w:b/>
          <w:bCs/>
          <w:color w:val="0000FF"/>
        </w:rPr>
        <w:t>14.04.2021 в 09 час. 00</w:t>
      </w:r>
      <w:r w:rsidRPr="00BE4FE5">
        <w:rPr>
          <w:rFonts w:ascii="Times New Roman" w:hAnsi="Times New Roman" w:cs="Times New Roman"/>
          <w:b/>
          <w:bCs/>
          <w:color w:val="0000FF"/>
        </w:rPr>
        <w:t xml:space="preserve"> мин.</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3.4. Дата определения Участников: </w:t>
      </w:r>
      <w:r w:rsidR="0042253A" w:rsidRPr="00BE4FE5">
        <w:rPr>
          <w:rFonts w:ascii="Times New Roman" w:hAnsi="Times New Roman" w:cs="Times New Roman"/>
          <w:b/>
          <w:bCs/>
          <w:color w:val="0000FF"/>
        </w:rPr>
        <w:t>15.04.2021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3.5. Место, дата и время проведения аукциона: </w:t>
      </w:r>
      <w:r w:rsidRPr="00BE4FE5">
        <w:rPr>
          <w:rFonts w:ascii="Times New Roman" w:hAnsi="Times New Roman" w:cs="Times New Roman"/>
          <w:b/>
          <w:bCs/>
          <w:color w:val="0000FF"/>
        </w:rPr>
        <w:t>электронн</w:t>
      </w:r>
      <w:r w:rsidR="0042253A" w:rsidRPr="00BE4FE5">
        <w:rPr>
          <w:rFonts w:ascii="Times New Roman" w:hAnsi="Times New Roman" w:cs="Times New Roman"/>
          <w:b/>
          <w:bCs/>
          <w:color w:val="0000FF"/>
        </w:rPr>
        <w:t>ая площадка 16.04.2021 в 10</w:t>
      </w:r>
      <w:r w:rsidRPr="00BE4FE5">
        <w:rPr>
          <w:rFonts w:ascii="Times New Roman" w:hAnsi="Times New Roman" w:cs="Times New Roman"/>
          <w:b/>
          <w:bCs/>
          <w:color w:val="0000FF"/>
        </w:rPr>
        <w:t xml:space="preserve"> час. 00 мин.</w:t>
      </w:r>
      <w:r w:rsidR="006B1AEF" w:rsidRPr="00BE4FE5">
        <w:rPr>
          <w:rFonts w:ascii="Times New Roman" w:hAnsi="Times New Roman" w:cs="Times New Roman"/>
          <w:b/>
          <w:bCs/>
          <w:color w:val="0000FF"/>
        </w:rPr>
        <w:t xml:space="preserve"> </w:t>
      </w:r>
      <w:r w:rsidR="0042253A" w:rsidRPr="00BE4FE5">
        <w:rPr>
          <w:rFonts w:ascii="Times New Roman" w:hAnsi="Times New Roman" w:cs="Times New Roman"/>
          <w:b/>
          <w:bCs/>
          <w:color w:val="0000FF"/>
        </w:rPr>
        <w:t>до последнего предложения Участников.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 xml:space="preserve">3.6. Место и срок подведения итогов аукциона: </w:t>
      </w:r>
      <w:r w:rsidRPr="00BE4FE5">
        <w:rPr>
          <w:rFonts w:ascii="Times New Roman" w:hAnsi="Times New Roman" w:cs="Times New Roman"/>
          <w:b/>
          <w:bCs/>
          <w:color w:val="0000FF"/>
        </w:rPr>
        <w:t>элек</w:t>
      </w:r>
      <w:r w:rsidR="0042253A" w:rsidRPr="00BE4FE5">
        <w:rPr>
          <w:rFonts w:ascii="Times New Roman" w:hAnsi="Times New Roman" w:cs="Times New Roman"/>
          <w:b/>
          <w:bCs/>
          <w:color w:val="0000FF"/>
        </w:rPr>
        <w:t>тронная площадка 16.04.2021 с 16</w:t>
      </w:r>
      <w:r w:rsidRPr="00BE4FE5">
        <w:rPr>
          <w:rFonts w:ascii="Times New Roman" w:hAnsi="Times New Roman" w:cs="Times New Roman"/>
          <w:b/>
          <w:bCs/>
          <w:color w:val="0000FF"/>
        </w:rPr>
        <w:t xml:space="preserve"> час. 00 мин</w:t>
      </w:r>
      <w:r w:rsidR="00016E03" w:rsidRPr="00BE4FE5">
        <w:rPr>
          <w:rFonts w:ascii="Times New Roman" w:hAnsi="Times New Roman" w:cs="Times New Roman"/>
          <w:b/>
          <w:bCs/>
          <w:color w:val="000000"/>
        </w:rPr>
        <w:t xml:space="preserve">. </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4. Порядок публикации Информационного сообщения и осмотра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4.1. </w:t>
      </w:r>
      <w:r w:rsidRPr="00BE4FE5">
        <w:rPr>
          <w:rFonts w:ascii="Times New Roman" w:hAnsi="Times New Roman" w:cs="Times New Roman"/>
          <w:color w:val="000000"/>
        </w:rPr>
        <w:t>Информационное сообщение размещается на официальном сайте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информационно-телекоммуникационной сети «Интернет» для размещения информации о проведении</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торгов: www.torgi.gov.ru (далее - Официальный сайт торгов), а также на электронной площадке</w:t>
      </w:r>
      <w:r w:rsidR="006B1AEF" w:rsidRPr="00BE4FE5">
        <w:rPr>
          <w:rFonts w:ascii="Times New Roman" w:hAnsi="Times New Roman" w:cs="Times New Roman"/>
          <w:color w:val="000000"/>
        </w:rPr>
        <w:t xml:space="preserve"> </w:t>
      </w:r>
      <w:r w:rsidR="00016E03" w:rsidRPr="00BE4FE5">
        <w:rPr>
          <w:rFonts w:ascii="Times New Roman" w:hAnsi="Times New Roman" w:cs="Times New Roman"/>
          <w:color w:val="0000FF"/>
        </w:rPr>
        <w:t>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4.2. </w:t>
      </w:r>
      <w:r w:rsidRPr="00BE4FE5">
        <w:rPr>
          <w:rFonts w:ascii="Times New Roman" w:hAnsi="Times New Roman" w:cs="Times New Roman"/>
          <w:color w:val="000000"/>
        </w:rPr>
        <w:t>Дополнительно информация об аукционе размещается: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 на </w:t>
      </w:r>
      <w:hyperlink r:id="rId10" w:history="1">
        <w:r w:rsidR="00016E03" w:rsidRPr="00BE4FE5">
          <w:rPr>
            <w:rStyle w:val="a3"/>
            <w:rFonts w:ascii="Times New Roman" w:hAnsi="Times New Roman" w:cs="Times New Roman"/>
          </w:rPr>
          <w:t>www.torgi.gov.ru</w:t>
        </w:r>
      </w:hyperlink>
      <w:r w:rsidR="00016E03" w:rsidRPr="00BE4FE5">
        <w:rPr>
          <w:rFonts w:ascii="Times New Roman" w:hAnsi="Times New Roman" w:cs="Times New Roman"/>
          <w:color w:val="000000"/>
        </w:rPr>
        <w:t xml:space="preserve"> и </w:t>
      </w:r>
      <w:r w:rsidR="00016E03" w:rsidRPr="00BE4FE5">
        <w:rPr>
          <w:rFonts w:ascii="Times New Roman" w:hAnsi="Times New Roman" w:cs="Times New Roman"/>
          <w:color w:val="0000FF"/>
        </w:rPr>
        <w:t>www.rts-tender.ru</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Все приложения к настоящему Информационному сообщению являются его неотъемлемой частью.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Осмотр имущества производится без взимания платы и обеспечивается во вза</w:t>
      </w:r>
      <w:r w:rsidR="00CF5611" w:rsidRPr="00BE4FE5">
        <w:rPr>
          <w:rFonts w:ascii="Times New Roman" w:hAnsi="Times New Roman" w:cs="Times New Roman"/>
          <w:color w:val="000000"/>
        </w:rPr>
        <w:t>и</w:t>
      </w:r>
      <w:r w:rsidRPr="00BE4FE5">
        <w:rPr>
          <w:rFonts w:ascii="Times New Roman" w:hAnsi="Times New Roman" w:cs="Times New Roman"/>
          <w:color w:val="000000"/>
        </w:rPr>
        <w:t>модействии с Продавцом в период заявочной кампании п</w:t>
      </w:r>
      <w:r w:rsidR="00AB2592" w:rsidRPr="00BE4FE5">
        <w:rPr>
          <w:rFonts w:ascii="Times New Roman" w:hAnsi="Times New Roman" w:cs="Times New Roman"/>
          <w:color w:val="000000"/>
        </w:rPr>
        <w:t xml:space="preserve">о предварительному согласованию </w:t>
      </w:r>
      <w:r w:rsidRPr="00BE4FE5">
        <w:rPr>
          <w:rFonts w:ascii="Times New Roman" w:hAnsi="Times New Roman" w:cs="Times New Roman"/>
          <w:color w:val="000000"/>
        </w:rPr>
        <w:t>(уточнению) времени проведения осмотра на основании направленного обращения. Для осмотра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с учетом установленных сроков, лицо, желающее осмотреть имущество, направляет обращение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(Приложение № 6) в письменной форме или на адрес электронной почты </w:t>
      </w:r>
      <w:r w:rsidR="00AB2592" w:rsidRPr="00BE4FE5">
        <w:rPr>
          <w:rFonts w:ascii="Times New Roman" w:hAnsi="Times New Roman" w:cs="Times New Roman"/>
          <w:lang w:val="en-US"/>
        </w:rPr>
        <w:t>novobessergenevsk</w:t>
      </w:r>
      <w:r w:rsidR="00AB2592" w:rsidRPr="00BE4FE5">
        <w:rPr>
          <w:rFonts w:ascii="Times New Roman" w:hAnsi="Times New Roman" w:cs="Times New Roman"/>
        </w:rPr>
        <w:t>@</w:t>
      </w:r>
      <w:r w:rsidR="00AB2592" w:rsidRPr="00BE4FE5">
        <w:rPr>
          <w:rFonts w:ascii="Times New Roman" w:hAnsi="Times New Roman" w:cs="Times New Roman"/>
          <w:lang w:val="en-US"/>
        </w:rPr>
        <w:t>mail</w:t>
      </w:r>
      <w:r w:rsidR="00AB2592" w:rsidRPr="00BE4FE5">
        <w:rPr>
          <w:rFonts w:ascii="Times New Roman" w:hAnsi="Times New Roman" w:cs="Times New Roman"/>
        </w:rPr>
        <w:t>.</w:t>
      </w:r>
      <w:r w:rsidR="00AB2592" w:rsidRPr="00BE4FE5">
        <w:rPr>
          <w:rFonts w:ascii="Times New Roman" w:hAnsi="Times New Roman" w:cs="Times New Roman"/>
          <w:lang w:val="en-US"/>
        </w:rPr>
        <w:t>ru</w:t>
      </w:r>
      <w:r w:rsidR="00AB2592" w:rsidRPr="00BE4FE5">
        <w:rPr>
          <w:rFonts w:ascii="Times New Roman" w:hAnsi="Times New Roman" w:cs="Times New Roman"/>
          <w:color w:val="000000"/>
        </w:rPr>
        <w:t xml:space="preserve"> с указанием </w:t>
      </w:r>
      <w:r w:rsidRPr="00BE4FE5">
        <w:rPr>
          <w:rFonts w:ascii="Times New Roman" w:hAnsi="Times New Roman" w:cs="Times New Roman"/>
          <w:color w:val="000000"/>
        </w:rPr>
        <w:t>следующих данных:</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тема письма: Запрос на осмотр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Ф.И.О. лица, уполномоченного на осмотр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наименование юридического лица (для юридического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почтовый адрес или адрес электронной почты, контактный телефон;</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дата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 лота;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местоположение (адрес)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течение двух рабочих дней со дня поступления обращения лицо,</w:t>
      </w:r>
      <w:r w:rsidR="00AB2592" w:rsidRPr="00BE4FE5">
        <w:rPr>
          <w:rFonts w:ascii="Times New Roman" w:hAnsi="Times New Roman" w:cs="Times New Roman"/>
          <w:color w:val="000000"/>
        </w:rPr>
        <w:t xml:space="preserve"> осуществляющее организационно-</w:t>
      </w:r>
      <w:r w:rsidRPr="00BE4FE5">
        <w:rPr>
          <w:rFonts w:ascii="Times New Roman" w:hAnsi="Times New Roman" w:cs="Times New Roman"/>
          <w:color w:val="000000"/>
        </w:rPr>
        <w:t xml:space="preserve">технические функции по организации и проведению аукциона оформляет </w:t>
      </w:r>
      <w:r w:rsidR="00AB2592" w:rsidRPr="00BE4FE5">
        <w:rPr>
          <w:rFonts w:ascii="Times New Roman" w:hAnsi="Times New Roman" w:cs="Times New Roman"/>
          <w:color w:val="000000"/>
        </w:rPr>
        <w:t xml:space="preserve">«смотровое письмо» и направляет </w:t>
      </w:r>
      <w:r w:rsidRPr="00BE4FE5">
        <w:rPr>
          <w:rFonts w:ascii="Times New Roman" w:hAnsi="Times New Roman" w:cs="Times New Roman"/>
          <w:color w:val="000000"/>
        </w:rPr>
        <w:t>его нарочным или по электронному адресу, указанному в обращении. В</w:t>
      </w:r>
      <w:r w:rsidR="00AB2592" w:rsidRPr="00BE4FE5">
        <w:rPr>
          <w:rFonts w:ascii="Times New Roman" w:hAnsi="Times New Roman" w:cs="Times New Roman"/>
          <w:color w:val="000000"/>
        </w:rPr>
        <w:t xml:space="preserve"> «смотровом письме» указывается </w:t>
      </w:r>
      <w:r w:rsidRPr="00BE4FE5">
        <w:rPr>
          <w:rFonts w:ascii="Times New Roman" w:hAnsi="Times New Roman" w:cs="Times New Roman"/>
          <w:color w:val="000000"/>
        </w:rPr>
        <w:t>дата осмотра и контактные сведения лица (представителя Продавца)</w:t>
      </w:r>
      <w:r w:rsidR="00AB2592" w:rsidRPr="00BE4FE5">
        <w:rPr>
          <w:rFonts w:ascii="Times New Roman" w:hAnsi="Times New Roman" w:cs="Times New Roman"/>
          <w:color w:val="000000"/>
        </w:rPr>
        <w:t xml:space="preserve">, уполномоченного на проведение </w:t>
      </w:r>
      <w:r w:rsidRPr="00BE4FE5">
        <w:rPr>
          <w:rFonts w:ascii="Times New Roman" w:hAnsi="Times New Roman" w:cs="Times New Roman"/>
          <w:color w:val="000000"/>
        </w:rPr>
        <w:t>осмотра.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5. Порядок регистрации Претендентов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lastRenderedPageBreak/>
        <w:t>Для обеспечения доступа к участию в электронном аукционе Претендентам необходимо пройти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процедуру регистрации в соответствии с Регламентом Оператора элек</w:t>
      </w:r>
      <w:r w:rsidR="00AB2592" w:rsidRPr="00BE4FE5">
        <w:rPr>
          <w:rFonts w:ascii="Times New Roman" w:hAnsi="Times New Roman" w:cs="Times New Roman"/>
          <w:color w:val="000000"/>
        </w:rPr>
        <w:t xml:space="preserve">тронной площадки и Инструкциями </w:t>
      </w:r>
      <w:r w:rsidRPr="00BE4FE5">
        <w:rPr>
          <w:rFonts w:ascii="Times New Roman" w:hAnsi="Times New Roman" w:cs="Times New Roman"/>
          <w:color w:val="000000"/>
        </w:rPr>
        <w:t xml:space="preserve">Претендента/Арендатора, размещенными на электронной площадке www.rts-tender.ru (далее </w:t>
      </w:r>
      <w:r w:rsidR="00AB2592" w:rsidRPr="00BE4FE5">
        <w:rPr>
          <w:rFonts w:ascii="Times New Roman" w:hAnsi="Times New Roman" w:cs="Times New Roman"/>
          <w:color w:val="000000"/>
        </w:rPr>
        <w:t>–</w:t>
      </w:r>
      <w:r w:rsidRPr="00BE4FE5">
        <w:rPr>
          <w:rFonts w:ascii="Times New Roman" w:hAnsi="Times New Roman" w:cs="Times New Roman"/>
          <w:b/>
          <w:bCs/>
          <w:color w:val="000000"/>
        </w:rPr>
        <w:t>электронная</w:t>
      </w:r>
      <w:r w:rsidR="006B1AEF" w:rsidRPr="00BE4FE5">
        <w:rPr>
          <w:rFonts w:ascii="Times New Roman" w:hAnsi="Times New Roman" w:cs="Times New Roman"/>
          <w:b/>
          <w:bCs/>
          <w:color w:val="000000"/>
        </w:rPr>
        <w:t xml:space="preserve"> </w:t>
      </w:r>
      <w:r w:rsidRPr="00BE4FE5">
        <w:rPr>
          <w:rFonts w:ascii="Times New Roman" w:hAnsi="Times New Roman" w:cs="Times New Roman"/>
          <w:b/>
          <w:bCs/>
          <w:color w:val="000000"/>
        </w:rPr>
        <w:t>площадка</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Регистрация Претендентов на электронной площадке осуществляется без взимания платы.</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Регистрации на электронной площадке подлежат Претенденты, ранее не зарегистрированные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 электронной площадке или регистрация которых на электронной площадке была ими прекращена.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6. Порядок ознакомления Претендентов с иной информацией об аукционе</w:t>
      </w:r>
      <w:r w:rsidR="006B1AEF" w:rsidRPr="00BE4FE5">
        <w:rPr>
          <w:rFonts w:ascii="Times New Roman" w:hAnsi="Times New Roman" w:cs="Times New Roman"/>
          <w:b/>
          <w:bCs/>
          <w:color w:val="000000"/>
          <w:sz w:val="28"/>
          <w:szCs w:val="28"/>
        </w:rPr>
        <w:t xml:space="preserve"> </w:t>
      </w:r>
      <w:r w:rsidRPr="00BE4FE5">
        <w:rPr>
          <w:rFonts w:ascii="Times New Roman" w:hAnsi="Times New Roman" w:cs="Times New Roman"/>
          <w:b/>
          <w:bCs/>
          <w:color w:val="000000"/>
          <w:sz w:val="28"/>
          <w:szCs w:val="28"/>
        </w:rPr>
        <w:t>и имуществе, условиями договора купли-продажи имущества в электронной</w:t>
      </w:r>
      <w:r w:rsidR="00CF5611" w:rsidRPr="00BE4FE5">
        <w:rPr>
          <w:rFonts w:ascii="Times New Roman" w:hAnsi="Times New Roman" w:cs="Times New Roman"/>
          <w:b/>
          <w:bCs/>
          <w:color w:val="000000"/>
          <w:sz w:val="28"/>
          <w:szCs w:val="28"/>
        </w:rPr>
        <w:t xml:space="preserve"> </w:t>
      </w:r>
      <w:r w:rsidRPr="00BE4FE5">
        <w:rPr>
          <w:rFonts w:ascii="Times New Roman" w:hAnsi="Times New Roman" w:cs="Times New Roman"/>
          <w:b/>
          <w:bCs/>
          <w:color w:val="000000"/>
          <w:sz w:val="28"/>
          <w:szCs w:val="28"/>
        </w:rPr>
        <w:t>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Любое лицо независимо от регистрации на электронной площадке вправе</w:t>
      </w:r>
      <w:r w:rsidR="00AB2592" w:rsidRPr="00BE4FE5">
        <w:rPr>
          <w:rFonts w:ascii="Times New Roman" w:hAnsi="Times New Roman" w:cs="Times New Roman"/>
          <w:color w:val="000000"/>
        </w:rPr>
        <w:t xml:space="preserve"> направить на электронный адрес</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Оператора электронной площадки запрос о разъяснении размещенной информации.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Такой запрос в режиме реального времени направляется в «личный каб</w:t>
      </w:r>
      <w:r w:rsidR="00AB2592" w:rsidRPr="00BE4FE5">
        <w:rPr>
          <w:rFonts w:ascii="Times New Roman" w:hAnsi="Times New Roman" w:cs="Times New Roman"/>
          <w:color w:val="000000"/>
        </w:rPr>
        <w:t>инет» Продавца для рассмотрения</w:t>
      </w:r>
      <w:r w:rsidR="006B1AEF" w:rsidRPr="00BE4FE5">
        <w:rPr>
          <w:rFonts w:ascii="Times New Roman" w:hAnsi="Times New Roman" w:cs="Times New Roman"/>
          <w:color w:val="000000"/>
        </w:rPr>
        <w:t xml:space="preserve"> </w:t>
      </w:r>
      <w:r w:rsidRPr="00BE4FE5">
        <w:rPr>
          <w:rFonts w:ascii="Times New Roman" w:hAnsi="Times New Roman" w:cs="Times New Roman"/>
          <w:color w:val="000000"/>
        </w:rPr>
        <w:t>при условии, что запрос поступил Продавцу не позднее 5 рабочих дней до окончания подачи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течение 2 рабочих дней со дня поступления запроса Продавец пред</w:t>
      </w:r>
      <w:r w:rsidR="00AB2592" w:rsidRPr="00BE4FE5">
        <w:rPr>
          <w:rFonts w:ascii="Times New Roman" w:hAnsi="Times New Roman" w:cs="Times New Roman"/>
          <w:color w:val="000000"/>
        </w:rPr>
        <w:t>оставляет Оператору электронной</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площадки для размещения в открытом доступе разъяснение с указанием пр</w:t>
      </w:r>
      <w:r w:rsidR="00AB2592" w:rsidRPr="00BE4FE5">
        <w:rPr>
          <w:rFonts w:ascii="Times New Roman" w:hAnsi="Times New Roman" w:cs="Times New Roman"/>
          <w:color w:val="000000"/>
        </w:rPr>
        <w:t>едмета запроса, но без указания</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лица, от которого поступил запрос.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В случае направления запроса иностранными лицами такой запрос должен </w:t>
      </w:r>
      <w:r w:rsidR="00AB2592" w:rsidRPr="00BE4FE5">
        <w:rPr>
          <w:rFonts w:ascii="Times New Roman" w:hAnsi="Times New Roman" w:cs="Times New Roman"/>
          <w:color w:val="000000"/>
        </w:rPr>
        <w:t>иметь перевод на русский язык.</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7. Ограничения участия в аукционе отдельных категорий физических</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и юридических лиц</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К участию в аукционе допускаются физические и юридические лица, в том числе индивидуальные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предприниматели, признаваемые покупателями в соответствии со статьей 5 Федерального закона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от 21.12.2001 № 178-ФЗ «О приватизации государственного и муниципа</w:t>
      </w:r>
      <w:r w:rsidR="00AB2592" w:rsidRPr="00BE4FE5">
        <w:rPr>
          <w:rFonts w:ascii="Times New Roman" w:hAnsi="Times New Roman" w:cs="Times New Roman"/>
          <w:color w:val="000000"/>
        </w:rPr>
        <w:t>льного имущества», своевременно</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подавшие Заявку, представившие надлежащим образом оформ</w:t>
      </w:r>
      <w:r w:rsidR="00AB2592" w:rsidRPr="00BE4FE5">
        <w:rPr>
          <w:rFonts w:ascii="Times New Roman" w:hAnsi="Times New Roman" w:cs="Times New Roman"/>
          <w:color w:val="000000"/>
        </w:rPr>
        <w:t>ленные документы в соответствии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с разделом 8 Информационного сообщения, и обеспечившие поступление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 установленного размера задатка в порядке</w:t>
      </w:r>
      <w:r w:rsidR="00AB2592" w:rsidRPr="00BE4FE5">
        <w:rPr>
          <w:rFonts w:ascii="Times New Roman" w:hAnsi="Times New Roman" w:cs="Times New Roman"/>
          <w:color w:val="000000"/>
        </w:rPr>
        <w:t xml:space="preserve"> и сроки, указанные в разделе 9</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Ограничения на участие в аукционе нерезидентов Российской Федерации</w:t>
      </w:r>
      <w:r w:rsidR="008216E0" w:rsidRPr="00BE4FE5">
        <w:rPr>
          <w:rFonts w:ascii="Times New Roman" w:hAnsi="Times New Roman" w:cs="Times New Roman"/>
          <w:color w:val="000000"/>
        </w:rPr>
        <w:t>, а также резидентов Российской</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Федерации, имеющих в качестве учредителей (участников) и аффилирова</w:t>
      </w:r>
      <w:r w:rsidR="008216E0" w:rsidRPr="00BE4FE5">
        <w:rPr>
          <w:rFonts w:ascii="Times New Roman" w:hAnsi="Times New Roman" w:cs="Times New Roman"/>
          <w:color w:val="000000"/>
        </w:rPr>
        <w:t>нных лиц иностранных физических</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 юридических лиц отсутствуют.</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8. Порядок приема/подачи/отзыва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 </w:t>
      </w:r>
      <w:r w:rsidRPr="00BE4FE5">
        <w:rPr>
          <w:rFonts w:ascii="Times New Roman" w:hAnsi="Times New Roman" w:cs="Times New Roman"/>
          <w:color w:val="000000"/>
        </w:rPr>
        <w:t>Заявки имеют право подавать Претенденты, зарегистрированные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соответствии с действующим законодательством, Регламентом</w:t>
      </w:r>
      <w:r w:rsidR="008216E0" w:rsidRPr="00BE4FE5">
        <w:rPr>
          <w:rFonts w:ascii="Times New Roman" w:hAnsi="Times New Roman" w:cs="Times New Roman"/>
          <w:color w:val="000000"/>
        </w:rPr>
        <w:t xml:space="preserve"> Оператора электронной площадки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 Инструкциями Претендента/Арендатора, размещенными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8.2. </w:t>
      </w:r>
      <w:r w:rsidRPr="00BE4FE5">
        <w:rPr>
          <w:rFonts w:ascii="Times New Roman" w:hAnsi="Times New Roman" w:cs="Times New Roman"/>
          <w:color w:val="000000"/>
        </w:rPr>
        <w:t>Заявка подается путем заполнения ее электронной формы, раз</w:t>
      </w:r>
      <w:r w:rsidR="008216E0" w:rsidRPr="00BE4FE5">
        <w:rPr>
          <w:rFonts w:ascii="Times New Roman" w:hAnsi="Times New Roman" w:cs="Times New Roman"/>
          <w:color w:val="000000"/>
        </w:rPr>
        <w:t>мещенной в открытой для доступа</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неограниченного круга лиц части электронной площадки, с при</w:t>
      </w:r>
      <w:r w:rsidR="008216E0" w:rsidRPr="00BE4FE5">
        <w:rPr>
          <w:rFonts w:ascii="Times New Roman" w:hAnsi="Times New Roman" w:cs="Times New Roman"/>
          <w:color w:val="000000"/>
        </w:rPr>
        <w:t>ложением электронных документов</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либо электронных образов документов, то есть документов на бум</w:t>
      </w:r>
      <w:r w:rsidR="008216E0" w:rsidRPr="00BE4FE5">
        <w:rPr>
          <w:rFonts w:ascii="Times New Roman" w:hAnsi="Times New Roman" w:cs="Times New Roman"/>
          <w:color w:val="000000"/>
        </w:rPr>
        <w:t>ажном носителе, преобразованных</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 электронно-цифровую форму путем сканирования с сохранением их реквизитов.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8.3. </w:t>
      </w:r>
      <w:r w:rsidRPr="00BE4FE5">
        <w:rPr>
          <w:rFonts w:ascii="Times New Roman" w:hAnsi="Times New Roman" w:cs="Times New Roman"/>
          <w:color w:val="000000"/>
        </w:rPr>
        <w:t>Одно лицо имеет право подать только одну Заявку по одному лоту.</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8.4. </w:t>
      </w:r>
      <w:r w:rsidRPr="00BE4FE5">
        <w:rPr>
          <w:rFonts w:ascii="Times New Roman" w:hAnsi="Times New Roman" w:cs="Times New Roman"/>
          <w:color w:val="000000"/>
        </w:rPr>
        <w:t>Заявки подаются на электронную площадку начиная с даты начала приема/подачи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до времени и даты окончания приема/подачи Заявок, указанных в Информационном сообщении.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8.5. </w:t>
      </w:r>
      <w:r w:rsidRPr="00BE4FE5">
        <w:rPr>
          <w:rFonts w:ascii="Times New Roman" w:hAnsi="Times New Roman" w:cs="Times New Roman"/>
          <w:color w:val="000000"/>
        </w:rPr>
        <w:t>При приеме Заявок от Претендентов Оператор электронной площадки обеспечивает: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регистрацию Заявок и прилагаемых к ним документов в журнале приема Заявок. Каждой Заявке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присваивается номер с указанием даты и времени приема;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конфиденциальность данных о Претендентах и Участниках, за исключением случая направления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электронных документов Продавцу в порядке, установленном постанов</w:t>
      </w:r>
      <w:r w:rsidR="008216E0" w:rsidRPr="00BE4FE5">
        <w:rPr>
          <w:rFonts w:ascii="Times New Roman" w:hAnsi="Times New Roman" w:cs="Times New Roman"/>
          <w:color w:val="000000"/>
        </w:rPr>
        <w:t>лением Правительства Российской</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Федерации от 27.08.2012 № 860 «Об организации и проведен</w:t>
      </w:r>
      <w:r w:rsidR="008216E0" w:rsidRPr="00BE4FE5">
        <w:rPr>
          <w:rFonts w:ascii="Times New Roman" w:hAnsi="Times New Roman" w:cs="Times New Roman"/>
          <w:color w:val="000000"/>
        </w:rPr>
        <w:t>ии продажи государственного или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муниципального имущества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8.6. </w:t>
      </w:r>
      <w:r w:rsidRPr="00BE4FE5">
        <w:rPr>
          <w:rFonts w:ascii="Times New Roman" w:hAnsi="Times New Roman" w:cs="Times New Roman"/>
          <w:color w:val="000000"/>
        </w:rPr>
        <w:t>В течение одного часа со времени поступления Заявки Операто</w:t>
      </w:r>
      <w:r w:rsidR="008216E0" w:rsidRPr="00BE4FE5">
        <w:rPr>
          <w:rFonts w:ascii="Times New Roman" w:hAnsi="Times New Roman" w:cs="Times New Roman"/>
          <w:color w:val="000000"/>
        </w:rPr>
        <w:t>р электронной площадки сообщает</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Претенденту о ее поступлении путем направления уведомления с приложением элек</w:t>
      </w:r>
      <w:r w:rsidR="008216E0" w:rsidRPr="00BE4FE5">
        <w:rPr>
          <w:rFonts w:ascii="Times New Roman" w:hAnsi="Times New Roman" w:cs="Times New Roman"/>
          <w:color w:val="000000"/>
        </w:rPr>
        <w:t>тронных копий</w:t>
      </w:r>
      <w:r w:rsidR="00CF5611" w:rsidRPr="00BE4FE5">
        <w:rPr>
          <w:rFonts w:ascii="Times New Roman" w:hAnsi="Times New Roman" w:cs="Times New Roman"/>
          <w:color w:val="000000"/>
        </w:rPr>
        <w:t xml:space="preserve"> </w:t>
      </w:r>
      <w:r w:rsidRPr="00BE4FE5">
        <w:rPr>
          <w:rFonts w:ascii="Times New Roman" w:hAnsi="Times New Roman" w:cs="Times New Roman"/>
          <w:color w:val="000000"/>
        </w:rPr>
        <w:t>зарегистрированной Заявки и прилагаемых к ней документов.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8.7. </w:t>
      </w:r>
      <w:r w:rsidRPr="00BE4FE5">
        <w:rPr>
          <w:rFonts w:ascii="Times New Roman" w:hAnsi="Times New Roman" w:cs="Times New Roman"/>
          <w:color w:val="000000"/>
        </w:rPr>
        <w:t>Заявки с прилагаемыми к ним документами, поданные с нарушением установленного срока,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 электронной площадке не регистрируются.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8.8. </w:t>
      </w:r>
      <w:r w:rsidRPr="00BE4FE5">
        <w:rPr>
          <w:rFonts w:ascii="Times New Roman" w:hAnsi="Times New Roman" w:cs="Times New Roman"/>
          <w:color w:val="000000"/>
        </w:rPr>
        <w:t>Заявка и прилагаемые к ней документы представляются Претендентом единовременно.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Не допускается раздельная подача Заявки и прилагаемых к ней документо</w:t>
      </w:r>
      <w:r w:rsidR="008216E0" w:rsidRPr="00BE4FE5">
        <w:rPr>
          <w:rFonts w:ascii="Times New Roman" w:hAnsi="Times New Roman" w:cs="Times New Roman"/>
          <w:color w:val="000000"/>
        </w:rPr>
        <w:t>в, представление дополнительных</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документов после подачи Заявки или замена ранее поданных документов без отзыва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lastRenderedPageBreak/>
        <w:t xml:space="preserve">8.9. </w:t>
      </w:r>
      <w:r w:rsidRPr="00BE4FE5">
        <w:rPr>
          <w:rFonts w:ascii="Times New Roman" w:hAnsi="Times New Roman" w:cs="Times New Roman"/>
          <w:color w:val="000000"/>
        </w:rPr>
        <w:t>Претендент вправе не позднее дня окончания приема Заявок от</w:t>
      </w:r>
      <w:r w:rsidR="008216E0" w:rsidRPr="00BE4FE5">
        <w:rPr>
          <w:rFonts w:ascii="Times New Roman" w:hAnsi="Times New Roman" w:cs="Times New Roman"/>
          <w:color w:val="000000"/>
        </w:rPr>
        <w:t>озвать Заявку путем направления</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уведомления об отзыве Заявки на электронную площадку.</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8.10. </w:t>
      </w:r>
      <w:r w:rsidRPr="00BE4FE5">
        <w:rPr>
          <w:rFonts w:ascii="Times New Roman" w:hAnsi="Times New Roman" w:cs="Times New Roman"/>
          <w:color w:val="000000"/>
        </w:rPr>
        <w:t>В случае отзыва Претендентом Заявки, уведомление об отзыве За</w:t>
      </w:r>
      <w:r w:rsidR="008216E0" w:rsidRPr="00BE4FE5">
        <w:rPr>
          <w:rFonts w:ascii="Times New Roman" w:hAnsi="Times New Roman" w:cs="Times New Roman"/>
          <w:color w:val="000000"/>
        </w:rPr>
        <w:t>явки вместе с Заявкой в течение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одного часа поступает в «личный кабинет» Продавца, о чем Претенден</w:t>
      </w:r>
      <w:r w:rsidR="008216E0" w:rsidRPr="00BE4FE5">
        <w:rPr>
          <w:rFonts w:ascii="Times New Roman" w:hAnsi="Times New Roman" w:cs="Times New Roman"/>
          <w:color w:val="000000"/>
        </w:rPr>
        <w:t>ту направляется соответствующее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уведомление.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8.11. </w:t>
      </w:r>
      <w:r w:rsidRPr="00BE4FE5">
        <w:rPr>
          <w:rFonts w:ascii="Times New Roman" w:hAnsi="Times New Roman" w:cs="Times New Roman"/>
          <w:color w:val="000000"/>
        </w:rPr>
        <w:t>Претендент вправе повторно подать Заявку в порядке, установленном в Информационном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сообщении, при условии отзыва ранее поданной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8.12. </w:t>
      </w:r>
      <w:r w:rsidRPr="00BE4FE5">
        <w:rPr>
          <w:rFonts w:ascii="Times New Roman" w:hAnsi="Times New Roman" w:cs="Times New Roman"/>
          <w:color w:val="000000"/>
        </w:rPr>
        <w:t>Одновременно с Заявкой на участие в аукционе Претенденты представляют следующие документы</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в форме электронных документов либо электронных образов документов (документов на бумажном</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носителе, преобразованных в электронно-цифровую форму п</w:t>
      </w:r>
      <w:r w:rsidR="008216E0" w:rsidRPr="00BE4FE5">
        <w:rPr>
          <w:rFonts w:ascii="Times New Roman" w:hAnsi="Times New Roman" w:cs="Times New Roman"/>
          <w:color w:val="000000"/>
        </w:rPr>
        <w:t>утем сканирования с сохранением</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их реквизитов), заверенных электронной подписью: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8.13.1. </w:t>
      </w:r>
      <w:r w:rsidRPr="00BE4FE5">
        <w:rPr>
          <w:rFonts w:ascii="Times New Roman" w:hAnsi="Times New Roman" w:cs="Times New Roman"/>
          <w:color w:val="000000"/>
        </w:rPr>
        <w:t>юридические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заверенные копии учредительных документов;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документ, содержащий сведения о доле Российской Федерации, субъекта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или муниципального образования в уставном капитале юридического лица (реестр владельцев акций либо</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выписка из него или заверенное печатью юридического лица (при наличии печати) и подписанное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его руководителем письмо);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копия документа, который подтверждает полномочия руководителя юридического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на осуществление действий от имени юридического лица (копия решения о </w:t>
      </w:r>
      <w:r w:rsidR="008216E0" w:rsidRPr="00BE4FE5">
        <w:rPr>
          <w:rFonts w:ascii="Times New Roman" w:hAnsi="Times New Roman" w:cs="Times New Roman"/>
          <w:color w:val="000000"/>
        </w:rPr>
        <w:t>назначении этого лица или о его</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избрании) и в соответствии с которым руководитель юридического л</w:t>
      </w:r>
      <w:r w:rsidR="008216E0" w:rsidRPr="00BE4FE5">
        <w:rPr>
          <w:rFonts w:ascii="Times New Roman" w:hAnsi="Times New Roman" w:cs="Times New Roman"/>
          <w:color w:val="000000"/>
        </w:rPr>
        <w:t>ица обладает правом действовать</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от имени юридического лица без доверенности.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8.13.2. </w:t>
      </w:r>
      <w:r w:rsidRPr="00BE4FE5">
        <w:rPr>
          <w:rFonts w:ascii="Times New Roman" w:hAnsi="Times New Roman" w:cs="Times New Roman"/>
          <w:color w:val="000000"/>
        </w:rPr>
        <w:t>физические лица, в том числе индивидуальные предприниматели: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копии всех листов документа, удостоверяющего личность (в случ</w:t>
      </w:r>
      <w:r w:rsidR="008216E0" w:rsidRPr="00BE4FE5">
        <w:rPr>
          <w:rFonts w:ascii="Times New Roman" w:hAnsi="Times New Roman" w:cs="Times New Roman"/>
          <w:color w:val="000000"/>
        </w:rPr>
        <w:t>ае представления копии паспорта</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гражданина Российской Федерации необходимо в соответствии с действующим</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color w:val="000000"/>
        </w:rPr>
        <w:t xml:space="preserve">законодательством представить копии 20 (двадцати) страниц паспорта: </w:t>
      </w:r>
      <w:r w:rsidR="008216E0" w:rsidRPr="00BE4FE5">
        <w:rPr>
          <w:rFonts w:ascii="Times New Roman" w:hAnsi="Times New Roman" w:cs="Times New Roman"/>
          <w:b/>
          <w:bCs/>
          <w:color w:val="000000"/>
        </w:rPr>
        <w:t>от 1-ой страницы с изображением</w:t>
      </w:r>
      <w:r w:rsidR="00A170AF" w:rsidRPr="00BE4FE5">
        <w:rPr>
          <w:rFonts w:ascii="Times New Roman" w:hAnsi="Times New Roman" w:cs="Times New Roman"/>
          <w:b/>
          <w:bCs/>
          <w:color w:val="000000"/>
        </w:rPr>
        <w:t xml:space="preserve"> </w:t>
      </w:r>
      <w:r w:rsidRPr="00BE4FE5">
        <w:rPr>
          <w:rFonts w:ascii="Times New Roman" w:hAnsi="Times New Roman" w:cs="Times New Roman"/>
          <w:b/>
          <w:bCs/>
          <w:color w:val="000000"/>
        </w:rPr>
        <w:t>Государственного герба Российской Федерации по 20-ую стран</w:t>
      </w:r>
      <w:r w:rsidR="008216E0" w:rsidRPr="00BE4FE5">
        <w:rPr>
          <w:rFonts w:ascii="Times New Roman" w:hAnsi="Times New Roman" w:cs="Times New Roman"/>
          <w:b/>
          <w:bCs/>
          <w:color w:val="000000"/>
        </w:rPr>
        <w:t>ицу с «Извлечением из Положения</w:t>
      </w:r>
      <w:r w:rsidR="00520EE3" w:rsidRPr="00BE4FE5">
        <w:rPr>
          <w:rFonts w:ascii="Times New Roman" w:hAnsi="Times New Roman" w:cs="Times New Roman"/>
          <w:b/>
          <w:bCs/>
          <w:color w:val="000000"/>
        </w:rPr>
        <w:t xml:space="preserve"> </w:t>
      </w:r>
      <w:r w:rsidRPr="00BE4FE5">
        <w:rPr>
          <w:rFonts w:ascii="Times New Roman" w:hAnsi="Times New Roman" w:cs="Times New Roman"/>
          <w:b/>
          <w:bCs/>
          <w:color w:val="000000"/>
        </w:rPr>
        <w:t>о паспорте гражданина Российской Федерации» включительно</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Документы (копии документов), входящие в состав заявки, должны иметь четко читаемый текст.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8.14. </w:t>
      </w:r>
      <w:r w:rsidRPr="00BE4FE5">
        <w:rPr>
          <w:rFonts w:ascii="Times New Roman" w:hAnsi="Times New Roman" w:cs="Times New Roman"/>
          <w:color w:val="000000"/>
        </w:rPr>
        <w:t>В случае если от имени Претендента действует его представитель по доверенности, к Заявке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должна быть приложена доверенность на осуществление действий от </w:t>
      </w:r>
      <w:r w:rsidR="008216E0" w:rsidRPr="00BE4FE5">
        <w:rPr>
          <w:rFonts w:ascii="Times New Roman" w:hAnsi="Times New Roman" w:cs="Times New Roman"/>
          <w:color w:val="000000"/>
        </w:rPr>
        <w:t>имени Претендента, оформленная</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в установленном порядке, или нотариально заверенная копия та</w:t>
      </w:r>
      <w:r w:rsidR="008216E0" w:rsidRPr="00BE4FE5">
        <w:rPr>
          <w:rFonts w:ascii="Times New Roman" w:hAnsi="Times New Roman" w:cs="Times New Roman"/>
          <w:color w:val="000000"/>
        </w:rPr>
        <w:t>кой доверенности. В случае если</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 xml:space="preserve">доверенность на осуществление действий от имени Претендента </w:t>
      </w:r>
      <w:r w:rsidR="008216E0" w:rsidRPr="00BE4FE5">
        <w:rPr>
          <w:rFonts w:ascii="Times New Roman" w:hAnsi="Times New Roman" w:cs="Times New Roman"/>
          <w:color w:val="000000"/>
        </w:rPr>
        <w:t>подписана лицом, уполномоченным</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руководителем юридического лица, Заявка должна содержать</w:t>
      </w:r>
      <w:r w:rsidR="008216E0" w:rsidRPr="00BE4FE5">
        <w:rPr>
          <w:rFonts w:ascii="Times New Roman" w:hAnsi="Times New Roman" w:cs="Times New Roman"/>
          <w:color w:val="000000"/>
        </w:rPr>
        <w:t xml:space="preserve"> также документ, подтверждающий</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полномочия этого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9. Порядок внесения и возврата задатка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 </w:t>
      </w:r>
      <w:r w:rsidRPr="00BE4FE5">
        <w:rPr>
          <w:rFonts w:ascii="Times New Roman" w:hAnsi="Times New Roman" w:cs="Times New Roman"/>
          <w:color w:val="000000"/>
        </w:rPr>
        <w:t>Для участия в аукционе устанавливается требование о внесении задатка.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9.2. </w:t>
      </w:r>
      <w:r w:rsidRPr="00BE4FE5">
        <w:rPr>
          <w:rFonts w:ascii="Times New Roman" w:hAnsi="Times New Roman" w:cs="Times New Roman"/>
          <w:color w:val="000000"/>
        </w:rPr>
        <w:t>В целях исполнения требований о внесении задатка для участия в аукционе Претендент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обеспечивает наличие денежных средств на счете Оператора электронн</w:t>
      </w:r>
      <w:r w:rsidR="008216E0" w:rsidRPr="00BE4FE5">
        <w:rPr>
          <w:rFonts w:ascii="Times New Roman" w:hAnsi="Times New Roman" w:cs="Times New Roman"/>
          <w:color w:val="000000"/>
        </w:rPr>
        <w:t>ой площадки в размере, не менее</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суммы задатка, и в сроки, указанные в пункте 2.5. 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9.3. </w:t>
      </w:r>
      <w:r w:rsidRPr="00BE4FE5">
        <w:rPr>
          <w:rFonts w:ascii="Times New Roman" w:hAnsi="Times New Roman" w:cs="Times New Roman"/>
          <w:color w:val="000000"/>
        </w:rPr>
        <w:t>Перечисление денежных средств на счет Оператора электронной площадки производится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соответствии с Регламентом Оператора электронной площадки и Инстр</w:t>
      </w:r>
      <w:r w:rsidR="008216E0" w:rsidRPr="00BE4FE5">
        <w:rPr>
          <w:rFonts w:ascii="Times New Roman" w:hAnsi="Times New Roman" w:cs="Times New Roman"/>
          <w:color w:val="000000"/>
        </w:rPr>
        <w:t>укциями Претендента/Арендатора,</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размещенными на электронной площадке по следующим реквизитам: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Получатель платежа: </w:t>
      </w:r>
      <w:r w:rsidRPr="00BE4FE5">
        <w:rPr>
          <w:rFonts w:ascii="Times New Roman" w:hAnsi="Times New Roman" w:cs="Times New Roman"/>
          <w:color w:val="000000"/>
        </w:rPr>
        <w:t>ООО «РТС-тендер»</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Банковские реквизиты: </w:t>
      </w:r>
      <w:r w:rsidRPr="00BE4FE5">
        <w:rPr>
          <w:rFonts w:ascii="Times New Roman" w:hAnsi="Times New Roman" w:cs="Times New Roman"/>
          <w:color w:val="000000"/>
        </w:rPr>
        <w:t>Филиал «Корпоративный» ПАО «Совкомбанк»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БИК 044525360</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Расчётный счёт: 40702810512030016362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Корр. счёт 30101810445250000360</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ИНН 7710357167 КПП 773001001</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Назначение платежа: </w:t>
      </w:r>
      <w:r w:rsidRPr="00BE4FE5">
        <w:rPr>
          <w:rFonts w:ascii="Times New Roman" w:hAnsi="Times New Roman" w:cs="Times New Roman"/>
          <w:color w:val="000000"/>
        </w:rPr>
        <w:t>«Внесение гарантийного обеспечения по Сог</w:t>
      </w:r>
      <w:r w:rsidR="008216E0" w:rsidRPr="00BE4FE5">
        <w:rPr>
          <w:rFonts w:ascii="Times New Roman" w:hAnsi="Times New Roman" w:cs="Times New Roman"/>
          <w:color w:val="000000"/>
        </w:rPr>
        <w:t>лашению о внесении гарантийного</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обеспечения, № аналитического счета _________, без НДС».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9.4. </w:t>
      </w:r>
      <w:r w:rsidRPr="00BE4FE5">
        <w:rPr>
          <w:rFonts w:ascii="Times New Roman" w:hAnsi="Times New Roman" w:cs="Times New Roman"/>
          <w:color w:val="000000"/>
        </w:rPr>
        <w:t>Денежные средства, перечисленные в соответствии с Регламентом</w:t>
      </w:r>
      <w:r w:rsidR="008216E0" w:rsidRPr="00BE4FE5">
        <w:rPr>
          <w:rFonts w:ascii="Times New Roman" w:hAnsi="Times New Roman" w:cs="Times New Roman"/>
          <w:color w:val="000000"/>
        </w:rPr>
        <w:t xml:space="preserve"> Оператора электронной площадки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 Инструкциями Претендента/Арендатора, размещенными на электрон</w:t>
      </w:r>
      <w:r w:rsidR="008216E0" w:rsidRPr="00BE4FE5">
        <w:rPr>
          <w:rFonts w:ascii="Times New Roman" w:hAnsi="Times New Roman" w:cs="Times New Roman"/>
          <w:color w:val="000000"/>
        </w:rPr>
        <w:t>ной площадке, на счет Оператора</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электронной площадки, учитываются на счете Претендента, открытом у Оператора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Денежные средства в размере, равном задатку, и в сроки, указанны</w:t>
      </w:r>
      <w:r w:rsidR="008216E0" w:rsidRPr="00BE4FE5">
        <w:rPr>
          <w:rFonts w:ascii="Times New Roman" w:hAnsi="Times New Roman" w:cs="Times New Roman"/>
          <w:color w:val="000000"/>
        </w:rPr>
        <w:t>е в пункте 2.5. Информационного</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сообщения, блокируются Оператором электронной площадки на с</w:t>
      </w:r>
      <w:r w:rsidR="008216E0" w:rsidRPr="00BE4FE5">
        <w:rPr>
          <w:rFonts w:ascii="Times New Roman" w:hAnsi="Times New Roman" w:cs="Times New Roman"/>
          <w:color w:val="000000"/>
        </w:rPr>
        <w:t>чете Претендента в соответствии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с Регламентом Оператора электронной площадки и Инструкциями Прете</w:t>
      </w:r>
      <w:r w:rsidR="008216E0" w:rsidRPr="00BE4FE5">
        <w:rPr>
          <w:rFonts w:ascii="Times New Roman" w:hAnsi="Times New Roman" w:cs="Times New Roman"/>
          <w:color w:val="000000"/>
        </w:rPr>
        <w:t>ндента/Арендатора, размещенными</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на электронной площадке. Основанием для блокирования денежных средст</w:t>
      </w:r>
      <w:r w:rsidR="008216E0" w:rsidRPr="00BE4FE5">
        <w:rPr>
          <w:rFonts w:ascii="Times New Roman" w:hAnsi="Times New Roman" w:cs="Times New Roman"/>
          <w:color w:val="000000"/>
        </w:rPr>
        <w:t>в является Заявка, направленная</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Оператору электронной площадки. Заблокированные на счете Претенд</w:t>
      </w:r>
      <w:r w:rsidR="008216E0" w:rsidRPr="00BE4FE5">
        <w:rPr>
          <w:rFonts w:ascii="Times New Roman" w:hAnsi="Times New Roman" w:cs="Times New Roman"/>
          <w:color w:val="000000"/>
        </w:rPr>
        <w:t>ента денежные средства являются</w:t>
      </w:r>
      <w:r w:rsidR="00A170AF" w:rsidRPr="00BE4FE5">
        <w:rPr>
          <w:rFonts w:ascii="Times New Roman" w:hAnsi="Times New Roman" w:cs="Times New Roman"/>
          <w:color w:val="000000"/>
        </w:rPr>
        <w:t xml:space="preserve"> </w:t>
      </w:r>
      <w:r w:rsidRPr="00BE4FE5">
        <w:rPr>
          <w:rFonts w:ascii="Times New Roman" w:hAnsi="Times New Roman" w:cs="Times New Roman"/>
          <w:color w:val="000000"/>
        </w:rPr>
        <w:t>задатком.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9.5. </w:t>
      </w:r>
      <w:r w:rsidRPr="00BE4FE5">
        <w:rPr>
          <w:rFonts w:ascii="Times New Roman" w:hAnsi="Times New Roman" w:cs="Times New Roman"/>
          <w:color w:val="000000"/>
        </w:rPr>
        <w:t>Документом, подтверждающим поступление задатка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 является выписка с этого счета.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lastRenderedPageBreak/>
        <w:t xml:space="preserve">9.6. </w:t>
      </w:r>
      <w:r w:rsidRPr="00BE4FE5">
        <w:rPr>
          <w:rFonts w:ascii="Times New Roman" w:hAnsi="Times New Roman" w:cs="Times New Roman"/>
          <w:color w:val="000000"/>
        </w:rPr>
        <w:t>В случаях отзыва Претендентом Заявки в установленном порядке до даты окончания приема/подачи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 xml:space="preserve">Заявок, поступившие от Претендента денежные средства подлежат возврату </w:t>
      </w:r>
      <w:r w:rsidR="008216E0" w:rsidRPr="00BE4FE5">
        <w:rPr>
          <w:rFonts w:ascii="Times New Roman" w:hAnsi="Times New Roman" w:cs="Times New Roman"/>
          <w:color w:val="000000"/>
        </w:rPr>
        <w:t>в срок не позднее, чем 5 (пять)</w:t>
      </w:r>
      <w:r w:rsidRPr="00BE4FE5">
        <w:rPr>
          <w:rFonts w:ascii="Times New Roman" w:hAnsi="Times New Roman" w:cs="Times New Roman"/>
          <w:color w:val="000000"/>
        </w:rPr>
        <w:t>календарных дней со дня поступления уведомления об отзыве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9.7. </w:t>
      </w:r>
      <w:r w:rsidRPr="00BE4FE5">
        <w:rPr>
          <w:rFonts w:ascii="Times New Roman" w:hAnsi="Times New Roman" w:cs="Times New Roman"/>
          <w:color w:val="000000"/>
        </w:rPr>
        <w:t xml:space="preserve">Участникам, за исключением Победителя аукциона, задатки </w:t>
      </w:r>
      <w:r w:rsidR="008216E0" w:rsidRPr="00BE4FE5">
        <w:rPr>
          <w:rFonts w:ascii="Times New Roman" w:hAnsi="Times New Roman" w:cs="Times New Roman"/>
          <w:color w:val="000000"/>
        </w:rPr>
        <w:t>возвращаются в течение 5 (пяти)</w:t>
      </w:r>
      <w:r w:rsidRPr="00BE4FE5">
        <w:rPr>
          <w:rFonts w:ascii="Times New Roman" w:hAnsi="Times New Roman" w:cs="Times New Roman"/>
          <w:color w:val="000000"/>
        </w:rPr>
        <w:t>календарных дней с даты подведения итогов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9.8. </w:t>
      </w:r>
      <w:r w:rsidRPr="00BE4FE5">
        <w:rPr>
          <w:rFonts w:ascii="Times New Roman" w:hAnsi="Times New Roman" w:cs="Times New Roman"/>
          <w:color w:val="000000"/>
        </w:rPr>
        <w:t xml:space="preserve">Претендентам, не допущенным к участию в аукционе, денежные </w:t>
      </w:r>
      <w:r w:rsidR="008216E0" w:rsidRPr="00BE4FE5">
        <w:rPr>
          <w:rFonts w:ascii="Times New Roman" w:hAnsi="Times New Roman" w:cs="Times New Roman"/>
          <w:color w:val="000000"/>
        </w:rPr>
        <w:t>средства (задатки) возвращаются</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 течение 5 (пяти) календарных дней со дня подписания протокола о признании Претендентов Участниками.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9.9. </w:t>
      </w:r>
      <w:r w:rsidRPr="00BE4FE5">
        <w:rPr>
          <w:rFonts w:ascii="Times New Roman" w:hAnsi="Times New Roman" w:cs="Times New Roman"/>
          <w:color w:val="000000"/>
        </w:rPr>
        <w:t>Задаток, внесенный лицом, признанным Победителем аукциона засчитывается в счет оплаты</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приобретаемого имущества. При этом заключение договора купли-продажи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для Победителя аукциона является обязательным.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szCs w:val="18"/>
        </w:rPr>
      </w:pPr>
      <w:r w:rsidRPr="00BE4FE5">
        <w:rPr>
          <w:rFonts w:ascii="Times New Roman" w:hAnsi="Times New Roman" w:cs="Times New Roman"/>
          <w:color w:val="000000"/>
          <w:szCs w:val="18"/>
        </w:rPr>
        <w:t>Назначение платежа указывается в соответствии с Регламентом Оператора элек</w:t>
      </w:r>
      <w:r w:rsidR="008216E0" w:rsidRPr="00BE4FE5">
        <w:rPr>
          <w:rFonts w:ascii="Times New Roman" w:hAnsi="Times New Roman" w:cs="Times New Roman"/>
          <w:color w:val="000000"/>
          <w:szCs w:val="18"/>
        </w:rPr>
        <w:t>тронной площадки и Инструкциями</w:t>
      </w:r>
      <w:r w:rsidR="004B5A81" w:rsidRPr="00BE4FE5">
        <w:rPr>
          <w:rFonts w:ascii="Times New Roman" w:hAnsi="Times New Roman" w:cs="Times New Roman"/>
          <w:color w:val="000000"/>
          <w:szCs w:val="18"/>
        </w:rPr>
        <w:t xml:space="preserve"> </w:t>
      </w:r>
      <w:r w:rsidRPr="00BE4FE5">
        <w:rPr>
          <w:rFonts w:ascii="Times New Roman" w:hAnsi="Times New Roman" w:cs="Times New Roman"/>
          <w:color w:val="000000"/>
          <w:szCs w:val="18"/>
        </w:rPr>
        <w:t>Претендента/Арендатора, размещенными на электронной площадке</w:t>
      </w:r>
      <w:r w:rsidR="008216E0" w:rsidRPr="00BE4FE5">
        <w:rPr>
          <w:rFonts w:ascii="Times New Roman" w:hAnsi="Times New Roman" w:cs="Times New Roman"/>
          <w:color w:val="000000"/>
          <w:szCs w:val="18"/>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9.10. </w:t>
      </w:r>
      <w:r w:rsidRPr="00BE4FE5">
        <w:rPr>
          <w:rFonts w:ascii="Times New Roman" w:hAnsi="Times New Roman" w:cs="Times New Roman"/>
          <w:color w:val="000000"/>
        </w:rPr>
        <w:t>При уклонении или отказе победителя от заключения в установленный срок договора</w:t>
      </w:r>
      <w:r w:rsidR="00BE4FE5">
        <w:rPr>
          <w:rFonts w:ascii="Times New Roman" w:hAnsi="Times New Roman" w:cs="Times New Roman"/>
          <w:color w:val="000000"/>
        </w:rPr>
        <w:t xml:space="preserve"> </w:t>
      </w:r>
      <w:r w:rsidRPr="00BE4FE5">
        <w:rPr>
          <w:rFonts w:ascii="Times New Roman" w:hAnsi="Times New Roman" w:cs="Times New Roman"/>
          <w:color w:val="000000"/>
        </w:rPr>
        <w:t>купли-продажи имущества в электронной форме результаты аукциона аннулируются Продавцом,</w:t>
      </w:r>
      <w:r w:rsidR="00BE4FE5">
        <w:rPr>
          <w:rFonts w:ascii="Times New Roman" w:hAnsi="Times New Roman" w:cs="Times New Roman"/>
          <w:color w:val="000000"/>
        </w:rPr>
        <w:t xml:space="preserve"> </w:t>
      </w:r>
      <w:r w:rsidRPr="00BE4FE5">
        <w:rPr>
          <w:rFonts w:ascii="Times New Roman" w:hAnsi="Times New Roman" w:cs="Times New Roman"/>
          <w:color w:val="000000"/>
        </w:rPr>
        <w:t>Победитель утрачивает право на заключение указанного договора,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Ответственность покупателя в случае его отказа или уклонения от о</w:t>
      </w:r>
      <w:r w:rsidR="008216E0" w:rsidRPr="00BE4FE5">
        <w:rPr>
          <w:rFonts w:ascii="Times New Roman" w:hAnsi="Times New Roman" w:cs="Times New Roman"/>
          <w:color w:val="000000"/>
        </w:rPr>
        <w:t xml:space="preserve">платы имущества в установленные </w:t>
      </w:r>
      <w:r w:rsidRPr="00BE4FE5">
        <w:rPr>
          <w:rFonts w:ascii="Times New Roman" w:hAnsi="Times New Roman" w:cs="Times New Roman"/>
          <w:color w:val="000000"/>
        </w:rPr>
        <w:t xml:space="preserve">сроки предусматривается в соответствии с законодательством </w:t>
      </w:r>
      <w:r w:rsidR="008216E0" w:rsidRPr="00BE4FE5">
        <w:rPr>
          <w:rFonts w:ascii="Times New Roman" w:hAnsi="Times New Roman" w:cs="Times New Roman"/>
          <w:color w:val="000000"/>
        </w:rPr>
        <w:t xml:space="preserve">Российской Федерации в договоре </w:t>
      </w:r>
      <w:r w:rsidRPr="00BE4FE5">
        <w:rPr>
          <w:rFonts w:ascii="Times New Roman" w:hAnsi="Times New Roman" w:cs="Times New Roman"/>
          <w:color w:val="000000"/>
        </w:rPr>
        <w:t>купли-продажи в электронной форме,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9.11. </w:t>
      </w:r>
      <w:r w:rsidRPr="00BE4FE5">
        <w:rPr>
          <w:rFonts w:ascii="Times New Roman" w:hAnsi="Times New Roman" w:cs="Times New Roman"/>
          <w:color w:val="000000"/>
        </w:rPr>
        <w:t>В случае отказа Продавца от проведения аукциона, поступившие задатки возвращаются</w:t>
      </w:r>
      <w:r w:rsidR="00BE4FE5">
        <w:rPr>
          <w:rFonts w:ascii="Times New Roman" w:hAnsi="Times New Roman" w:cs="Times New Roman"/>
          <w:color w:val="000000"/>
        </w:rPr>
        <w:t xml:space="preserve"> </w:t>
      </w:r>
      <w:r w:rsidRPr="00BE4FE5">
        <w:rPr>
          <w:rFonts w:ascii="Times New Roman" w:hAnsi="Times New Roman" w:cs="Times New Roman"/>
          <w:color w:val="000000"/>
        </w:rPr>
        <w:t>Претендентам в течение 5 (пяти) календарных дней с даты принятия</w:t>
      </w:r>
      <w:r w:rsidR="008216E0" w:rsidRPr="00BE4FE5">
        <w:rPr>
          <w:rFonts w:ascii="Times New Roman" w:hAnsi="Times New Roman" w:cs="Times New Roman"/>
          <w:color w:val="000000"/>
        </w:rPr>
        <w:t xml:space="preserve"> решения об отказе в проведении </w:t>
      </w:r>
      <w:r w:rsidRPr="00BE4FE5">
        <w:rPr>
          <w:rFonts w:ascii="Times New Roman" w:hAnsi="Times New Roman" w:cs="Times New Roman"/>
          <w:color w:val="000000"/>
        </w:rPr>
        <w:t>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ВНИМАНИЕ!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Условия о размере задатка, сроке и порядке его внесения, назначении платежа, порядке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 xml:space="preserve">возвращения задатка, реквизиты счета являются условиями </w:t>
      </w:r>
      <w:r w:rsidR="008216E0" w:rsidRPr="00BE4FE5">
        <w:rPr>
          <w:rFonts w:ascii="Times New Roman" w:hAnsi="Times New Roman" w:cs="Times New Roman"/>
          <w:b/>
          <w:bCs/>
          <w:color w:val="000000"/>
        </w:rPr>
        <w:t xml:space="preserve">публичной оферты в соответствии </w:t>
      </w:r>
      <w:r w:rsidRPr="00BE4FE5">
        <w:rPr>
          <w:rFonts w:ascii="Times New Roman" w:hAnsi="Times New Roman" w:cs="Times New Roman"/>
          <w:b/>
          <w:bCs/>
          <w:color w:val="000000"/>
        </w:rPr>
        <w:t>со статьей 437 Гражданского кодекса Российской Федера</w:t>
      </w:r>
      <w:r w:rsidR="008216E0" w:rsidRPr="00BE4FE5">
        <w:rPr>
          <w:rFonts w:ascii="Times New Roman" w:hAnsi="Times New Roman" w:cs="Times New Roman"/>
          <w:b/>
          <w:bCs/>
          <w:color w:val="000000"/>
        </w:rPr>
        <w:t xml:space="preserve">ции. Подача претендентом заявки </w:t>
      </w:r>
      <w:r w:rsidRPr="00BE4FE5">
        <w:rPr>
          <w:rFonts w:ascii="Times New Roman" w:hAnsi="Times New Roman" w:cs="Times New Roman"/>
          <w:b/>
          <w:bCs/>
          <w:color w:val="000000"/>
        </w:rPr>
        <w:t>и перечисление задатка на счет (п. 9.3. Информационного соо</w:t>
      </w:r>
      <w:r w:rsidR="008216E0" w:rsidRPr="00BE4FE5">
        <w:rPr>
          <w:rFonts w:ascii="Times New Roman" w:hAnsi="Times New Roman" w:cs="Times New Roman"/>
          <w:b/>
          <w:bCs/>
          <w:color w:val="000000"/>
        </w:rPr>
        <w:t xml:space="preserve">бщения) являются акцептом такой </w:t>
      </w:r>
      <w:r w:rsidRPr="00BE4FE5">
        <w:rPr>
          <w:rFonts w:ascii="Times New Roman" w:hAnsi="Times New Roman" w:cs="Times New Roman"/>
          <w:b/>
          <w:bCs/>
          <w:color w:val="000000"/>
        </w:rPr>
        <w:t>оферты, и договор о задатке считается заключенным в установленном порядке (Приложение № 5)</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10. Условия допуска к участию в аукционе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Претендент не допускается к участию в аукционе по следующим основаниям: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 представленные документы не подтверждают право Претендента быть </w:t>
      </w:r>
      <w:r w:rsidR="008216E0" w:rsidRPr="00BE4FE5">
        <w:rPr>
          <w:rFonts w:ascii="Times New Roman" w:hAnsi="Times New Roman" w:cs="Times New Roman"/>
          <w:color w:val="000000"/>
        </w:rPr>
        <w:t xml:space="preserve">покупателем в соответствии </w:t>
      </w:r>
      <w:r w:rsidRPr="00BE4FE5">
        <w:rPr>
          <w:rFonts w:ascii="Times New Roman" w:hAnsi="Times New Roman" w:cs="Times New Roman"/>
          <w:color w:val="000000"/>
        </w:rPr>
        <w:t>с законодательством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представлены не все документы в соответствии с перечнем, указан</w:t>
      </w:r>
      <w:r w:rsidR="008216E0" w:rsidRPr="00BE4FE5">
        <w:rPr>
          <w:rFonts w:ascii="Times New Roman" w:hAnsi="Times New Roman" w:cs="Times New Roman"/>
          <w:color w:val="000000"/>
        </w:rPr>
        <w:t xml:space="preserve">ным в разделе 8 Информационного </w:t>
      </w:r>
      <w:r w:rsidRPr="00BE4FE5">
        <w:rPr>
          <w:rFonts w:ascii="Times New Roman" w:hAnsi="Times New Roman" w:cs="Times New Roman"/>
          <w:color w:val="000000"/>
        </w:rPr>
        <w:t>сообщения или оформление указанных документов не соответствует законодательству Российской</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Заявка подана лицом, не уполномоченным Претендентом на осуществление таких действий;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не подтверждено поступление в установленный срок задатка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11. Аукционная комиссия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11.1. </w:t>
      </w:r>
      <w:r w:rsidRPr="00BE4FE5">
        <w:rPr>
          <w:rFonts w:ascii="Times New Roman" w:hAnsi="Times New Roman" w:cs="Times New Roman"/>
          <w:color w:val="000000"/>
        </w:rPr>
        <w:t>Аукционная комиссия формируется Уполномоченным органом.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11.2. </w:t>
      </w:r>
      <w:r w:rsidRPr="00BE4FE5">
        <w:rPr>
          <w:rFonts w:ascii="Times New Roman" w:hAnsi="Times New Roman" w:cs="Times New Roman"/>
          <w:color w:val="000000"/>
        </w:rPr>
        <w:t>Аукционная комиссия рассматривает Заявки на предмет соответствия требованиям,</w:t>
      </w:r>
      <w:r w:rsidR="00BE4FE5">
        <w:rPr>
          <w:rFonts w:ascii="Times New Roman" w:hAnsi="Times New Roman" w:cs="Times New Roman"/>
          <w:color w:val="000000"/>
        </w:rPr>
        <w:t xml:space="preserve"> </w:t>
      </w:r>
      <w:r w:rsidRPr="00BE4FE5">
        <w:rPr>
          <w:rFonts w:ascii="Times New Roman" w:hAnsi="Times New Roman" w:cs="Times New Roman"/>
          <w:color w:val="000000"/>
        </w:rPr>
        <w:t>установленным Информационным сообщением, и соответствия Претендента требованиям, предъявляемым</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к Участникам, устанавливает факты соответствия порядку, полноте и срокам поступления на счет получателя</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платежей денежных средств от Претендентов для оплаты задатков.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11.3. </w:t>
      </w:r>
      <w:r w:rsidRPr="00BE4FE5">
        <w:rPr>
          <w:rFonts w:ascii="Times New Roman" w:hAnsi="Times New Roman" w:cs="Times New Roman"/>
          <w:color w:val="000000"/>
        </w:rPr>
        <w:t>Аукционная комиссия правомочна осуществлять функции и полномочия, если на ее заседании</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присутствует не менее пятидесяти процентов общего числа ее членов, при этом общее число членов</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Аукционной комиссии должно быть не менее 5 (пяти) человек.</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12. Порядок определения Участников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12.1. </w:t>
      </w:r>
      <w:r w:rsidRPr="00BE4FE5">
        <w:rPr>
          <w:rFonts w:ascii="Times New Roman" w:hAnsi="Times New Roman" w:cs="Times New Roman"/>
          <w:color w:val="000000"/>
        </w:rPr>
        <w:t>В день определения Участников, указанный в Информационном сообщении, Оператор</w:t>
      </w:r>
      <w:r w:rsidR="00BE4FE5">
        <w:rPr>
          <w:rFonts w:ascii="Times New Roman" w:hAnsi="Times New Roman" w:cs="Times New Roman"/>
          <w:color w:val="000000"/>
        </w:rPr>
        <w:t xml:space="preserve"> </w:t>
      </w:r>
      <w:r w:rsidRPr="00BE4FE5">
        <w:rPr>
          <w:rFonts w:ascii="Times New Roman" w:hAnsi="Times New Roman" w:cs="Times New Roman"/>
          <w:color w:val="000000"/>
        </w:rPr>
        <w:t>электронной площадки через «личный кабинет» Продавца обеспечивает доступ Аукционной комиссии</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к поданным Претендентами Заявкам и документам, а также к журналу приема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12.2. </w:t>
      </w:r>
      <w:r w:rsidRPr="00BE4FE5">
        <w:rPr>
          <w:rFonts w:ascii="Times New Roman" w:hAnsi="Times New Roman" w:cs="Times New Roman"/>
          <w:color w:val="000000"/>
        </w:rPr>
        <w:t>Аукционная комиссия в день рассмотрения Заявок и документов Претендентов и установления</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факта поступления задатка подписывает Протокол о признании Претендентов Участниками, в котором</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приводится перечень принятых Заявок (с указанием имен (наименований) Претендентов), перечень</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отозванных Заявок, имена (наименования) Претендентов, признанных Участниками, а также имена(наименования) Претендентов, которым было отказано в допуске к участию в аукционе, с указанием</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оснований отказа.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12.3. </w:t>
      </w:r>
      <w:r w:rsidRPr="00BE4FE5">
        <w:rPr>
          <w:rFonts w:ascii="Times New Roman" w:hAnsi="Times New Roman" w:cs="Times New Roman"/>
          <w:color w:val="000000"/>
        </w:rPr>
        <w:t>Информация об отказе в допуске к участию в аукционе размещается на Официальном сайте торгов</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и в открытой части электронной площадки в срок не позднее рабочего дня, следующего за днем подписания</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указанного протокола.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12.4. </w:t>
      </w:r>
      <w:r w:rsidRPr="00BE4FE5">
        <w:rPr>
          <w:rFonts w:ascii="Times New Roman" w:hAnsi="Times New Roman" w:cs="Times New Roman"/>
          <w:color w:val="000000"/>
        </w:rPr>
        <w:t>Претенденты, признанные Участниками, и Претенденты, не допущенные к участию в аукционе,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уведомляются о принятом решении не позднее следующего рабочего дня с даты оформления данного</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lastRenderedPageBreak/>
        <w:t>решения Протоколом о признании Претендентов Участниками аукциона путем направления электронного</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уведомления.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12.5. </w:t>
      </w:r>
      <w:r w:rsidRPr="00BE4FE5">
        <w:rPr>
          <w:rFonts w:ascii="Times New Roman" w:hAnsi="Times New Roman" w:cs="Times New Roman"/>
          <w:color w:val="000000"/>
        </w:rPr>
        <w:t>Претендент приобретает статус Участника с момента оформления (подписания) Протокола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 признании претендентов Участниками.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13. Порядок проведения аукциона и определения Победителя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 </w:t>
      </w:r>
      <w:r w:rsidRPr="00BE4FE5">
        <w:rPr>
          <w:rFonts w:ascii="Times New Roman" w:hAnsi="Times New Roman" w:cs="Times New Roman"/>
          <w:color w:val="000000"/>
        </w:rPr>
        <w:t>Процедура аукциона проводится в день и время, указанные в Информационном сообщении, путем</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последовательного повышения участниками начальной цены продажи имущества на величину, равную либо</w:t>
      </w:r>
      <w:r w:rsidR="004B5A81" w:rsidRPr="00BE4FE5">
        <w:rPr>
          <w:rFonts w:ascii="Times New Roman" w:hAnsi="Times New Roman" w:cs="Times New Roman"/>
          <w:color w:val="000000"/>
        </w:rPr>
        <w:t xml:space="preserve"> </w:t>
      </w:r>
      <w:r w:rsidRPr="00BE4FE5">
        <w:rPr>
          <w:rFonts w:ascii="Times New Roman" w:hAnsi="Times New Roman" w:cs="Times New Roman"/>
          <w:color w:val="000000"/>
        </w:rPr>
        <w:t>кратную величине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Процедура аукциона проводится в соответствии с Регламентом Оператора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 Инструкциями Претендента/Арендатора, размещенными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13.2. </w:t>
      </w:r>
      <w:r w:rsidRPr="00BE4FE5">
        <w:rPr>
          <w:rFonts w:ascii="Times New Roman" w:hAnsi="Times New Roman" w:cs="Times New Roman"/>
          <w:color w:val="000000"/>
        </w:rPr>
        <w:t>«Шаг аукциона» устанавливается Продавцом в фиксированной сумме, составляющей не более5 процентов начальной цены продажи, и не изменяется в течение всего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13.3. </w:t>
      </w:r>
      <w:r w:rsidRPr="00BE4FE5">
        <w:rPr>
          <w:rFonts w:ascii="Times New Roman" w:hAnsi="Times New Roman" w:cs="Times New Roman"/>
          <w:color w:val="000000"/>
        </w:rPr>
        <w:t>Во время проведения процедуры аукциона Оператор электронной площадки обеспечивает доступ</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участников к закрытой части электронной площадки и возможность представления ими предложений о цене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13.4. </w:t>
      </w:r>
      <w:r w:rsidRPr="00BE4FE5">
        <w:rPr>
          <w:rFonts w:ascii="Times New Roman" w:hAnsi="Times New Roman" w:cs="Times New Roman"/>
          <w:color w:val="000000"/>
        </w:rPr>
        <w:t>Со времени начала проведения процедуры аукциона Оператором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размещается: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в открытой части электронной площадки - информация о начале проведения процедуры аукциона</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с указанием наименования имущества, начальной цены и текущего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в закрытой части электронной площадки - помимо информации, указанной в открытой части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электронной площадки, также предложения о цене имущества и время их поступления, «шаг аукциона»,время, оставшееся до окончания приема предложений о цене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13.5. </w:t>
      </w:r>
      <w:r w:rsidRPr="00BE4FE5">
        <w:rPr>
          <w:rFonts w:ascii="Times New Roman" w:hAnsi="Times New Roman" w:cs="Times New Roman"/>
          <w:color w:val="000000"/>
        </w:rPr>
        <w:t>В течение одного часа со времени начала проведения процедуры аукциона участникам</w:t>
      </w:r>
      <w:r w:rsidR="00BE4FE5">
        <w:rPr>
          <w:rFonts w:ascii="Times New Roman" w:hAnsi="Times New Roman" w:cs="Times New Roman"/>
          <w:color w:val="000000"/>
        </w:rPr>
        <w:t xml:space="preserve"> </w:t>
      </w:r>
      <w:r w:rsidRPr="00BE4FE5">
        <w:rPr>
          <w:rFonts w:ascii="Times New Roman" w:hAnsi="Times New Roman" w:cs="Times New Roman"/>
          <w:color w:val="000000"/>
        </w:rPr>
        <w:t>предлагается заявить о приобретении имущества по начальной цене. В случае если в течение указанного</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времени: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поступило предложение о начальной цене имущества, то время для представления следующих</w:t>
      </w:r>
      <w:r w:rsidR="00BE4FE5">
        <w:rPr>
          <w:rFonts w:ascii="Times New Roman" w:hAnsi="Times New Roman" w:cs="Times New Roman"/>
          <w:color w:val="000000"/>
        </w:rPr>
        <w:t xml:space="preserve"> </w:t>
      </w:r>
      <w:r w:rsidRPr="00BE4FE5">
        <w:rPr>
          <w:rFonts w:ascii="Times New Roman" w:hAnsi="Times New Roman" w:cs="Times New Roman"/>
          <w:color w:val="000000"/>
        </w:rPr>
        <w:t>предложений об увеличенной на «шаг аукциона» цене имущества продлевается на 10 минут со времени</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представления каждого следующего предложения. Если в течение 10 минут после представления последнего</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не поступило ни одного предложения о начальной цене имущества, то аукцион с помощью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программно-аппаратных средств электронной площадки завершается.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13.6. </w:t>
      </w:r>
      <w:r w:rsidRPr="00BE4FE5">
        <w:rPr>
          <w:rFonts w:ascii="Times New Roman" w:hAnsi="Times New Roman" w:cs="Times New Roman"/>
          <w:color w:val="000000"/>
        </w:rPr>
        <w:t>При этом программными средствами электронной площадки обеспечивается: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исключение возможности подачи Участником предложения о цене имущества, не соответствующего</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увеличению текущей цены на величину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уведомление участника в случае, если предложение этого участника о цене имущества не может быть</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принято в связи с подачей аналогичного предложения ранее другим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13.7. </w:t>
      </w:r>
      <w:r w:rsidRPr="00BE4FE5">
        <w:rPr>
          <w:rFonts w:ascii="Times New Roman" w:hAnsi="Times New Roman" w:cs="Times New Roman"/>
          <w:color w:val="000000"/>
        </w:rPr>
        <w:t>Победителем признается участник, предложивший наиболее высокую цену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13.8. </w:t>
      </w:r>
      <w:r w:rsidRPr="00BE4FE5">
        <w:rPr>
          <w:rFonts w:ascii="Times New Roman" w:hAnsi="Times New Roman" w:cs="Times New Roman"/>
          <w:color w:val="000000"/>
        </w:rPr>
        <w:t>Ход проведения процедуры аукциона фиксируется Оператором электронной площадки</w:t>
      </w:r>
      <w:r w:rsidR="00BE4FE5">
        <w:rPr>
          <w:rFonts w:ascii="Times New Roman" w:hAnsi="Times New Roman" w:cs="Times New Roman"/>
          <w:color w:val="000000"/>
        </w:rPr>
        <w:t xml:space="preserve"> </w:t>
      </w:r>
      <w:r w:rsidRPr="00BE4FE5">
        <w:rPr>
          <w:rFonts w:ascii="Times New Roman" w:hAnsi="Times New Roman" w:cs="Times New Roman"/>
          <w:color w:val="000000"/>
        </w:rPr>
        <w:t>в электронном журнале, который направляется Продавцу в течение одного часа со времени завершения</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приема предложений о цене имущества для подведения итогов аукциона путем оформления протокола</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об итогах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13.9. </w:t>
      </w:r>
      <w:r w:rsidRPr="00BE4FE5">
        <w:rPr>
          <w:rFonts w:ascii="Times New Roman" w:hAnsi="Times New Roman" w:cs="Times New Roman"/>
          <w:color w:val="000000"/>
        </w:rPr>
        <w:t>Оператор электронной площадки приостанавливает проведение аукциона в случае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технологического сбоя, зафиксированного программно-аппаратными средствами электронной площадки,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но не более чем на одни сутки. Возобновление проведения аукциона начинается с того момента, на котором</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проведение аукциона было прервано.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13.10. </w:t>
      </w:r>
      <w:r w:rsidRPr="00BE4FE5">
        <w:rPr>
          <w:rFonts w:ascii="Times New Roman" w:hAnsi="Times New Roman" w:cs="Times New Roman"/>
          <w:color w:val="000000"/>
        </w:rPr>
        <w:t>Протокол об итогах аукциона, оформленный в соответствии с пунктом 42 Положения</w:t>
      </w:r>
      <w:r w:rsidR="00BE4FE5">
        <w:rPr>
          <w:rFonts w:ascii="Times New Roman" w:hAnsi="Times New Roman" w:cs="Times New Roman"/>
          <w:color w:val="000000"/>
        </w:rPr>
        <w:t xml:space="preserve"> </w:t>
      </w:r>
      <w:r w:rsidRPr="00BE4FE5">
        <w:rPr>
          <w:rFonts w:ascii="Times New Roman" w:hAnsi="Times New Roman" w:cs="Times New Roman"/>
          <w:color w:val="000000"/>
        </w:rPr>
        <w:t>об организации и проведении продажи государственного или муниципального имущества в электронной</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форме, утвержденного постановлением Правительства Российской Федерации от 27.08.2012 № 860«Об организации и проведении продажи государственного или муниципального имущества в электронной</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форме» подписывается Аукционной комиссией в течение одного часа со времени получения электронного</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журнала.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13.11. </w:t>
      </w:r>
      <w:r w:rsidRPr="00BE4FE5">
        <w:rPr>
          <w:rFonts w:ascii="Times New Roman" w:hAnsi="Times New Roman" w:cs="Times New Roman"/>
          <w:color w:val="000000"/>
        </w:rPr>
        <w:t>Процедура аукциона считается завершенной со времени подписания Аукционной комиссией</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протокола об итогах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13.12. </w:t>
      </w:r>
      <w:r w:rsidRPr="00BE4FE5">
        <w:rPr>
          <w:rFonts w:ascii="Times New Roman" w:hAnsi="Times New Roman" w:cs="Times New Roman"/>
          <w:color w:val="000000"/>
        </w:rPr>
        <w:t>Аукцион признается несостоявшимся в следующих случаях:</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не было подано ни одной Заявки на участие либо ни один из Претендентов не признан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принято решение о признании только одного Претендента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ни один из Участников не сделал предложение о начальной цене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г) в аукционе принял участие только один участник.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Решение о признании аукциона несостоявшимся оформляется Протоколом.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13.13. </w:t>
      </w:r>
      <w:r w:rsidRPr="00BE4FE5">
        <w:rPr>
          <w:rFonts w:ascii="Times New Roman" w:hAnsi="Times New Roman" w:cs="Times New Roman"/>
          <w:color w:val="000000"/>
        </w:rPr>
        <w:t>В течение одного часа со времени подписания Протокола об итогах аукциона Победителю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направляется уведомление о признании его Победителем с приложением этого протокола, а также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lastRenderedPageBreak/>
        <w:t>размещается в открытой части электронной площадки следующая информация: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наименование имущества и иные позволяющие его индивидуализировать сведения;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цена сделки;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фамилия, имя, отчество физического лица или наименование юридического лица - победителя.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Протокол об итогах аукциона размещается на официальных сайтах в сети Интернет в соответствии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с разделом 4 Информационного сообщения о проведении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14. Срок заключения договора купли-продажи имущества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По результатам аукциона Продавец и Победитель аукциона (покупатель) в течение 5 (пяти) рабочих</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 xml:space="preserve">дней с даты </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подведения итогов аукциона заключают в соответствии с законодательством Российской</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Федерации договор купли-продажи имущества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15. Условия и сроки оплаты по договору купли-продажи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15.1. </w:t>
      </w:r>
      <w:r w:rsidRPr="00BE4FE5">
        <w:rPr>
          <w:rFonts w:ascii="Times New Roman" w:hAnsi="Times New Roman" w:cs="Times New Roman"/>
          <w:color w:val="000000"/>
        </w:rPr>
        <w:t>Оплата приобретаемого на аукционе имущества производится Победителем аукциона путем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перечисления денежных средств в валюте Российской Федерации на счет, в размере и сроки, указанные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 договоре купли-продажи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15.2. </w:t>
      </w:r>
      <w:r w:rsidRPr="00BE4FE5">
        <w:rPr>
          <w:rFonts w:ascii="Times New Roman" w:hAnsi="Times New Roman" w:cs="Times New Roman"/>
          <w:color w:val="000000"/>
        </w:rPr>
        <w:t>Задаток, внесенный Победителем аукциона, засчитывается в оплату приобретенного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15.3. </w:t>
      </w:r>
      <w:r w:rsidRPr="00BE4FE5">
        <w:rPr>
          <w:rFonts w:ascii="Times New Roman" w:hAnsi="Times New Roman" w:cs="Times New Roman"/>
          <w:color w:val="000000"/>
        </w:rPr>
        <w:t>Факт оплаты имущества подтверждается выпиской со счета, указанного в договоре купли-продажи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15.4. </w:t>
      </w:r>
      <w:r w:rsidRPr="00BE4FE5">
        <w:rPr>
          <w:rFonts w:ascii="Times New Roman" w:hAnsi="Times New Roman" w:cs="Times New Roman"/>
          <w:color w:val="000000"/>
        </w:rPr>
        <w:t>При уклонении или отказе Победителя аукциона от заключения в установленный срок договора</w:t>
      </w:r>
      <w:r w:rsidR="008B5BA2" w:rsidRPr="00BE4FE5">
        <w:rPr>
          <w:rFonts w:ascii="Times New Roman" w:hAnsi="Times New Roman" w:cs="Times New Roman"/>
          <w:color w:val="000000"/>
        </w:rPr>
        <w:t xml:space="preserve"> </w:t>
      </w:r>
      <w:r w:rsidRPr="00BE4FE5">
        <w:rPr>
          <w:rFonts w:ascii="Times New Roman" w:hAnsi="Times New Roman" w:cs="Times New Roman"/>
          <w:color w:val="000000"/>
        </w:rPr>
        <w:t>купли-продажи в электронной форме результаты аукциона аннулируются Продавцом, Победитель</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утрачивает право на заключение указанного договора,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16. Переход права собственности на имущество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16.1. </w:t>
      </w:r>
      <w:r w:rsidRPr="00BE4FE5">
        <w:rPr>
          <w:rFonts w:ascii="Times New Roman" w:hAnsi="Times New Roman" w:cs="Times New Roman"/>
          <w:color w:val="000000"/>
        </w:rPr>
        <w:t>Передача имущества и оформление права собственности на него осуществляются в соответствии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с законодательством Российской Федерации и договором купли-продажи в электронной форме не позднее</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чем через 30 (тридцать) календарных дней после дня полной оплаты имущества.</w:t>
      </w:r>
    </w:p>
    <w:p w:rsidR="0065032F" w:rsidRPr="00BE4FE5" w:rsidRDefault="006820CB" w:rsidP="00033960">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16.2. </w:t>
      </w:r>
      <w:r w:rsidRPr="00BE4FE5">
        <w:rPr>
          <w:rFonts w:ascii="Times New Roman" w:hAnsi="Times New Roman" w:cs="Times New Roman"/>
          <w:color w:val="000000"/>
        </w:rPr>
        <w:t>Право собственности на имущество возникает у покупателя с даты государственной регистрации</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перехода права собственности от Продавца к покупателю в Едином государственном реестре прав</w:t>
      </w:r>
      <w:r w:rsidR="00520EE3" w:rsidRPr="00BE4FE5">
        <w:rPr>
          <w:rFonts w:ascii="Times New Roman" w:hAnsi="Times New Roman" w:cs="Times New Roman"/>
          <w:color w:val="000000"/>
        </w:rPr>
        <w:t xml:space="preserve"> </w:t>
      </w:r>
      <w:r w:rsidRPr="00BE4FE5">
        <w:rPr>
          <w:rFonts w:ascii="Times New Roman" w:hAnsi="Times New Roman" w:cs="Times New Roman"/>
          <w:color w:val="000000"/>
        </w:rPr>
        <w:t>на недвижимое имущество и сделок с ним.</w:t>
      </w: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E4224B" w:rsidRDefault="00943F31" w:rsidP="009923EB">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lastRenderedPageBreak/>
        <w:t>Приложение 1</w:t>
      </w:r>
      <w:r w:rsidR="003242C5">
        <w:rPr>
          <w:rFonts w:ascii="Times New Roman" w:hAnsi="Times New Roman" w:cs="Times New Roman"/>
          <w:noProof/>
          <w:color w:val="000000"/>
          <w:lang w:eastAsia="ru-RU"/>
        </w:rPr>
        <w:drawing>
          <wp:inline distT="0" distB="0" distL="0" distR="0">
            <wp:extent cx="5940425" cy="768731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по аукциону_page-0001.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687310"/>
                    </a:xfrm>
                    <a:prstGeom prst="rect">
                      <a:avLst/>
                    </a:prstGeom>
                  </pic:spPr>
                </pic:pic>
              </a:graphicData>
            </a:graphic>
          </wp:inline>
        </w:drawing>
      </w:r>
      <w:r>
        <w:rPr>
          <w:rFonts w:ascii="Times New Roman" w:hAnsi="Times New Roman" w:cs="Times New Roman"/>
          <w:color w:val="000000"/>
        </w:rPr>
        <w:t xml:space="preserve"> </w:t>
      </w: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943F31" w:rsidRDefault="00E4224B" w:rsidP="009923EB">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lastRenderedPageBreak/>
        <w:t>Приложение 2</w:t>
      </w:r>
      <w:r w:rsidR="00943F31">
        <w:rPr>
          <w:rFonts w:ascii="Times New Roman" w:hAnsi="Times New Roman" w:cs="Times New Roman"/>
          <w:noProof/>
          <w:color w:val="000000"/>
          <w:lang w:eastAsia="ru-RU"/>
        </w:rPr>
        <w:drawing>
          <wp:inline distT="0" distB="0" distL="0" distR="0">
            <wp:extent cx="5940425" cy="80073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007350"/>
                    </a:xfrm>
                    <a:prstGeom prst="rect">
                      <a:avLst/>
                    </a:prstGeom>
                  </pic:spPr>
                </pic:pic>
              </a:graphicData>
            </a:graphic>
          </wp:inline>
        </w:drawing>
      </w:r>
      <w:r w:rsidR="00943F31">
        <w:rPr>
          <w:rFonts w:ascii="Times New Roman" w:hAnsi="Times New Roman" w:cs="Times New Roman"/>
          <w:noProof/>
          <w:color w:val="000000"/>
          <w:lang w:eastAsia="ru-RU"/>
        </w:rPr>
        <w:lastRenderedPageBreak/>
        <w:drawing>
          <wp:inline distT="0" distB="0" distL="0" distR="0">
            <wp:extent cx="5940425" cy="81692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69275"/>
                    </a:xfrm>
                    <a:prstGeom prst="rect">
                      <a:avLst/>
                    </a:prstGeom>
                  </pic:spPr>
                </pic:pic>
              </a:graphicData>
            </a:graphic>
          </wp:inline>
        </w:drawing>
      </w:r>
      <w:r w:rsidR="00943F31">
        <w:rPr>
          <w:rFonts w:ascii="Times New Roman" w:hAnsi="Times New Roman" w:cs="Times New Roman"/>
          <w:noProof/>
          <w:color w:val="000000"/>
          <w:lang w:eastAsia="ru-RU"/>
        </w:rPr>
        <w:lastRenderedPageBreak/>
        <w:drawing>
          <wp:inline distT="0" distB="0" distL="0" distR="0">
            <wp:extent cx="5940425" cy="81692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center"/>
        <w:rPr>
          <w:rFonts w:ascii="Times New Roman" w:hAnsi="Times New Roman" w:cs="Times New Roman"/>
          <w:b/>
          <w:color w:val="000000"/>
          <w:sz w:val="28"/>
        </w:rPr>
      </w:pPr>
      <w:r>
        <w:rPr>
          <w:rFonts w:ascii="Times New Roman" w:hAnsi="Times New Roman" w:cs="Times New Roman"/>
          <w:b/>
          <w:noProof/>
          <w:color w:val="000000"/>
          <w:sz w:val="28"/>
          <w:lang w:eastAsia="ru-RU"/>
        </w:rPr>
        <w:lastRenderedPageBreak/>
        <w:drawing>
          <wp:inline distT="0" distB="0" distL="0" distR="0">
            <wp:extent cx="4876089" cy="5657850"/>
            <wp:effectExtent l="19050" t="0" r="71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6089" cy="5657850"/>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69275"/>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69275"/>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943F31" w:rsidRDefault="00943F31" w:rsidP="00943F31">
      <w:pP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Pr="00387CBC" w:rsidRDefault="00943F31" w:rsidP="00943F31">
      <w:pPr>
        <w:jc w:val="right"/>
        <w:rPr>
          <w:rFonts w:ascii="Times New Roman" w:hAnsi="Times New Roman" w:cs="Times New Roman"/>
          <w:sz w:val="28"/>
        </w:rPr>
      </w:pPr>
      <w:r w:rsidRPr="00387CBC">
        <w:rPr>
          <w:rFonts w:ascii="Times New Roman" w:hAnsi="Times New Roman" w:cs="Times New Roman"/>
          <w:sz w:val="28"/>
        </w:rPr>
        <w:lastRenderedPageBreak/>
        <w:t>Приложение 3</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ЗАЯВКА НА УЧАСТИЕ В </w:t>
      </w:r>
      <w:r w:rsidRPr="00387CBC">
        <w:rPr>
          <w:rFonts w:ascii="Times New Roman" w:hAnsi="Times New Roman" w:cs="Times New Roman"/>
          <w:b/>
          <w:bCs/>
          <w:caps/>
        </w:rPr>
        <w:t>аукционЕ</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В ЭЛЕКТРОННОЙ ФОРМЕ </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по продаже Объекта (лота) </w:t>
      </w:r>
    </w:p>
    <w:p w:rsidR="00943F31" w:rsidRPr="00387CBC" w:rsidRDefault="00943F31" w:rsidP="00943F31">
      <w:pPr>
        <w:spacing w:after="0" w:line="192" w:lineRule="auto"/>
        <w:ind w:left="6480"/>
        <w:rPr>
          <w:rFonts w:ascii="Times New Roman" w:hAnsi="Times New Roman" w:cs="Times New Roman"/>
          <w:b/>
        </w:rPr>
      </w:pPr>
    </w:p>
    <w:p w:rsidR="00943F31" w:rsidRPr="00387CBC" w:rsidRDefault="00943F31" w:rsidP="00943F31">
      <w:pPr>
        <w:spacing w:after="0" w:line="204" w:lineRule="auto"/>
        <w:jc w:val="right"/>
        <w:rPr>
          <w:rFonts w:ascii="Times New Roman" w:hAnsi="Times New Roman" w:cs="Times New Roman"/>
          <w:sz w:val="21"/>
          <w:szCs w:val="21"/>
        </w:rPr>
      </w:pPr>
      <w:r w:rsidRPr="00387CBC">
        <w:rPr>
          <w:rFonts w:ascii="Times New Roman" w:hAnsi="Times New Roman" w:cs="Times New Roman"/>
          <w:sz w:val="20"/>
        </w:rPr>
        <w:t>__________________________________________________________________________________________</w:t>
      </w:r>
    </w:p>
    <w:p w:rsidR="00943F31" w:rsidRPr="00387CBC" w:rsidRDefault="00943F31" w:rsidP="00943F31">
      <w:pPr>
        <w:spacing w:after="0" w:line="192" w:lineRule="auto"/>
        <w:jc w:val="center"/>
        <w:rPr>
          <w:rFonts w:ascii="Times New Roman" w:hAnsi="Times New Roman" w:cs="Times New Roman"/>
          <w:sz w:val="18"/>
          <w:szCs w:val="18"/>
        </w:rPr>
      </w:pPr>
      <w:r w:rsidRPr="00387CBC">
        <w:rPr>
          <w:rFonts w:ascii="Times New Roman" w:hAnsi="Times New Roman" w:cs="Times New Roman"/>
          <w:sz w:val="18"/>
          <w:szCs w:val="18"/>
        </w:rPr>
        <w:t>(наименование Организатора)</w:t>
      </w:r>
    </w:p>
    <w:p w:rsidR="00943F31" w:rsidRPr="00387CBC" w:rsidRDefault="00943F31" w:rsidP="00943F31">
      <w:pPr>
        <w:spacing w:after="0" w:line="204" w:lineRule="auto"/>
        <w:jc w:val="center"/>
        <w:rPr>
          <w:rFonts w:ascii="Times New Roman" w:hAnsi="Times New Roman" w:cs="Times New Roman"/>
        </w:rPr>
      </w:pPr>
      <w:r w:rsidRPr="00387CBC">
        <w:rPr>
          <w:rFonts w:ascii="Times New Roman" w:hAnsi="Times New Roman" w:cs="Times New Roman"/>
          <w:b/>
        </w:rPr>
        <w:t>Претендент</w:t>
      </w:r>
    </w:p>
    <w:p w:rsidR="00943F31" w:rsidRPr="00387CBC" w:rsidRDefault="00943F31" w:rsidP="00943F31">
      <w:pPr>
        <w:spacing w:after="0" w:line="204" w:lineRule="auto"/>
        <w:rPr>
          <w:rFonts w:ascii="Times New Roman" w:hAnsi="Times New Roman" w:cs="Times New Roman"/>
          <w:sz w:val="16"/>
          <w:szCs w:val="16"/>
        </w:rPr>
      </w:pPr>
    </w:p>
    <w:p w:rsidR="00943F31" w:rsidRPr="00387CBC" w:rsidRDefault="00943F31" w:rsidP="00943F31">
      <w:pPr>
        <w:spacing w:after="0" w:line="204" w:lineRule="auto"/>
        <w:jc w:val="both"/>
        <w:rPr>
          <w:rFonts w:ascii="Times New Roman" w:hAnsi="Times New Roman" w:cs="Times New Roman"/>
          <w:b/>
          <w:bCs/>
          <w:sz w:val="18"/>
          <w:szCs w:val="18"/>
        </w:rPr>
      </w:pPr>
      <w:r w:rsidRPr="00387CBC">
        <w:rPr>
          <w:rFonts w:ascii="Times New Roman" w:hAnsi="Times New Roman" w:cs="Times New Roman"/>
          <w:sz w:val="16"/>
          <w:szCs w:val="16"/>
        </w:rPr>
        <w:t>___________________________________________________________________________________________________________________</w:t>
      </w:r>
    </w:p>
    <w:p w:rsidR="00943F31" w:rsidRPr="00387CBC" w:rsidRDefault="00943F31" w:rsidP="00943F31">
      <w:pPr>
        <w:spacing w:after="0" w:line="204" w:lineRule="auto"/>
        <w:jc w:val="center"/>
        <w:rPr>
          <w:rFonts w:ascii="Times New Roman" w:hAnsi="Times New Roman" w:cs="Times New Roman"/>
          <w:sz w:val="18"/>
          <w:szCs w:val="18"/>
        </w:rPr>
      </w:pPr>
      <w:r w:rsidRPr="00387CBC">
        <w:rPr>
          <w:rFonts w:ascii="Times New Roman" w:hAnsi="Times New Roman" w:cs="Times New Roman"/>
          <w:sz w:val="18"/>
          <w:szCs w:val="18"/>
        </w:rPr>
        <w:t xml:space="preserve"> (</w:t>
      </w:r>
      <w:r w:rsidRPr="00387CBC">
        <w:rPr>
          <w:rFonts w:ascii="Times New Roman" w:hAnsi="Times New Roman" w:cs="Times New Roman"/>
          <w:bCs/>
          <w:sz w:val="18"/>
          <w:szCs w:val="18"/>
        </w:rPr>
        <w:t>Ф.И.О. для физического лица или ИП, наименование для юридического лица с указанием организационно-правовой формы</w:t>
      </w:r>
      <w:r w:rsidRPr="00387CBC">
        <w:rPr>
          <w:rFonts w:ascii="Times New Roman" w:hAnsi="Times New Roman" w:cs="Times New Roman"/>
          <w:sz w:val="18"/>
          <w:szCs w:val="18"/>
        </w:rPr>
        <w:t>)</w:t>
      </w:r>
    </w:p>
    <w:p w:rsidR="00943F31" w:rsidRPr="00387CBC" w:rsidRDefault="00943F31" w:rsidP="00943F31">
      <w:pPr>
        <w:spacing w:after="0" w:line="204" w:lineRule="auto"/>
        <w:jc w:val="center"/>
        <w:rPr>
          <w:rFonts w:ascii="Times New Roman" w:hAnsi="Times New Roman" w:cs="Times New Roman"/>
          <w:sz w:val="18"/>
          <w:szCs w:val="18"/>
        </w:rPr>
      </w:pPr>
    </w:p>
    <w:p w:rsidR="00943F31" w:rsidRPr="00387CBC" w:rsidRDefault="00943F31" w:rsidP="00943F31">
      <w:pPr>
        <w:spacing w:after="0" w:line="204" w:lineRule="auto"/>
        <w:jc w:val="center"/>
        <w:rPr>
          <w:rFonts w:ascii="Times New Roman" w:hAnsi="Times New Roman" w:cs="Times New Roman"/>
          <w:b/>
        </w:rPr>
      </w:pPr>
      <w:r w:rsidRPr="00387CBC">
        <w:rPr>
          <w:rFonts w:ascii="Times New Roman" w:hAnsi="Times New Roman" w:cs="Times New Roman"/>
          <w:b/>
        </w:rPr>
        <w:t>в лице</w:t>
      </w:r>
    </w:p>
    <w:p w:rsidR="00943F31" w:rsidRPr="00387CBC" w:rsidRDefault="00943F31" w:rsidP="00943F31">
      <w:pPr>
        <w:spacing w:after="0" w:line="204" w:lineRule="auto"/>
        <w:jc w:val="center"/>
        <w:rPr>
          <w:rFonts w:ascii="Times New Roman" w:hAnsi="Times New Roman" w:cs="Times New Roman"/>
        </w:rPr>
      </w:pPr>
      <w:r w:rsidRPr="00387CBC">
        <w:rPr>
          <w:rFonts w:ascii="Times New Roman" w:hAnsi="Times New Roman" w:cs="Times New Roman"/>
        </w:rPr>
        <w:t xml:space="preserve"> ___________________________________________________________________________________</w:t>
      </w:r>
    </w:p>
    <w:p w:rsidR="00943F31" w:rsidRPr="00387CBC" w:rsidRDefault="00943F31" w:rsidP="00943F31">
      <w:pPr>
        <w:spacing w:after="0" w:line="204" w:lineRule="auto"/>
        <w:jc w:val="center"/>
        <w:rPr>
          <w:rFonts w:ascii="Times New Roman" w:hAnsi="Times New Roman" w:cs="Times New Roman"/>
          <w:sz w:val="20"/>
        </w:rPr>
      </w:pPr>
      <w:r w:rsidRPr="00387CBC">
        <w:rPr>
          <w:rFonts w:ascii="Times New Roman" w:hAnsi="Times New Roman" w:cs="Times New Roman"/>
          <w:sz w:val="20"/>
        </w:rPr>
        <w:t>(ФИО)</w:t>
      </w:r>
    </w:p>
    <w:p w:rsidR="00943F31" w:rsidRPr="00387CBC" w:rsidRDefault="00943F31" w:rsidP="00943F31">
      <w:pPr>
        <w:spacing w:after="0" w:line="204" w:lineRule="auto"/>
        <w:jc w:val="center"/>
        <w:rPr>
          <w:rFonts w:ascii="Times New Roman" w:hAnsi="Times New Roman" w:cs="Times New Roman"/>
          <w:b/>
          <w:bCs/>
        </w:rPr>
      </w:pPr>
      <w:r w:rsidRPr="00387CBC">
        <w:rPr>
          <w:rFonts w:ascii="Times New Roman" w:hAnsi="Times New Roman" w:cs="Times New Roman"/>
          <w:b/>
          <w:bCs/>
        </w:rPr>
        <w:t>действующий на основании</w:t>
      </w:r>
      <w:r w:rsidRPr="00387CBC">
        <w:rPr>
          <w:rFonts w:ascii="Times New Roman" w:hAnsi="Times New Roman" w:cs="Times New Roman"/>
          <w:b/>
          <w:bCs/>
          <w:sz w:val="20"/>
          <w:vertAlign w:val="superscript"/>
        </w:rPr>
        <w:t>1</w:t>
      </w:r>
    </w:p>
    <w:p w:rsidR="00943F31" w:rsidRPr="00387CBC" w:rsidRDefault="00943F31" w:rsidP="00943F31">
      <w:pPr>
        <w:spacing w:after="0" w:line="204" w:lineRule="auto"/>
        <w:jc w:val="center"/>
        <w:rPr>
          <w:rFonts w:ascii="Times New Roman" w:hAnsi="Times New Roman" w:cs="Times New Roman"/>
          <w:b/>
          <w:bCs/>
        </w:rPr>
      </w:pPr>
    </w:p>
    <w:p w:rsidR="00943F31" w:rsidRPr="00387CBC" w:rsidRDefault="00943F31" w:rsidP="00943F31">
      <w:pPr>
        <w:spacing w:after="0" w:line="204" w:lineRule="auto"/>
        <w:jc w:val="center"/>
        <w:rPr>
          <w:rFonts w:ascii="Times New Roman" w:hAnsi="Times New Roman" w:cs="Times New Roman"/>
          <w:b/>
          <w:bCs/>
          <w:sz w:val="20"/>
        </w:rPr>
      </w:pPr>
      <w:r w:rsidRPr="00387CBC">
        <w:rPr>
          <w:rFonts w:ascii="Times New Roman" w:hAnsi="Times New Roman" w:cs="Times New Roman"/>
          <w:sz w:val="16"/>
          <w:szCs w:val="16"/>
        </w:rPr>
        <w:t>___________________________________________________________________________________________________________________</w:t>
      </w:r>
    </w:p>
    <w:p w:rsidR="00943F31" w:rsidRPr="00387CBC" w:rsidRDefault="00943F31" w:rsidP="00943F31">
      <w:pPr>
        <w:spacing w:after="0"/>
        <w:jc w:val="center"/>
        <w:rPr>
          <w:rFonts w:ascii="Times New Roman" w:hAnsi="Times New Roman" w:cs="Times New Roman"/>
          <w:b/>
        </w:rPr>
      </w:pPr>
      <w:r w:rsidRPr="00387CBC">
        <w:rPr>
          <w:rFonts w:ascii="Times New Roman" w:hAnsi="Times New Roman" w:cs="Times New Roman"/>
          <w:sz w:val="20"/>
        </w:rPr>
        <w:t>(</w:t>
      </w:r>
      <w:r w:rsidRPr="00387CBC">
        <w:rPr>
          <w:rFonts w:ascii="Times New Roman" w:hAnsi="Times New Roman" w:cs="Times New Roman"/>
          <w:sz w:val="18"/>
          <w:szCs w:val="18"/>
        </w:rPr>
        <w:t>Устав, Положение и т.д</w:t>
      </w:r>
      <w:r w:rsidRPr="00387CBC">
        <w:rPr>
          <w:rFonts w:ascii="Times New Roman" w:hAnsi="Times New Roman" w:cs="Times New Roman"/>
          <w:sz w:val="20"/>
        </w:rPr>
        <w:t>.)</w:t>
      </w:r>
    </w:p>
    <w:tbl>
      <w:tblPr>
        <w:tblW w:w="10107" w:type="dxa"/>
        <w:tblInd w:w="-76" w:type="dxa"/>
        <w:tblLayout w:type="fixed"/>
        <w:tblLook w:val="0000"/>
      </w:tblPr>
      <w:tblGrid>
        <w:gridCol w:w="10107"/>
      </w:tblGrid>
      <w:tr w:rsidR="00943F31" w:rsidRPr="00387CBC" w:rsidTr="00CF5611">
        <w:trPr>
          <w:trHeight w:val="132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43F31" w:rsidRPr="00387CBC" w:rsidRDefault="00943F31" w:rsidP="00CF5611">
            <w:pPr>
              <w:rPr>
                <w:rFonts w:ascii="Times New Roman" w:hAnsi="Times New Roman" w:cs="Times New Roman"/>
                <w:sz w:val="20"/>
              </w:rPr>
            </w:pPr>
            <w:r w:rsidRPr="00387CBC">
              <w:rPr>
                <w:rFonts w:ascii="Times New Roman" w:hAnsi="Times New Roman" w:cs="Times New Roman"/>
                <w:b/>
              </w:rPr>
              <w:t>(</w:t>
            </w:r>
            <w:r w:rsidRPr="00387CBC">
              <w:rPr>
                <w:rFonts w:ascii="Times New Roman" w:hAnsi="Times New Roman" w:cs="Times New Roman"/>
                <w:b/>
                <w:sz w:val="20"/>
              </w:rPr>
              <w:t>заполняется</w:t>
            </w:r>
            <w:r w:rsidR="00387CBC">
              <w:rPr>
                <w:rFonts w:ascii="Times New Roman" w:hAnsi="Times New Roman" w:cs="Times New Roman"/>
                <w:b/>
                <w:sz w:val="20"/>
              </w:rPr>
              <w:t xml:space="preserve"> </w:t>
            </w:r>
            <w:r w:rsidRPr="00387CBC">
              <w:rPr>
                <w:rFonts w:ascii="Times New Roman" w:hAnsi="Times New Roman" w:cs="Times New Roman"/>
                <w:b/>
                <w:sz w:val="20"/>
              </w:rPr>
              <w:t>индивидуальным предпринимателем, физическим лицом)</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Паспортные данные: серия……………………№ …………………………., дата выдачи «…....» ………………..….г.</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кем выдан…………………………………………………………………………………………………………………….</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жительства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пребывания…………………………………………………………………………………...</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Контактный телефон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Дата регистрации в качестве индивидуального предпринимателя: «…....» ……г. ………………………………….</w:t>
            </w:r>
          </w:p>
          <w:p w:rsidR="00943F31" w:rsidRPr="00387CBC" w:rsidRDefault="00943F31" w:rsidP="00CF5611">
            <w:pPr>
              <w:spacing w:line="192" w:lineRule="auto"/>
              <w:rPr>
                <w:rFonts w:ascii="Times New Roman" w:hAnsi="Times New Roman" w:cs="Times New Roman"/>
                <w:b/>
                <w:sz w:val="20"/>
              </w:rPr>
            </w:pPr>
            <w:r w:rsidRPr="00387CBC">
              <w:rPr>
                <w:rFonts w:ascii="Times New Roman" w:hAnsi="Times New Roman" w:cs="Times New Roman"/>
                <w:sz w:val="20"/>
              </w:rPr>
              <w:t>ОГРН индивидуального предпринимателя №………………………………………………………………………………</w:t>
            </w:r>
          </w:p>
        </w:tc>
      </w:tr>
      <w:tr w:rsidR="00943F31" w:rsidRPr="00387CBC" w:rsidTr="00CF5611">
        <w:trPr>
          <w:trHeight w:val="1210"/>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b/>
                <w:sz w:val="20"/>
              </w:rPr>
              <w:t>(заполняется юридическим лицом)</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местонахождения……………………………………………………………………………………………...............</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Почтовый адрес……………………………………………………………………………………………………………….</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Контактный телефон….…..…………………………………………………………………………………………………..</w:t>
            </w:r>
          </w:p>
          <w:p w:rsidR="00943F31" w:rsidRPr="00387CBC" w:rsidRDefault="00943F31" w:rsidP="00CF5611">
            <w:pPr>
              <w:spacing w:line="192" w:lineRule="auto"/>
              <w:rPr>
                <w:rFonts w:ascii="Times New Roman" w:hAnsi="Times New Roman" w:cs="Times New Roman"/>
                <w:b/>
                <w:sz w:val="20"/>
              </w:rPr>
            </w:pPr>
            <w:r w:rsidRPr="00387CBC">
              <w:rPr>
                <w:rFonts w:ascii="Times New Roman" w:hAnsi="Times New Roman" w:cs="Times New Roman"/>
                <w:sz w:val="20"/>
              </w:rPr>
              <w:t>ИНН №_______________ ОГРН №___________________</w:t>
            </w:r>
          </w:p>
        </w:tc>
      </w:tr>
      <w:tr w:rsidR="00943F31" w:rsidRPr="00387CBC" w:rsidTr="00CF5611">
        <w:trPr>
          <w:trHeight w:val="139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43F31" w:rsidRPr="00387CBC" w:rsidRDefault="00943F31" w:rsidP="00CF5611">
            <w:pPr>
              <w:spacing w:line="192" w:lineRule="auto"/>
              <w:rPr>
                <w:rFonts w:ascii="Times New Roman" w:hAnsi="Times New Roman" w:cs="Times New Roman"/>
                <w:b/>
                <w:sz w:val="20"/>
              </w:rPr>
            </w:pPr>
          </w:p>
          <w:p w:rsidR="00943F31" w:rsidRPr="00387CBC" w:rsidRDefault="00943F31" w:rsidP="00CF5611">
            <w:pPr>
              <w:spacing w:line="192" w:lineRule="auto"/>
              <w:rPr>
                <w:rFonts w:ascii="Times New Roman" w:hAnsi="Times New Roman" w:cs="Times New Roman"/>
                <w:b/>
                <w:sz w:val="14"/>
                <w:szCs w:val="14"/>
              </w:rPr>
            </w:pPr>
            <w:r w:rsidRPr="00387CBC">
              <w:rPr>
                <w:rFonts w:ascii="Times New Roman" w:hAnsi="Times New Roman" w:cs="Times New Roman"/>
                <w:b/>
                <w:sz w:val="20"/>
              </w:rPr>
              <w:t>Представитель Претендента</w:t>
            </w:r>
            <w:r w:rsidRPr="00387CBC">
              <w:rPr>
                <w:rFonts w:ascii="Times New Roman" w:hAnsi="Times New Roman" w:cs="Times New Roman"/>
                <w:b/>
                <w:sz w:val="20"/>
                <w:vertAlign w:val="superscript"/>
              </w:rPr>
              <w:t>2</w:t>
            </w:r>
            <w:r w:rsidRPr="00387CBC">
              <w:rPr>
                <w:rFonts w:ascii="Times New Roman" w:hAnsi="Times New Roman" w:cs="Times New Roman"/>
                <w:sz w:val="20"/>
              </w:rPr>
              <w:t>………………………………………………………………………………………………</w:t>
            </w:r>
          </w:p>
          <w:p w:rsidR="00943F31" w:rsidRPr="00387CBC" w:rsidRDefault="00943F31" w:rsidP="00CF5611">
            <w:pPr>
              <w:spacing w:line="192" w:lineRule="auto"/>
              <w:jc w:val="center"/>
              <w:rPr>
                <w:rFonts w:ascii="Times New Roman" w:hAnsi="Times New Roman" w:cs="Times New Roman"/>
                <w:sz w:val="20"/>
              </w:rPr>
            </w:pPr>
            <w:r w:rsidRPr="00387CBC">
              <w:rPr>
                <w:rFonts w:ascii="Times New Roman" w:hAnsi="Times New Roman" w:cs="Times New Roman"/>
                <w:b/>
                <w:sz w:val="14"/>
                <w:szCs w:val="14"/>
              </w:rPr>
              <w:t>(Ф.И.О.)</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Действует на основании доверенности от «…..»…………20..….г., №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Паспортные данные представителя: серия …………....……№ ………………., дата выдачи «…....» …….…… .…....г.</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кем выдан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жительства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пребывания…………………………………………………………………………………...</w:t>
            </w:r>
          </w:p>
          <w:p w:rsidR="00943F31" w:rsidRPr="00387CBC" w:rsidRDefault="00943F31" w:rsidP="00CF5611">
            <w:pPr>
              <w:spacing w:line="192" w:lineRule="auto"/>
              <w:rPr>
                <w:rFonts w:ascii="Times New Roman" w:hAnsi="Times New Roman" w:cs="Times New Roman"/>
              </w:rPr>
            </w:pPr>
            <w:r w:rsidRPr="00387CBC">
              <w:rPr>
                <w:rFonts w:ascii="Times New Roman" w:hAnsi="Times New Roman" w:cs="Times New Roman"/>
                <w:sz w:val="20"/>
              </w:rPr>
              <w:t>Контактный телефон ……..………………………………………………………………………………………………….</w:t>
            </w:r>
          </w:p>
        </w:tc>
      </w:tr>
    </w:tbl>
    <w:p w:rsidR="00943F31" w:rsidRPr="00387CBC" w:rsidRDefault="00943F31" w:rsidP="00943F31">
      <w:pPr>
        <w:widowControl w:val="0"/>
        <w:autoSpaceDE w:val="0"/>
        <w:spacing w:before="1" w:after="1"/>
        <w:ind w:left="1" w:right="1" w:hanging="1"/>
        <w:jc w:val="both"/>
        <w:rPr>
          <w:rFonts w:ascii="Times New Roman" w:hAnsi="Times New Roman" w:cs="Times New Roman"/>
        </w:rPr>
      </w:pPr>
      <w:r w:rsidRPr="00387CBC">
        <w:rPr>
          <w:rFonts w:ascii="Times New Roman" w:hAnsi="Times New Roman" w:cs="Times New Roman"/>
        </w:rPr>
        <w:tab/>
      </w:r>
    </w:p>
    <w:p w:rsidR="00943F31" w:rsidRPr="00387CBC" w:rsidRDefault="00943F31" w:rsidP="00943F31">
      <w:pPr>
        <w:widowControl w:val="0"/>
        <w:autoSpaceDE w:val="0"/>
        <w:spacing w:before="1" w:after="1"/>
        <w:ind w:left="1" w:right="1" w:hanging="1"/>
        <w:jc w:val="both"/>
        <w:rPr>
          <w:rFonts w:ascii="Times New Roman" w:hAnsi="Times New Roman" w:cs="Times New Roman"/>
          <w:sz w:val="4"/>
          <w:szCs w:val="4"/>
        </w:rPr>
      </w:pPr>
      <w:r w:rsidRPr="00387CBC">
        <w:rPr>
          <w:rFonts w:ascii="Times New Roman" w:hAnsi="Times New Roman" w:cs="Times New Roman"/>
          <w:b/>
        </w:rPr>
        <w:t>принял решение об участии в аукционе по продаже Объекта (лота):</w:t>
      </w:r>
    </w:p>
    <w:p w:rsidR="00943F31" w:rsidRPr="00387CBC" w:rsidRDefault="00943F31" w:rsidP="00943F31">
      <w:pPr>
        <w:widowControl w:val="0"/>
        <w:autoSpaceDE w:val="0"/>
        <w:spacing w:before="1" w:after="1"/>
        <w:ind w:left="1" w:right="1" w:hanging="1"/>
        <w:jc w:val="both"/>
        <w:rPr>
          <w:rFonts w:ascii="Times New Roman" w:hAnsi="Times New Roman" w:cs="Times New Roman"/>
          <w:sz w:val="4"/>
          <w:szCs w:val="4"/>
        </w:rPr>
      </w:pPr>
    </w:p>
    <w:tbl>
      <w:tblPr>
        <w:tblW w:w="10107" w:type="dxa"/>
        <w:tblInd w:w="-76" w:type="dxa"/>
        <w:tblLayout w:type="fixed"/>
        <w:tblLook w:val="0000"/>
      </w:tblPr>
      <w:tblGrid>
        <w:gridCol w:w="10107"/>
      </w:tblGrid>
      <w:tr w:rsidR="00943F31" w:rsidRPr="00387CBC" w:rsidTr="00CF5611">
        <w:trPr>
          <w:trHeight w:val="546"/>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43F31" w:rsidRPr="00387CBC" w:rsidRDefault="00943F31" w:rsidP="00CF5611">
            <w:pPr>
              <w:rPr>
                <w:rFonts w:ascii="Times New Roman" w:hAnsi="Times New Roman" w:cs="Times New Roman"/>
                <w:sz w:val="20"/>
              </w:rPr>
            </w:pPr>
            <w:r w:rsidRPr="00387CBC">
              <w:rPr>
                <w:rFonts w:ascii="Times New Roman" w:hAnsi="Times New Roman" w:cs="Times New Roman"/>
                <w:sz w:val="20"/>
              </w:rPr>
              <w:t xml:space="preserve">Дата аукциона: ………..……………. № Лота………………  </w:t>
            </w:r>
          </w:p>
          <w:p w:rsidR="00943F31" w:rsidRPr="00387CBC" w:rsidRDefault="00943F31" w:rsidP="00CF5611">
            <w:pPr>
              <w:rPr>
                <w:rFonts w:ascii="Times New Roman" w:hAnsi="Times New Roman" w:cs="Times New Roman"/>
                <w:sz w:val="20"/>
              </w:rPr>
            </w:pPr>
            <w:r w:rsidRPr="00387CBC">
              <w:rPr>
                <w:rFonts w:ascii="Times New Roman" w:hAnsi="Times New Roman" w:cs="Times New Roman"/>
                <w:sz w:val="20"/>
              </w:rPr>
              <w:t xml:space="preserve">Наименование Объекта (лота)................................................................................................................................. </w:t>
            </w:r>
          </w:p>
          <w:p w:rsidR="00943F31" w:rsidRPr="00387CBC" w:rsidRDefault="00943F31" w:rsidP="00CF5611">
            <w:pPr>
              <w:rPr>
                <w:rFonts w:ascii="Times New Roman" w:hAnsi="Times New Roman" w:cs="Times New Roman"/>
                <w:b/>
              </w:rPr>
            </w:pPr>
            <w:r w:rsidRPr="00387CBC">
              <w:rPr>
                <w:rFonts w:ascii="Times New Roman" w:hAnsi="Times New Roman" w:cs="Times New Roman"/>
                <w:sz w:val="20"/>
              </w:rPr>
              <w:t>Адрес (местонахождение) Объекта (лота)………………………………………………………...………</w:t>
            </w:r>
          </w:p>
        </w:tc>
      </w:tr>
    </w:tbl>
    <w:p w:rsidR="00387CBC" w:rsidRDefault="00387CBC" w:rsidP="00943F31">
      <w:pPr>
        <w:widowControl w:val="0"/>
        <w:autoSpaceDE w:val="0"/>
        <w:spacing w:before="1" w:after="1"/>
        <w:jc w:val="both"/>
        <w:rPr>
          <w:rFonts w:ascii="Times New Roman" w:hAnsi="Times New Roman" w:cs="Times New Roman"/>
          <w:b/>
          <w:sz w:val="20"/>
        </w:rPr>
      </w:pPr>
    </w:p>
    <w:p w:rsidR="00943F31" w:rsidRPr="00387CBC" w:rsidRDefault="00943F31" w:rsidP="00943F31">
      <w:pPr>
        <w:widowControl w:val="0"/>
        <w:autoSpaceDE w:val="0"/>
        <w:spacing w:before="1" w:after="1"/>
        <w:jc w:val="both"/>
        <w:rPr>
          <w:rFonts w:ascii="Times New Roman" w:hAnsi="Times New Roman" w:cs="Times New Roman"/>
          <w:sz w:val="20"/>
        </w:rPr>
      </w:pPr>
      <w:r w:rsidRPr="00387CBC">
        <w:rPr>
          <w:rFonts w:ascii="Times New Roman" w:hAnsi="Times New Roman" w:cs="Times New Roman"/>
          <w:b/>
          <w:sz w:val="20"/>
        </w:rPr>
        <w:lastRenderedPageBreak/>
        <w:t xml:space="preserve">и обязуется обеспечить поступление задатка [обеспечительного платежа] в размере_____________________________ руб. </w:t>
      </w:r>
      <w:r w:rsidRPr="00387CBC">
        <w:rPr>
          <w:rFonts w:ascii="Times New Roman" w:hAnsi="Times New Roman" w:cs="Times New Roman"/>
          <w:sz w:val="20"/>
        </w:rPr>
        <w:t xml:space="preserve">__________________________________________________ (сумма прописью) </w:t>
      </w:r>
    </w:p>
    <w:p w:rsidR="00943F31" w:rsidRPr="00387CBC" w:rsidRDefault="00943F31" w:rsidP="00943F31">
      <w:pPr>
        <w:widowControl w:val="0"/>
        <w:autoSpaceDE w:val="0"/>
        <w:spacing w:before="1" w:after="1"/>
        <w:jc w:val="both"/>
        <w:rPr>
          <w:rFonts w:ascii="Times New Roman" w:hAnsi="Times New Roman" w:cs="Times New Roman"/>
          <w:b/>
          <w:sz w:val="20"/>
        </w:rPr>
      </w:pPr>
      <w:r w:rsidRPr="00387CBC">
        <w:rPr>
          <w:rFonts w:ascii="Times New Roman" w:hAnsi="Times New Roman" w:cs="Times New Roman"/>
          <w:b/>
          <w:sz w:val="20"/>
        </w:rPr>
        <w:t>в сроки и в порядке установленные в Информационном сообщении на указанный лот.</w:t>
      </w:r>
    </w:p>
    <w:p w:rsidR="00943F31" w:rsidRPr="00387CBC" w:rsidRDefault="00943F31" w:rsidP="00943F31">
      <w:pPr>
        <w:pStyle w:val="aa"/>
        <w:numPr>
          <w:ilvl w:val="0"/>
          <w:numId w:val="1"/>
        </w:numPr>
        <w:suppressAutoHyphens/>
        <w:contextualSpacing/>
        <w:jc w:val="both"/>
        <w:rPr>
          <w:sz w:val="19"/>
          <w:szCs w:val="19"/>
        </w:rPr>
      </w:pPr>
      <w:r w:rsidRPr="00387CBC">
        <w:rPr>
          <w:sz w:val="19"/>
          <w:szCs w:val="19"/>
        </w:rPr>
        <w:t>Претендент обязуется:</w:t>
      </w:r>
    </w:p>
    <w:p w:rsidR="00943F31" w:rsidRPr="00387CBC" w:rsidRDefault="00943F31" w:rsidP="00943F31">
      <w:pPr>
        <w:numPr>
          <w:ilvl w:val="1"/>
          <w:numId w:val="1"/>
        </w:numPr>
        <w:suppressAutoHyphens/>
        <w:spacing w:after="0" w:line="240" w:lineRule="auto"/>
        <w:ind w:hanging="360"/>
        <w:jc w:val="both"/>
        <w:rPr>
          <w:rFonts w:ascii="Times New Roman" w:hAnsi="Times New Roman" w:cs="Times New Roman"/>
          <w:sz w:val="19"/>
          <w:szCs w:val="19"/>
        </w:rPr>
      </w:pPr>
      <w:r w:rsidRPr="00387CBC">
        <w:rPr>
          <w:rFonts w:ascii="Times New Roman" w:hAnsi="Times New Roman" w:cs="Times New Roman"/>
          <w:sz w:val="19"/>
          <w:szCs w:val="19"/>
        </w:rPr>
        <w:t xml:space="preserve">Соблюдать условия и порядок проведения аукциона, содержащиеся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w:t>
      </w:r>
    </w:p>
    <w:p w:rsidR="00943F31" w:rsidRPr="00387CBC" w:rsidRDefault="00943F31" w:rsidP="00943F31">
      <w:pPr>
        <w:numPr>
          <w:ilvl w:val="1"/>
          <w:numId w:val="1"/>
        </w:numPr>
        <w:suppressAutoHyphens/>
        <w:autoSpaceDE w:val="0"/>
        <w:spacing w:after="0" w:line="240" w:lineRule="auto"/>
        <w:ind w:hanging="360"/>
        <w:jc w:val="both"/>
        <w:rPr>
          <w:rFonts w:ascii="Times New Roman" w:hAnsi="Times New Roman" w:cs="Times New Roman"/>
          <w:sz w:val="19"/>
          <w:szCs w:val="19"/>
        </w:rPr>
      </w:pPr>
      <w:r w:rsidRPr="00387CBC">
        <w:rPr>
          <w:rFonts w:ascii="Times New Roman" w:hAnsi="Times New Roman" w:cs="Times New Roman"/>
          <w:sz w:val="19"/>
          <w:szCs w:val="19"/>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 xml:space="preserve"> и договоре купли-продажи.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Задаток Победителя аукциона засчитывается в счет оплаты приобретаемого Объекта (лота) аукциона. При уклонении или отказе победителя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в соответствии со ст.381 ГК РФ.</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Претенденту</w:t>
      </w:r>
      <w:r w:rsidR="00520EE3" w:rsidRPr="00387CBC">
        <w:rPr>
          <w:rFonts w:ascii="Times New Roman" w:hAnsi="Times New Roman" w:cs="Times New Roman"/>
          <w:sz w:val="19"/>
          <w:szCs w:val="19"/>
        </w:rPr>
        <w:t xml:space="preserve"> </w:t>
      </w:r>
      <w:r w:rsidRPr="00387CBC">
        <w:rPr>
          <w:rFonts w:ascii="Times New Roman" w:hAnsi="Times New Roman" w:cs="Times New Roman"/>
          <w:sz w:val="19"/>
          <w:szCs w:val="19"/>
        </w:rPr>
        <w:t xml:space="preserve">понятны все требования и положения </w:t>
      </w:r>
      <w:r w:rsidRPr="00387CBC">
        <w:rPr>
          <w:rFonts w:ascii="Times New Roman" w:hAnsi="Times New Roman" w:cs="Times New Roman"/>
          <w:sz w:val="20"/>
        </w:rPr>
        <w:t>информационного сообщения и он с ними согласен</w:t>
      </w:r>
      <w:r w:rsidRPr="00387CBC">
        <w:rPr>
          <w:rFonts w:ascii="Times New Roman" w:hAnsi="Times New Roman" w:cs="Times New Roman"/>
          <w:sz w:val="19"/>
          <w:szCs w:val="19"/>
        </w:rPr>
        <w:t xml:space="preserve">.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Претендент извещён о том, что он вправе отозвать заявку в порядке и в сроки, установленные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Ответственность за достоверность представленных документов и информации несет Претендент.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Претендент подтверждает, что на дату подписания настоящей Заявки ознакомлен с порядком проведения аукциона, порядком внесения задатка и проектом договора купли-продажи, и они ему понятны. Претендент подтверждает, что надлежащим образом идентифицировал и ознакомился с реальным состоянием Объекта (лота) в результате осмотра, который осуществляется по адресу места расположения Объекта (лота) и не имеет претензий к ним.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Претендент осведомлен и согласен с тем, что Организатор и Продавец не несут ответственности за ущерб, который может быть причинен Претенденту отменой аукциона, внесением изменений в Информационное сообщение, а также приостановлением организации и проведения аукциона.</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В соответствии с Федеральным законом от 27.07.2006 г.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w:t>
      </w:r>
    </w:p>
    <w:p w:rsidR="00943F31" w:rsidRPr="00387CBC" w:rsidRDefault="00943F31" w:rsidP="00943F31">
      <w:pPr>
        <w:spacing w:after="0"/>
        <w:jc w:val="both"/>
        <w:rPr>
          <w:rFonts w:ascii="Times New Roman" w:hAnsi="Times New Roman" w:cs="Times New Roman"/>
          <w:b/>
        </w:rPr>
      </w:pPr>
      <w:r w:rsidRPr="00387CBC">
        <w:rPr>
          <w:rFonts w:ascii="Times New Roman" w:hAnsi="Times New Roman" w:cs="Times New Roman"/>
          <w:b/>
        </w:rPr>
        <w:t>Платежные реквизиты Претендента:</w:t>
      </w:r>
    </w:p>
    <w:p w:rsidR="00943F31" w:rsidRPr="00387CBC" w:rsidRDefault="00943F31" w:rsidP="00943F31">
      <w:pPr>
        <w:suppressAutoHyphens/>
        <w:spacing w:after="0"/>
        <w:ind w:left="360"/>
        <w:jc w:val="both"/>
        <w:rPr>
          <w:rFonts w:ascii="Times New Roman" w:hAnsi="Times New Roman" w:cs="Times New Roman"/>
          <w:sz w:val="19"/>
          <w:szCs w:val="19"/>
        </w:rPr>
      </w:pPr>
      <w:r w:rsidRPr="00387CBC">
        <w:rPr>
          <w:rFonts w:ascii="Times New Roman" w:hAnsi="Times New Roman" w:cs="Times New Roman"/>
          <w:sz w:val="19"/>
          <w:szCs w:val="19"/>
        </w:rPr>
        <w:t>Наименование банка заявителя  __________________________________________________________ Расчетный счет ________________________________________  БИК ___________________________ Корр. счет ______________________________________ Л/счет ____________________________________________</w:t>
      </w:r>
    </w:p>
    <w:p w:rsidR="00943F31" w:rsidRPr="00387CBC" w:rsidRDefault="00943F31" w:rsidP="00943F31">
      <w:pPr>
        <w:suppressAutoHyphens/>
        <w:spacing w:after="0"/>
        <w:ind w:left="360"/>
        <w:jc w:val="both"/>
        <w:rPr>
          <w:rFonts w:ascii="Times New Roman" w:hAnsi="Times New Roman" w:cs="Times New Roman"/>
          <w:sz w:val="19"/>
          <w:szCs w:val="19"/>
        </w:rPr>
      </w:pPr>
      <w:r w:rsidRPr="00387CBC">
        <w:rPr>
          <w:rFonts w:ascii="Times New Roman" w:hAnsi="Times New Roman" w:cs="Times New Roman"/>
          <w:sz w:val="19"/>
          <w:szCs w:val="19"/>
        </w:rPr>
        <w:t>Получатель___________________________________________________________________________________</w:t>
      </w:r>
    </w:p>
    <w:p w:rsidR="00943F31" w:rsidRPr="00387CBC" w:rsidRDefault="00943F31" w:rsidP="00943F31">
      <w:pPr>
        <w:spacing w:after="0"/>
        <w:rPr>
          <w:rFonts w:ascii="Times New Roman" w:hAnsi="Times New Roman" w:cs="Times New Roman"/>
          <w:sz w:val="20"/>
        </w:rPr>
      </w:pPr>
      <w:r w:rsidRPr="00387CBC">
        <w:rPr>
          <w:rFonts w:ascii="Times New Roman" w:hAnsi="Times New Roman" w:cs="Times New Roman"/>
          <w:b/>
        </w:rPr>
        <w:t>Претендент (представитель Претендента, действующий по доверенности): ______________________</w:t>
      </w:r>
      <w:r w:rsidRPr="00387CBC">
        <w:rPr>
          <w:rFonts w:ascii="Times New Roman" w:hAnsi="Times New Roman" w:cs="Times New Roman"/>
        </w:rPr>
        <w:t>______________________________________________________</w:t>
      </w:r>
    </w:p>
    <w:p w:rsidR="00943F31" w:rsidRPr="00387CBC" w:rsidRDefault="00943F31" w:rsidP="00943F31">
      <w:pPr>
        <w:spacing w:after="0"/>
        <w:jc w:val="center"/>
        <w:rPr>
          <w:rFonts w:ascii="Times New Roman" w:hAnsi="Times New Roman" w:cs="Times New Roman"/>
          <w:b/>
        </w:rPr>
      </w:pPr>
      <w:r w:rsidRPr="00387CBC">
        <w:rPr>
          <w:rFonts w:ascii="Times New Roman" w:hAnsi="Times New Roman" w:cs="Times New Roman"/>
          <w:sz w:val="20"/>
        </w:rPr>
        <w:t xml:space="preserve">(Должность и подпись </w:t>
      </w:r>
      <w:r w:rsidRPr="00387CBC">
        <w:rPr>
          <w:rFonts w:ascii="Times New Roman" w:hAnsi="Times New Roman" w:cs="Times New Roman"/>
          <w:sz w:val="19"/>
          <w:szCs w:val="19"/>
        </w:rPr>
        <w:t xml:space="preserve">Претендента </w:t>
      </w:r>
      <w:r w:rsidRPr="00387CBC">
        <w:rPr>
          <w:rFonts w:ascii="Times New Roman" w:hAnsi="Times New Roman" w:cs="Times New Roman"/>
          <w:sz w:val="20"/>
        </w:rPr>
        <w:t>или его уполномоченного представителя, индивидуального предпринимателя или юридического лица)</w:t>
      </w:r>
    </w:p>
    <w:p w:rsidR="00943F31" w:rsidRPr="00387CBC" w:rsidRDefault="00943F31" w:rsidP="00943F31">
      <w:pPr>
        <w:spacing w:after="0"/>
        <w:jc w:val="both"/>
        <w:rPr>
          <w:rFonts w:ascii="Times New Roman" w:hAnsi="Times New Roman" w:cs="Times New Roman"/>
          <w:sz w:val="19"/>
          <w:szCs w:val="19"/>
        </w:rPr>
      </w:pPr>
      <w:r w:rsidRPr="00387CBC">
        <w:rPr>
          <w:rFonts w:ascii="Times New Roman" w:hAnsi="Times New Roman" w:cs="Times New Roman"/>
          <w:sz w:val="19"/>
          <w:szCs w:val="19"/>
        </w:rPr>
        <w:t>М.П. (при наличии)</w:t>
      </w:r>
    </w:p>
    <w:p w:rsidR="00943F31" w:rsidRPr="00387CBC" w:rsidRDefault="00943F31" w:rsidP="00943F31">
      <w:pPr>
        <w:spacing w:after="0"/>
        <w:jc w:val="both"/>
        <w:rPr>
          <w:rFonts w:ascii="Times New Roman" w:hAnsi="Times New Roman" w:cs="Times New Roman"/>
          <w:b/>
        </w:rPr>
      </w:pPr>
      <w:r w:rsidRPr="00387CBC">
        <w:rPr>
          <w:rFonts w:ascii="Times New Roman" w:hAnsi="Times New Roman" w:cs="Times New Roman"/>
          <w:b/>
        </w:rPr>
        <w:t>К заявке прилагаются следующие документы:</w:t>
      </w:r>
    </w:p>
    <w:p w:rsidR="00943F31" w:rsidRPr="00387CBC" w:rsidRDefault="00943F31" w:rsidP="00943F31">
      <w:pPr>
        <w:numPr>
          <w:ilvl w:val="0"/>
          <w:numId w:val="2"/>
        </w:numPr>
        <w:spacing w:after="0" w:line="240" w:lineRule="auto"/>
        <w:jc w:val="both"/>
        <w:rPr>
          <w:rFonts w:ascii="Times New Roman" w:hAnsi="Times New Roman" w:cs="Times New Roman"/>
        </w:rPr>
      </w:pPr>
      <w:r w:rsidRPr="00387CBC">
        <w:rPr>
          <w:rFonts w:ascii="Times New Roman" w:hAnsi="Times New Roman" w:cs="Times New Roman"/>
        </w:rPr>
        <w:t>______________________________________;</w:t>
      </w:r>
    </w:p>
    <w:p w:rsidR="00943F31" w:rsidRPr="00387CBC" w:rsidRDefault="00943F31" w:rsidP="00943F31">
      <w:pPr>
        <w:numPr>
          <w:ilvl w:val="0"/>
          <w:numId w:val="2"/>
        </w:numPr>
        <w:spacing w:after="0" w:line="240" w:lineRule="auto"/>
        <w:jc w:val="both"/>
        <w:rPr>
          <w:rFonts w:ascii="Times New Roman" w:hAnsi="Times New Roman" w:cs="Times New Roman"/>
        </w:rPr>
      </w:pPr>
      <w:r w:rsidRPr="00387CBC">
        <w:rPr>
          <w:rFonts w:ascii="Times New Roman" w:hAnsi="Times New Roman" w:cs="Times New Roman"/>
        </w:rPr>
        <w:t>______________________________________ и т.д.</w:t>
      </w:r>
    </w:p>
    <w:p w:rsidR="00943F31" w:rsidRPr="00387CBC" w:rsidRDefault="00943F31" w:rsidP="00943F31">
      <w:pPr>
        <w:jc w:val="both"/>
        <w:rPr>
          <w:rFonts w:ascii="Times New Roman" w:hAnsi="Times New Roman" w:cs="Times New Roman"/>
        </w:rPr>
      </w:pPr>
    </w:p>
    <w:p w:rsidR="00943F31" w:rsidRPr="00387CBC" w:rsidRDefault="00943F31" w:rsidP="00943F31">
      <w:pPr>
        <w:autoSpaceDE w:val="0"/>
        <w:autoSpaceDN w:val="0"/>
        <w:adjustRightInd w:val="0"/>
        <w:spacing w:before="120"/>
        <w:jc w:val="both"/>
        <w:rPr>
          <w:rFonts w:ascii="Times New Roman" w:hAnsi="Times New Roman" w:cs="Times New Roman"/>
          <w:b/>
        </w:rPr>
      </w:pPr>
      <w:r w:rsidRPr="00387CBC">
        <w:rPr>
          <w:rFonts w:ascii="Times New Roman" w:eastAsia="Calibri" w:hAnsi="Times New Roman" w:cs="Times New Roman"/>
          <w:b/>
          <w:bCs/>
          <w:i/>
          <w:sz w:val="20"/>
          <w:szCs w:val="20"/>
        </w:rPr>
        <w:t>Все подаваемые Претендентом документы не должны иметь неоговоренных исправлений.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943F31" w:rsidRPr="00387CBC" w:rsidRDefault="00943F31" w:rsidP="00943F31">
      <w:pPr>
        <w:jc w:val="both"/>
        <w:rPr>
          <w:rFonts w:ascii="Times New Roman" w:hAnsi="Times New Roman" w:cs="Times New Roman"/>
          <w:b/>
        </w:rPr>
      </w:pPr>
      <w:r w:rsidRPr="00387CBC">
        <w:rPr>
          <w:rFonts w:ascii="Times New Roman" w:hAnsi="Times New Roman" w:cs="Times New Roman"/>
          <w:b/>
        </w:rPr>
        <w:t>____________________________________________________________________________</w:t>
      </w:r>
    </w:p>
    <w:p w:rsidR="00943F31" w:rsidRPr="00387CBC" w:rsidRDefault="00943F31" w:rsidP="00943F31">
      <w:pPr>
        <w:ind w:left="360" w:hanging="360"/>
        <w:jc w:val="both"/>
        <w:rPr>
          <w:rFonts w:ascii="Times New Roman" w:hAnsi="Times New Roman" w:cs="Times New Roman"/>
          <w:sz w:val="19"/>
          <w:szCs w:val="19"/>
        </w:rPr>
      </w:pPr>
      <w:r w:rsidRPr="00387CBC">
        <w:rPr>
          <w:rFonts w:ascii="Times New Roman" w:hAnsi="Times New Roman" w:cs="Times New Roman"/>
          <w:b/>
          <w:sz w:val="12"/>
          <w:szCs w:val="12"/>
        </w:rPr>
        <w:t>1</w:t>
      </w:r>
      <w:r w:rsidRPr="00387CBC">
        <w:rPr>
          <w:rFonts w:ascii="Times New Roman" w:hAnsi="Times New Roman" w:cs="Times New Roman"/>
          <w:sz w:val="16"/>
          <w:szCs w:val="16"/>
        </w:rPr>
        <w:t xml:space="preserve"> Заполняется при подаче Заявки </w:t>
      </w:r>
      <w:r w:rsidRPr="00387CBC">
        <w:rPr>
          <w:rFonts w:ascii="Times New Roman" w:hAnsi="Times New Roman" w:cs="Times New Roman"/>
          <w:bCs/>
          <w:sz w:val="16"/>
          <w:szCs w:val="16"/>
        </w:rPr>
        <w:t>юридическим лицом</w:t>
      </w:r>
    </w:p>
    <w:p w:rsidR="00943F31" w:rsidRPr="00387CBC" w:rsidRDefault="00943F31" w:rsidP="00943F31">
      <w:pPr>
        <w:jc w:val="both"/>
        <w:rPr>
          <w:rFonts w:ascii="Times New Roman" w:hAnsi="Times New Roman" w:cs="Times New Roman"/>
          <w:sz w:val="16"/>
          <w:szCs w:val="16"/>
        </w:rPr>
      </w:pPr>
      <w:r w:rsidRPr="00387CBC">
        <w:rPr>
          <w:rFonts w:ascii="Times New Roman" w:hAnsi="Times New Roman" w:cs="Times New Roman"/>
          <w:b/>
          <w:sz w:val="12"/>
          <w:szCs w:val="12"/>
        </w:rPr>
        <w:t>2</w:t>
      </w:r>
      <w:r w:rsidRPr="00387CBC">
        <w:rPr>
          <w:rFonts w:ascii="Times New Roman" w:hAnsi="Times New Roman" w:cs="Times New Roman"/>
          <w:sz w:val="16"/>
          <w:szCs w:val="16"/>
        </w:rPr>
        <w:t>Заполняется при подаче Заявки лицом, действующим по доверенности</w:t>
      </w:r>
    </w:p>
    <w:p w:rsidR="00943F31" w:rsidRPr="00387CBC" w:rsidRDefault="00943F31" w:rsidP="00943F31">
      <w:pPr>
        <w:jc w:val="both"/>
        <w:rPr>
          <w:rFonts w:ascii="Times New Roman" w:hAnsi="Times New Roman" w:cs="Times New Roman"/>
        </w:rPr>
      </w:pPr>
      <w:r w:rsidRPr="00387CBC">
        <w:rPr>
          <w:rFonts w:ascii="Times New Roman" w:hAnsi="Times New Roman" w:cs="Times New Roman"/>
          <w:b/>
          <w:sz w:val="12"/>
          <w:szCs w:val="12"/>
        </w:rPr>
        <w:t>3</w:t>
      </w:r>
      <w:r w:rsidRPr="00387CBC">
        <w:rPr>
          <w:rFonts w:ascii="Times New Roman" w:hAnsi="Times New Roman" w:cs="Times New Roman"/>
          <w:sz w:val="16"/>
          <w:szCs w:val="16"/>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943F31" w:rsidRPr="00387CBC" w:rsidRDefault="00943F31" w:rsidP="00943F31">
      <w:pPr>
        <w:jc w:val="both"/>
        <w:rPr>
          <w:rFonts w:ascii="Times New Roman" w:hAnsi="Times New Roman" w:cs="Times New Roman"/>
          <w:sz w:val="16"/>
          <w:szCs w:val="16"/>
        </w:rPr>
      </w:pPr>
      <w:r w:rsidRPr="00387CBC">
        <w:rPr>
          <w:rFonts w:ascii="Times New Roman" w:hAnsi="Times New Roman" w:cs="Times New Roman"/>
          <w:b/>
          <w:sz w:val="12"/>
          <w:szCs w:val="12"/>
        </w:rPr>
        <w:t xml:space="preserve">4 </w:t>
      </w:r>
      <w:r w:rsidRPr="00387CBC">
        <w:rPr>
          <w:rFonts w:ascii="Times New Roman" w:hAnsi="Times New Roman" w:cs="Times New Roman"/>
          <w:sz w:val="16"/>
          <w:szCs w:val="16"/>
        </w:rPr>
        <w:t>КПП в отношении юридических лиц и индивидуальных предпринимателей</w:t>
      </w:r>
    </w:p>
    <w:p w:rsidR="003242C5" w:rsidRPr="00387CBC" w:rsidRDefault="003242C5" w:rsidP="00943F31">
      <w:pPr>
        <w:jc w:val="both"/>
        <w:rPr>
          <w:rFonts w:ascii="Times New Roman" w:hAnsi="Times New Roman" w:cs="Times New Roman"/>
          <w:sz w:val="16"/>
          <w:szCs w:val="1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lastRenderedPageBreak/>
        <w:t>Приложение № 4</w:t>
      </w: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Проект договора купли-продажи</w:t>
      </w:r>
    </w:p>
    <w:p w:rsidR="00387CBC" w:rsidRDefault="00387CBC" w:rsidP="003242C5">
      <w:pPr>
        <w:autoSpaceDE w:val="0"/>
        <w:autoSpaceDN w:val="0"/>
        <w:adjustRightInd w:val="0"/>
        <w:spacing w:after="0" w:line="240" w:lineRule="auto"/>
        <w:jc w:val="center"/>
        <w:rPr>
          <w:rFonts w:ascii="Times New Roman" w:hAnsi="Times New Roman" w:cs="Times New Roman"/>
          <w:b/>
          <w:bCs/>
          <w:sz w:val="28"/>
          <w:szCs w:val="28"/>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ДОГОВОР</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КУПЛИ - ПРОДАЖИ НЕДВИЖИМОГО ИМУЩЕСТВА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В ЭЛЕКТРОННОЙ ФОРМЕ №____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 xml:space="preserve">                                                                                                   «_____»_______________20___г.</w:t>
      </w:r>
    </w:p>
    <w:p w:rsidR="003242C5" w:rsidRPr="00387CBC" w:rsidRDefault="003242C5" w:rsidP="003242C5">
      <w:pPr>
        <w:autoSpaceDE w:val="0"/>
        <w:autoSpaceDN w:val="0"/>
        <w:adjustRightInd w:val="0"/>
        <w:spacing w:after="0" w:line="240" w:lineRule="auto"/>
        <w:jc w:val="both"/>
        <w:rPr>
          <w:rFonts w:ascii="Times New Roman" w:hAnsi="Times New Roman" w:cs="Times New Roman"/>
          <w:b/>
          <w:bCs/>
          <w:sz w:val="24"/>
          <w:szCs w:val="24"/>
        </w:rPr>
      </w:pPr>
    </w:p>
    <w:p w:rsidR="003242C5" w:rsidRPr="00387CBC" w:rsidRDefault="003242C5" w:rsidP="00387CBC">
      <w:pPr>
        <w:jc w:val="both"/>
        <w:rPr>
          <w:rFonts w:ascii="Times New Roman" w:hAnsi="Times New Roman" w:cs="Times New Roman"/>
          <w:szCs w:val="24"/>
        </w:rPr>
      </w:pPr>
      <w:r w:rsidRPr="00387CBC">
        <w:rPr>
          <w:rFonts w:ascii="Times New Roman" w:hAnsi="Times New Roman" w:cs="Times New Roman"/>
          <w:b/>
          <w:szCs w:val="24"/>
        </w:rPr>
        <w:t>Администрация Новобессергеневского сельского поселения</w:t>
      </w:r>
      <w:r w:rsidRPr="00387CBC">
        <w:rPr>
          <w:rFonts w:ascii="Times New Roman" w:hAnsi="Times New Roman" w:cs="Times New Roman"/>
          <w:szCs w:val="24"/>
        </w:rPr>
        <w:t xml:space="preserve">, именуемая в дальнейшем </w:t>
      </w:r>
      <w:r w:rsidRPr="00387CBC">
        <w:rPr>
          <w:rFonts w:ascii="Times New Roman" w:hAnsi="Times New Roman" w:cs="Times New Roman"/>
          <w:b/>
          <w:bCs/>
          <w:szCs w:val="24"/>
        </w:rPr>
        <w:t>«Продавец»</w:t>
      </w:r>
      <w:r w:rsidRPr="00387CBC">
        <w:rPr>
          <w:rFonts w:ascii="Times New Roman" w:hAnsi="Times New Roman" w:cs="Times New Roman"/>
          <w:szCs w:val="24"/>
        </w:rPr>
        <w:t xml:space="preserve">, в лице__________________________, действующего на основании______________________, с одной стороны, и _______________________________________, именуемый в дальнейшем </w:t>
      </w:r>
      <w:r w:rsidRPr="00387CBC">
        <w:rPr>
          <w:rFonts w:ascii="Times New Roman" w:hAnsi="Times New Roman" w:cs="Times New Roman"/>
          <w:b/>
          <w:bCs/>
          <w:szCs w:val="24"/>
        </w:rPr>
        <w:t>«Покупатель»</w:t>
      </w:r>
      <w:r w:rsidRPr="00387CBC">
        <w:rPr>
          <w:rFonts w:ascii="Times New Roman" w:hAnsi="Times New Roman" w:cs="Times New Roman"/>
          <w:szCs w:val="24"/>
        </w:rPr>
        <w:t>, с другой стороны, вместе именуемые «Стороны», заключили настоящий Договор о нижеследующем:</w:t>
      </w:r>
    </w:p>
    <w:p w:rsidR="003242C5" w:rsidRPr="00387CBC" w:rsidRDefault="003242C5" w:rsidP="00387CBC">
      <w:pPr>
        <w:autoSpaceDE w:val="0"/>
        <w:autoSpaceDN w:val="0"/>
        <w:adjustRightInd w:val="0"/>
        <w:spacing w:after="0" w:line="240" w:lineRule="auto"/>
        <w:jc w:val="both"/>
        <w:rPr>
          <w:rFonts w:ascii="Times New Roman" w:hAnsi="Times New Roman" w:cs="Times New Roman"/>
          <w:color w:val="000000"/>
          <w:sz w:val="20"/>
        </w:rPr>
      </w:pPr>
      <w:r w:rsidRPr="00387CBC">
        <w:rPr>
          <w:rFonts w:ascii="Times New Roman" w:hAnsi="Times New Roman" w:cs="Times New Roman"/>
        </w:rPr>
        <w:t xml:space="preserve">1. Продавец обязуется передать, а Покупатель обязуется принять и оплатить в соответствии с условиями настоящего договора муниципальное имущество, именуемое далее «Объект продажи», в виде нежилого помещения, назначение: </w:t>
      </w:r>
      <w:r w:rsidRPr="00387CBC">
        <w:rPr>
          <w:rFonts w:ascii="Times New Roman" w:hAnsi="Times New Roman" w:cs="Times New Roman"/>
          <w:bCs/>
          <w:iCs/>
        </w:rPr>
        <w:t xml:space="preserve">Нежилое помещение, общей площадью 49,7 кв. м (Литер: А, А1, А2, А3. Количество этажей: 1. Кадастровый номер: 61:26:0180101:3467). Гараж, общей площадью 54,0 кв. м. </w:t>
      </w:r>
      <w:r w:rsidR="006B5541">
        <w:rPr>
          <w:rFonts w:ascii="Times New Roman" w:hAnsi="Times New Roman" w:cs="Times New Roman"/>
          <w:bCs/>
          <w:iCs/>
        </w:rPr>
        <w:t>(</w:t>
      </w:r>
      <w:r w:rsidRPr="00387CBC">
        <w:rPr>
          <w:rFonts w:ascii="Times New Roman" w:hAnsi="Times New Roman" w:cs="Times New Roman"/>
          <w:bCs/>
          <w:iCs/>
        </w:rPr>
        <w:t>Литер: Б. Количество этажей: 1. Кадастровый номер: 61:26:0180101:2743</w:t>
      </w:r>
      <w:r w:rsidR="006B5541">
        <w:rPr>
          <w:rFonts w:ascii="Times New Roman" w:hAnsi="Times New Roman" w:cs="Times New Roman"/>
          <w:bCs/>
          <w:iCs/>
        </w:rPr>
        <w:t>)</w:t>
      </w:r>
      <w:r w:rsidR="008B5BA2" w:rsidRPr="00387CBC">
        <w:rPr>
          <w:rFonts w:ascii="Times New Roman" w:hAnsi="Times New Roman" w:cs="Times New Roman"/>
          <w:bCs/>
          <w:iCs/>
        </w:rPr>
        <w:t>,</w:t>
      </w:r>
      <w:r w:rsidRPr="00387CBC">
        <w:rPr>
          <w:rFonts w:ascii="Times New Roman" w:hAnsi="Times New Roman" w:cs="Times New Roman"/>
          <w:bCs/>
          <w:iCs/>
        </w:rPr>
        <w:t xml:space="preserve"> расположенные на земельном участке с кадастровым номером 61:26:0180101:1300 общей площадью 300 кв. м, по адресу: Ростовская  область,</w:t>
      </w:r>
      <w:r w:rsidR="006B5541">
        <w:rPr>
          <w:rFonts w:ascii="Times New Roman" w:hAnsi="Times New Roman" w:cs="Times New Roman"/>
          <w:bCs/>
          <w:iCs/>
        </w:rPr>
        <w:t xml:space="preserve"> Неклиновский район, </w:t>
      </w:r>
      <w:r w:rsidRPr="00387CBC">
        <w:rPr>
          <w:rFonts w:ascii="Times New Roman" w:hAnsi="Times New Roman" w:cs="Times New Roman"/>
          <w:bCs/>
          <w:iCs/>
        </w:rPr>
        <w:t xml:space="preserve"> с.</w:t>
      </w:r>
      <w:r w:rsidR="006B5541">
        <w:rPr>
          <w:rFonts w:ascii="Times New Roman" w:hAnsi="Times New Roman" w:cs="Times New Roman"/>
          <w:bCs/>
          <w:iCs/>
        </w:rPr>
        <w:t xml:space="preserve"> </w:t>
      </w:r>
      <w:r w:rsidRPr="00387CBC">
        <w:rPr>
          <w:rFonts w:ascii="Times New Roman" w:hAnsi="Times New Roman" w:cs="Times New Roman"/>
          <w:bCs/>
          <w:iCs/>
        </w:rPr>
        <w:t>Новобессерген</w:t>
      </w:r>
      <w:r w:rsidR="006911CF" w:rsidRPr="00387CBC">
        <w:rPr>
          <w:rFonts w:ascii="Times New Roman" w:hAnsi="Times New Roman" w:cs="Times New Roman"/>
          <w:bCs/>
          <w:iCs/>
        </w:rPr>
        <w:t>евка, ул. Коминтерна,</w:t>
      </w:r>
      <w:r w:rsidRPr="00387CBC">
        <w:rPr>
          <w:rFonts w:ascii="Times New Roman" w:hAnsi="Times New Roman" w:cs="Times New Roman"/>
        </w:rPr>
        <w:t xml:space="preserve"> </w:t>
      </w:r>
      <w:r w:rsidR="00520EE3" w:rsidRPr="00387CBC">
        <w:rPr>
          <w:rFonts w:ascii="Times New Roman" w:hAnsi="Times New Roman" w:cs="Times New Roman"/>
        </w:rPr>
        <w:t xml:space="preserve">22, </w:t>
      </w:r>
      <w:r w:rsidRPr="00387CBC">
        <w:rPr>
          <w:rFonts w:ascii="Times New Roman" w:hAnsi="Times New Roman" w:cs="Times New Roman"/>
        </w:rPr>
        <w:t>описание объекта произведено согласно выписке из Единого государственного реестра недвижимости от _______</w:t>
      </w:r>
      <w:r w:rsidRPr="00387CBC">
        <w:rPr>
          <w:rFonts w:ascii="Times New Roman" w:hAnsi="Times New Roman" w:cs="Times New Roman"/>
          <w:szCs w:val="24"/>
        </w:rPr>
        <w:t xml:space="preserve"> №____________.</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 Объект продажи Покупатель приобрел на торгах в форме электронного аукциона открытого по составу участников и по форме подачи предложения о цене, проведенного ________ (Протокол №__________ от _______).</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3. Объект продажи принадлежит Продавцу на праве собственности, о чем в Едином</w:t>
      </w:r>
      <w:r w:rsidR="006B5541">
        <w:rPr>
          <w:rFonts w:ascii="Times New Roman" w:hAnsi="Times New Roman" w:cs="Times New Roman"/>
          <w:szCs w:val="24"/>
        </w:rPr>
        <w:t xml:space="preserve"> </w:t>
      </w:r>
      <w:r w:rsidRPr="00387CBC">
        <w:rPr>
          <w:rFonts w:ascii="Times New Roman" w:hAnsi="Times New Roman" w:cs="Times New Roman"/>
          <w:szCs w:val="24"/>
        </w:rPr>
        <w:t>государственном реестре недвижимости содержится запись государственной регистрации</w:t>
      </w:r>
      <w:r w:rsidR="006B5541">
        <w:rPr>
          <w:rFonts w:ascii="Times New Roman" w:hAnsi="Times New Roman" w:cs="Times New Roman"/>
          <w:szCs w:val="24"/>
        </w:rPr>
        <w:t xml:space="preserve"> </w:t>
      </w:r>
      <w:r w:rsidRPr="00387CBC">
        <w:rPr>
          <w:rFonts w:ascii="Times New Roman" w:hAnsi="Times New Roman" w:cs="Times New Roman"/>
          <w:szCs w:val="24"/>
        </w:rPr>
        <w:t>права.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4. В соответствии с Протоколом №__________ от _______, цена продажи Объекта продажи составляет_____________, без учета НДС.</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5. Покупатель самостоятельно исчисляет и уплачивает сумму налога на добавленную</w:t>
      </w:r>
      <w:r w:rsidR="006B5541">
        <w:rPr>
          <w:rFonts w:ascii="Times New Roman" w:hAnsi="Times New Roman" w:cs="Times New Roman"/>
          <w:szCs w:val="24"/>
        </w:rPr>
        <w:t xml:space="preserve"> </w:t>
      </w:r>
      <w:r w:rsidRPr="00387CBC">
        <w:rPr>
          <w:rFonts w:ascii="Times New Roman" w:hAnsi="Times New Roman" w:cs="Times New Roman"/>
          <w:szCs w:val="24"/>
        </w:rPr>
        <w:t>стоимость (НДС) в соответствии с действующим законодательством.</w:t>
      </w:r>
    </w:p>
    <w:p w:rsidR="003242C5" w:rsidRPr="00387CBC" w:rsidRDefault="003242C5" w:rsidP="00387CBC">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 xml:space="preserve">6. Перечисленный задаток для участия в электронном аукционе в размере </w:t>
      </w:r>
      <w:r w:rsidRPr="00387CBC">
        <w:rPr>
          <w:rFonts w:ascii="Times New Roman" w:hAnsi="Times New Roman" w:cs="Times New Roman"/>
          <w:bCs/>
        </w:rPr>
        <w:t xml:space="preserve">91040,00 руб. </w:t>
      </w:r>
      <w:r w:rsidRPr="00387CBC">
        <w:rPr>
          <w:rFonts w:ascii="Times New Roman" w:hAnsi="Times New Roman" w:cs="Times New Roman"/>
        </w:rPr>
        <w:t>(девяносто одна тысяча сорок руб. 60 коп.)</w:t>
      </w:r>
      <w:r w:rsidR="008B5BA2" w:rsidRPr="00387CBC">
        <w:rPr>
          <w:rFonts w:ascii="Times New Roman" w:hAnsi="Times New Roman" w:cs="Times New Roman"/>
        </w:rPr>
        <w:t xml:space="preserve"> </w:t>
      </w:r>
      <w:r w:rsidRPr="00387CBC">
        <w:rPr>
          <w:rFonts w:ascii="Times New Roman" w:hAnsi="Times New Roman" w:cs="Times New Roman"/>
        </w:rPr>
        <w:t>засчитывается в счет оплаты по</w:t>
      </w:r>
      <w:r w:rsidR="008B5BA2" w:rsidRPr="00387CBC">
        <w:rPr>
          <w:rFonts w:ascii="Times New Roman" w:hAnsi="Times New Roman" w:cs="Times New Roman"/>
        </w:rPr>
        <w:t xml:space="preserve"> </w:t>
      </w:r>
      <w:r w:rsidRPr="00387CBC">
        <w:rPr>
          <w:rFonts w:ascii="Times New Roman" w:hAnsi="Times New Roman" w:cs="Times New Roman"/>
        </w:rPr>
        <w:t>настоящему Договору и перечисляется в доход местного бюджета по реквизитам, указанным в п.7</w:t>
      </w:r>
      <w:r w:rsidR="006B5541">
        <w:rPr>
          <w:rFonts w:ascii="Times New Roman" w:hAnsi="Times New Roman" w:cs="Times New Roman"/>
        </w:rPr>
        <w:t xml:space="preserve"> </w:t>
      </w:r>
      <w:r w:rsidRPr="00387CBC">
        <w:rPr>
          <w:rFonts w:ascii="Times New Roman" w:hAnsi="Times New Roman" w:cs="Times New Roman"/>
        </w:rPr>
        <w:t>настоящего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7. Оставшуюся часть денежных средств в размере _______________, без учета НДС,</w:t>
      </w:r>
      <w:r w:rsidR="006B5541">
        <w:rPr>
          <w:rFonts w:ascii="Times New Roman" w:hAnsi="Times New Roman" w:cs="Times New Roman"/>
          <w:szCs w:val="24"/>
        </w:rPr>
        <w:t xml:space="preserve"> </w:t>
      </w:r>
      <w:r w:rsidRPr="00387CBC">
        <w:rPr>
          <w:rFonts w:ascii="Times New Roman" w:hAnsi="Times New Roman" w:cs="Times New Roman"/>
          <w:szCs w:val="24"/>
        </w:rPr>
        <w:t>Покупатель перечисляет по следующим реквизитам: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 xml:space="preserve">- Получатель: </w:t>
      </w:r>
    </w:p>
    <w:p w:rsidR="003242C5" w:rsidRPr="00387CBC" w:rsidRDefault="003242C5" w:rsidP="00387CBC">
      <w:pPr>
        <w:spacing w:after="0"/>
        <w:jc w:val="both"/>
        <w:rPr>
          <w:rFonts w:ascii="Times New Roman" w:hAnsi="Times New Roman" w:cs="Times New Roman"/>
        </w:rPr>
      </w:pPr>
      <w:r w:rsidRPr="00387CBC">
        <w:rPr>
          <w:rFonts w:ascii="Times New Roman" w:hAnsi="Times New Roman" w:cs="Times New Roman"/>
        </w:rPr>
        <w:t>Администрация Новобессергеневского сельского поселения</w:t>
      </w:r>
    </w:p>
    <w:p w:rsidR="003242C5" w:rsidRPr="00387CBC" w:rsidRDefault="003242C5" w:rsidP="00387CBC">
      <w:pPr>
        <w:spacing w:after="0"/>
        <w:jc w:val="both"/>
        <w:rPr>
          <w:rFonts w:ascii="Times New Roman" w:hAnsi="Times New Roman" w:cs="Times New Roman"/>
        </w:rPr>
      </w:pPr>
      <w:r w:rsidRPr="00387CBC">
        <w:rPr>
          <w:rFonts w:ascii="Times New Roman" w:hAnsi="Times New Roman" w:cs="Times New Roman"/>
        </w:rPr>
        <w:t>Лицевой счет 0</w:t>
      </w:r>
      <w:r w:rsidR="00893E2B">
        <w:rPr>
          <w:rFonts w:ascii="Times New Roman" w:hAnsi="Times New Roman" w:cs="Times New Roman"/>
        </w:rPr>
        <w:t>4</w:t>
      </w:r>
      <w:r w:rsidRPr="00387CBC">
        <w:rPr>
          <w:rFonts w:ascii="Times New Roman" w:hAnsi="Times New Roman" w:cs="Times New Roman"/>
        </w:rPr>
        <w:t xml:space="preserve">583158120 в отделении УФК по Ростовской области в с.Покровское </w:t>
      </w:r>
      <w:r w:rsidR="0062109A" w:rsidRPr="00387CBC">
        <w:rPr>
          <w:rFonts w:ascii="Times New Roman" w:hAnsi="Times New Roman" w:cs="Times New Roman"/>
        </w:rPr>
        <w:t xml:space="preserve"> </w:t>
      </w:r>
      <w:r w:rsidRPr="00387CBC">
        <w:rPr>
          <w:rFonts w:ascii="Times New Roman" w:hAnsi="Times New Roman" w:cs="Times New Roman"/>
        </w:rPr>
        <w:t xml:space="preserve">Казначейский счет получателя  (Р/С) </w:t>
      </w:r>
      <w:r w:rsidR="00893E2B">
        <w:rPr>
          <w:rFonts w:ascii="Times New Roman" w:hAnsi="Times New Roman" w:cs="Times New Roman"/>
        </w:rPr>
        <w:t>03100643000000015800</w:t>
      </w:r>
      <w:r w:rsidR="00183030">
        <w:rPr>
          <w:rFonts w:ascii="Times New Roman" w:hAnsi="Times New Roman" w:cs="Times New Roman"/>
        </w:rPr>
        <w:t>, КБК 951 114 13060 10 0000 410,</w:t>
      </w:r>
      <w:r w:rsidRPr="00387CBC">
        <w:rPr>
          <w:rFonts w:ascii="Times New Roman" w:hAnsi="Times New Roman" w:cs="Times New Roman"/>
        </w:rPr>
        <w:t xml:space="preserve"> В банке: ОТДЕЛЕНИЕ РОСТОВ-НА-ДОНУ БАНКА РОССИИ // УФК по Ростовской области г. Ростов-на- Дону БИК банка: 016015102 Единый казначейский счет (кор.счет) банка 40102810845370000050</w:t>
      </w:r>
      <w:r w:rsidR="0062109A" w:rsidRPr="00387CBC">
        <w:rPr>
          <w:rFonts w:ascii="Times New Roman" w:hAnsi="Times New Roman" w:cs="Times New Roman"/>
        </w:rPr>
        <w:t xml:space="preserve"> </w:t>
      </w:r>
      <w:r w:rsidRPr="00387CBC">
        <w:rPr>
          <w:rFonts w:ascii="Times New Roman" w:hAnsi="Times New Roman" w:cs="Times New Roman"/>
        </w:rPr>
        <w:t>Адрес банка: Ростов-на-Дону, пр-т Соколова, 22 А  (назначение платежа – перечисление денежных средств по аукциону (дата аукциона)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8. Оплата приобретенного имущества производится в течение 10 (десяти) рабочих дней с даты проведения электронного аукциона.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9. В случае просрочки платежа после даты, являющейся последним сроком оплаты</w:t>
      </w:r>
      <w:r w:rsidR="00520EE3" w:rsidRPr="00387CBC">
        <w:rPr>
          <w:rFonts w:ascii="Times New Roman" w:hAnsi="Times New Roman" w:cs="Times New Roman"/>
          <w:szCs w:val="24"/>
        </w:rPr>
        <w:t xml:space="preserve"> </w:t>
      </w:r>
      <w:r w:rsidRPr="00387CBC">
        <w:rPr>
          <w:rFonts w:ascii="Times New Roman" w:hAnsi="Times New Roman" w:cs="Times New Roman"/>
          <w:szCs w:val="24"/>
        </w:rPr>
        <w:t>приобретаемого Объекта продажи, Покупатель уплачивает Продавцу неустойку, устанавливаемую в размере одной трехсотой ключевой ставки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 Срок просрочки платежа не может превышать 15 (пятнадцати) дней после даты, являющейся последним сроком оплаты приобретаемого Объекта продажи, в противном случае Покупатель утрачивает право на приобретение Объекта продажи, а внесенный им задаток не возвращается. Договор считается прекращенным.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10. Неустойка, указанная в п.9 Договора, взыскивается в установленном законодательством Российской Федерации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11. Продавец гарантирует, что до подписания настоящего Договора Объект продажи никому другому не продан, не подарен, не заложен, в споре и под арестом (запрещением) не состоит, не обременен правами третьих лиц.</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Ограничения прав и обременения на Объект продажи: не зарегистрированы.</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lastRenderedPageBreak/>
        <w:t>12. Настоящий договор считается заключенным с даты его подписания «Сторонами».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13. Покупатель удовлетворен качественным состоянием приобретаемого Объекта продажи, установленным путем внутреннего осмотра Объекта продажи перед заключением настоящего договора, и не обнаружил при осмотре каких-либо дефектов и недостатков, о которых ему не сообщил Продавец.</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14. В соответствии со статьей 556 Гражданского кодекса Российской Федерации при передаче Объекта продажи Сторонами в обязательном порядке составляется и подписывается акт приема-передачи после полного исполнения Сторонами обязательств по настоящему договору, но не позднее чем через 30 (тридцать) календарных дней после дня полной оплаты стоимости Объекта продажи.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15. С содержанием ст.ст. 167, 209, 223, 549 и 556 Гражданского кодекса Российской Федерации стороны ознакомлены.</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16. Стороны договора подтверждают, что не лишены дееспособности, не состоят под опекой и попечительством, не страдают заболеваниями, препятствующими осознать суть договора, а также отсутствуют обстоятельства, вынуждающие совершить данный договор на крайне не выгодных для себя условиях.</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17. Покупатель осуществляет за свой счет эксплуатацию и ремонт помещения, а также</w:t>
      </w:r>
      <w:r w:rsidR="006B5541">
        <w:rPr>
          <w:rFonts w:ascii="Times New Roman" w:hAnsi="Times New Roman" w:cs="Times New Roman"/>
          <w:szCs w:val="24"/>
        </w:rPr>
        <w:t xml:space="preserve"> </w:t>
      </w:r>
      <w:r w:rsidRPr="00387CBC">
        <w:rPr>
          <w:rFonts w:ascii="Times New Roman" w:hAnsi="Times New Roman" w:cs="Times New Roman"/>
          <w:szCs w:val="24"/>
        </w:rPr>
        <w:t>участвует в расходах, связанных с его техническим обслуживанием и ремонтом, в том числе капитальным.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18. Покупатель обязан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или иной характер.</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19. Покупатель с даты подписания акта приема-передачи и до перехода права собственности на Объект продажи не вправе распоряжаться Объектом продажи и несет риск случайной гибели или случайного повреждения Объекта продажи и бремя его содержания.</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20. Настоящий договор содержит весь объем соглашений между Сторонами в отношении</w:t>
      </w:r>
      <w:r w:rsidR="006B5541">
        <w:rPr>
          <w:rFonts w:ascii="Times New Roman" w:hAnsi="Times New Roman" w:cs="Times New Roman"/>
          <w:szCs w:val="24"/>
        </w:rPr>
        <w:t xml:space="preserve"> </w:t>
      </w:r>
      <w:r w:rsidRPr="00387CBC">
        <w:rPr>
          <w:rFonts w:ascii="Times New Roman" w:hAnsi="Times New Roman" w:cs="Times New Roman"/>
          <w:szCs w:val="24"/>
        </w:rPr>
        <w:t>предмета настоящего договора, отменяет и делает недействительными все другие обязательства или предложения, которые могли быть приняты или сделаны сторонами, будь то в устной или письменной форме, до государственной регистрации настоящего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21. Споры, возникающие в результате действия настоящего Договора, разрешаются в</w:t>
      </w:r>
      <w:r w:rsidR="006B5541">
        <w:rPr>
          <w:rFonts w:ascii="Times New Roman" w:hAnsi="Times New Roman" w:cs="Times New Roman"/>
          <w:szCs w:val="24"/>
        </w:rPr>
        <w:t xml:space="preserve"> </w:t>
      </w:r>
      <w:r w:rsidRPr="00387CBC">
        <w:rPr>
          <w:rFonts w:ascii="Times New Roman" w:hAnsi="Times New Roman" w:cs="Times New Roman"/>
          <w:szCs w:val="24"/>
        </w:rPr>
        <w:t>установленном законодательством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Отношения сторон, не урегулированные настоящим Договором, регламентируются</w:t>
      </w:r>
      <w:r w:rsidR="006B5541">
        <w:rPr>
          <w:rFonts w:ascii="Times New Roman" w:hAnsi="Times New Roman" w:cs="Times New Roman"/>
          <w:szCs w:val="24"/>
        </w:rPr>
        <w:t xml:space="preserve"> </w:t>
      </w:r>
      <w:r w:rsidRPr="00387CBC">
        <w:rPr>
          <w:rFonts w:ascii="Times New Roman" w:hAnsi="Times New Roman" w:cs="Times New Roman"/>
          <w:szCs w:val="24"/>
        </w:rPr>
        <w:t>действующим законодательством.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22. Право собственности Покупателя на Объект продажи подлежит государственной</w:t>
      </w:r>
      <w:r w:rsidR="006B5541">
        <w:rPr>
          <w:rFonts w:ascii="Times New Roman" w:hAnsi="Times New Roman" w:cs="Times New Roman"/>
          <w:szCs w:val="24"/>
        </w:rPr>
        <w:t xml:space="preserve"> </w:t>
      </w:r>
      <w:r w:rsidRPr="00387CBC">
        <w:rPr>
          <w:rFonts w:ascii="Times New Roman" w:hAnsi="Times New Roman" w:cs="Times New Roman"/>
          <w:szCs w:val="24"/>
        </w:rPr>
        <w:t>регистрации и в соответствии со ст.8.1. ГК РФ возникает с момента внесения соответствующей записи в государственный реестр. Расходы по государственной регистрации несет Покупатель.</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23. Настоящий Договор может быть расторгнут в установленном законодательством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24. Настоящий Договор составлен в трех экземплярах, имеющих одинаковую юридическую силу. Один экземпляр хранится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tbl>
      <w:tblPr>
        <w:tblW w:w="9962" w:type="dxa"/>
        <w:tblInd w:w="-176" w:type="dxa"/>
        <w:tblLayout w:type="fixed"/>
        <w:tblLook w:val="0000"/>
      </w:tblPr>
      <w:tblGrid>
        <w:gridCol w:w="4629"/>
        <w:gridCol w:w="420"/>
        <w:gridCol w:w="4913"/>
      </w:tblGrid>
      <w:tr w:rsidR="003242C5" w:rsidRPr="00387CBC" w:rsidTr="003242C5">
        <w:trPr>
          <w:trHeight w:val="295"/>
        </w:trPr>
        <w:tc>
          <w:tcPr>
            <w:tcW w:w="4629" w:type="dxa"/>
          </w:tcPr>
          <w:p w:rsidR="006B5541" w:rsidRDefault="006B5541" w:rsidP="00387CBC">
            <w:pPr>
              <w:pStyle w:val="2"/>
              <w:spacing w:line="240" w:lineRule="auto"/>
              <w:jc w:val="both"/>
              <w:rPr>
                <w:b/>
              </w:rPr>
            </w:pPr>
          </w:p>
          <w:p w:rsidR="006B5541" w:rsidRDefault="006B5541" w:rsidP="00387CBC">
            <w:pPr>
              <w:pStyle w:val="2"/>
              <w:spacing w:line="240" w:lineRule="auto"/>
              <w:jc w:val="both"/>
              <w:rPr>
                <w:b/>
              </w:rPr>
            </w:pPr>
          </w:p>
          <w:p w:rsidR="003242C5" w:rsidRPr="00387CBC" w:rsidRDefault="006B5541" w:rsidP="00387CBC">
            <w:pPr>
              <w:pStyle w:val="2"/>
              <w:spacing w:line="240" w:lineRule="auto"/>
              <w:jc w:val="both"/>
              <w:rPr>
                <w:b/>
                <w:bCs/>
                <w:color w:val="000000"/>
              </w:rPr>
            </w:pPr>
            <w:r>
              <w:rPr>
                <w:b/>
              </w:rPr>
              <w:t xml:space="preserve">                     </w:t>
            </w:r>
            <w:r w:rsidR="003242C5" w:rsidRPr="00387CBC">
              <w:rPr>
                <w:b/>
              </w:rPr>
              <w:t>Продавец</w:t>
            </w:r>
          </w:p>
        </w:tc>
        <w:tc>
          <w:tcPr>
            <w:tcW w:w="420" w:type="dxa"/>
          </w:tcPr>
          <w:p w:rsidR="003242C5" w:rsidRPr="00387CBC" w:rsidRDefault="003242C5" w:rsidP="00387CBC">
            <w:pPr>
              <w:pStyle w:val="ad"/>
              <w:ind w:left="175" w:right="-108"/>
              <w:jc w:val="both"/>
              <w:rPr>
                <w:b/>
                <w:highlight w:val="yellow"/>
              </w:rPr>
            </w:pPr>
          </w:p>
        </w:tc>
        <w:tc>
          <w:tcPr>
            <w:tcW w:w="4913" w:type="dxa"/>
          </w:tcPr>
          <w:p w:rsidR="006B5541" w:rsidRDefault="006B5541" w:rsidP="00387CBC">
            <w:pPr>
              <w:pStyle w:val="ConsPlusNonformat"/>
              <w:widowControl/>
              <w:jc w:val="both"/>
              <w:rPr>
                <w:rFonts w:ascii="Times New Roman" w:hAnsi="Times New Roman" w:cs="Times New Roman"/>
                <w:b/>
                <w:sz w:val="24"/>
                <w:szCs w:val="24"/>
              </w:rPr>
            </w:pPr>
          </w:p>
          <w:p w:rsidR="006B5541" w:rsidRDefault="006B5541" w:rsidP="00387CBC">
            <w:pPr>
              <w:pStyle w:val="ConsPlusNonformat"/>
              <w:widowControl/>
              <w:jc w:val="both"/>
              <w:rPr>
                <w:rFonts w:ascii="Times New Roman" w:hAnsi="Times New Roman" w:cs="Times New Roman"/>
                <w:b/>
                <w:sz w:val="24"/>
                <w:szCs w:val="24"/>
              </w:rPr>
            </w:pPr>
          </w:p>
          <w:p w:rsidR="006B5541" w:rsidRDefault="006B5541" w:rsidP="00387CBC">
            <w:pPr>
              <w:pStyle w:val="ConsPlusNonformat"/>
              <w:widowControl/>
              <w:jc w:val="both"/>
              <w:rPr>
                <w:rFonts w:ascii="Times New Roman" w:hAnsi="Times New Roman" w:cs="Times New Roman"/>
                <w:b/>
                <w:sz w:val="24"/>
                <w:szCs w:val="24"/>
              </w:rPr>
            </w:pPr>
          </w:p>
          <w:p w:rsidR="003242C5" w:rsidRPr="00387CBC" w:rsidRDefault="006B5541" w:rsidP="00387CBC">
            <w:pPr>
              <w:pStyle w:val="ConsPlusNonformat"/>
              <w:widowControl/>
              <w:jc w:val="both"/>
              <w:rPr>
                <w:rFonts w:ascii="Times New Roman" w:hAnsi="Times New Roman" w:cs="Times New Roman"/>
                <w:b/>
                <w:sz w:val="24"/>
                <w:szCs w:val="24"/>
                <w:highlight w:val="yellow"/>
              </w:rPr>
            </w:pPr>
            <w:r>
              <w:rPr>
                <w:rFonts w:ascii="Times New Roman" w:hAnsi="Times New Roman" w:cs="Times New Roman"/>
                <w:b/>
                <w:sz w:val="24"/>
                <w:szCs w:val="24"/>
              </w:rPr>
              <w:t xml:space="preserve">                  </w:t>
            </w:r>
            <w:r w:rsidR="003242C5" w:rsidRPr="00387CBC">
              <w:rPr>
                <w:rFonts w:ascii="Times New Roman" w:hAnsi="Times New Roman" w:cs="Times New Roman"/>
                <w:b/>
                <w:sz w:val="24"/>
                <w:szCs w:val="24"/>
              </w:rPr>
              <w:t>Покупатель</w:t>
            </w:r>
          </w:p>
        </w:tc>
      </w:tr>
      <w:tr w:rsidR="003242C5" w:rsidRPr="00387CBC" w:rsidTr="003242C5">
        <w:trPr>
          <w:trHeight w:val="2297"/>
        </w:trPr>
        <w:tc>
          <w:tcPr>
            <w:tcW w:w="4629" w:type="dxa"/>
            <w:shd w:val="clear" w:color="auto" w:fill="auto"/>
          </w:tcPr>
          <w:p w:rsidR="003242C5" w:rsidRPr="00387CBC" w:rsidRDefault="003242C5" w:rsidP="00387CBC">
            <w:pPr>
              <w:pStyle w:val="ab"/>
              <w:ind w:left="602"/>
              <w:jc w:val="both"/>
              <w:rPr>
                <w:rFonts w:eastAsia="Calibri"/>
                <w:bCs/>
                <w:color w:val="000000"/>
              </w:rPr>
            </w:pPr>
          </w:p>
        </w:tc>
        <w:tc>
          <w:tcPr>
            <w:tcW w:w="420" w:type="dxa"/>
            <w:shd w:val="clear" w:color="auto" w:fill="auto"/>
          </w:tcPr>
          <w:p w:rsidR="003242C5" w:rsidRPr="00387CBC" w:rsidRDefault="003242C5" w:rsidP="00387CBC">
            <w:pPr>
              <w:pStyle w:val="ad"/>
              <w:spacing w:after="0"/>
              <w:ind w:left="175" w:right="-108"/>
              <w:jc w:val="both"/>
              <w:rPr>
                <w:highlight w:val="yellow"/>
              </w:rPr>
            </w:pPr>
          </w:p>
        </w:tc>
        <w:tc>
          <w:tcPr>
            <w:tcW w:w="4913" w:type="dxa"/>
            <w:shd w:val="clear" w:color="auto" w:fill="auto"/>
          </w:tcPr>
          <w:p w:rsidR="003242C5" w:rsidRPr="00387CBC" w:rsidRDefault="003242C5" w:rsidP="00387CBC">
            <w:pPr>
              <w:pStyle w:val="ad"/>
              <w:spacing w:after="0"/>
              <w:jc w:val="both"/>
              <w:rPr>
                <w:highlight w:val="yellow"/>
              </w:rPr>
            </w:pPr>
          </w:p>
        </w:tc>
      </w:tr>
      <w:tr w:rsidR="003242C5" w:rsidRPr="00387CBC" w:rsidTr="003242C5">
        <w:trPr>
          <w:trHeight w:val="365"/>
        </w:trPr>
        <w:tc>
          <w:tcPr>
            <w:tcW w:w="4629"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rPr>
            </w:pPr>
            <w:r w:rsidRPr="00387CBC">
              <w:rPr>
                <w:rFonts w:ascii="Times New Roman" w:eastAsia="Calibri" w:hAnsi="Times New Roman" w:cs="Times New Roman"/>
                <w:b/>
                <w:bCs/>
              </w:rPr>
              <w:t>______________</w:t>
            </w:r>
          </w:p>
        </w:tc>
        <w:tc>
          <w:tcPr>
            <w:tcW w:w="420" w:type="dxa"/>
          </w:tcPr>
          <w:p w:rsidR="003242C5" w:rsidRPr="00387CBC" w:rsidRDefault="003242C5" w:rsidP="00387CBC">
            <w:pPr>
              <w:widowControl w:val="0"/>
              <w:jc w:val="both"/>
              <w:rPr>
                <w:rFonts w:ascii="Times New Roman" w:eastAsia="Calibri" w:hAnsi="Times New Roman" w:cs="Times New Roman"/>
                <w:b/>
                <w:highlight w:val="yellow"/>
              </w:rPr>
            </w:pPr>
          </w:p>
        </w:tc>
        <w:tc>
          <w:tcPr>
            <w:tcW w:w="4913"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r w:rsidRPr="00387CBC">
              <w:rPr>
                <w:rFonts w:ascii="Times New Roman" w:eastAsia="Calibri" w:hAnsi="Times New Roman" w:cs="Times New Roman"/>
                <w:b/>
                <w:bCs/>
              </w:rPr>
              <w:t>________________</w:t>
            </w:r>
          </w:p>
        </w:tc>
      </w:tr>
      <w:tr w:rsidR="003242C5" w:rsidRPr="00387CBC" w:rsidTr="003242C5">
        <w:trPr>
          <w:trHeight w:val="472"/>
        </w:trPr>
        <w:tc>
          <w:tcPr>
            <w:tcW w:w="4629"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rPr>
            </w:pPr>
          </w:p>
        </w:tc>
        <w:tc>
          <w:tcPr>
            <w:tcW w:w="420" w:type="dxa"/>
          </w:tcPr>
          <w:p w:rsidR="003242C5" w:rsidRPr="00387CBC" w:rsidRDefault="003242C5" w:rsidP="00387CBC">
            <w:pPr>
              <w:widowControl w:val="0"/>
              <w:jc w:val="both"/>
              <w:rPr>
                <w:rFonts w:ascii="Times New Roman" w:eastAsia="Calibri" w:hAnsi="Times New Roman" w:cs="Times New Roman"/>
              </w:rPr>
            </w:pPr>
          </w:p>
        </w:tc>
        <w:tc>
          <w:tcPr>
            <w:tcW w:w="4913"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tc>
      </w:tr>
    </w:tbl>
    <w:p w:rsidR="003242C5" w:rsidRDefault="003242C5" w:rsidP="003242C5">
      <w:pPr>
        <w:autoSpaceDE w:val="0"/>
        <w:autoSpaceDN w:val="0"/>
        <w:adjustRightInd w:val="0"/>
        <w:spacing w:after="0" w:line="240" w:lineRule="auto"/>
        <w:rPr>
          <w:rFonts w:ascii="Times New Roman" w:hAnsi="Times New Roman" w:cs="Times New Roman"/>
          <w:sz w:val="24"/>
          <w:szCs w:val="24"/>
        </w:rPr>
      </w:pPr>
    </w:p>
    <w:p w:rsidR="006B5541" w:rsidRDefault="006B5541" w:rsidP="003242C5">
      <w:pPr>
        <w:autoSpaceDE w:val="0"/>
        <w:autoSpaceDN w:val="0"/>
        <w:adjustRightInd w:val="0"/>
        <w:spacing w:after="0" w:line="240" w:lineRule="auto"/>
        <w:rPr>
          <w:rFonts w:ascii="Times New Roman" w:hAnsi="Times New Roman" w:cs="Times New Roman"/>
          <w:sz w:val="24"/>
          <w:szCs w:val="24"/>
        </w:rPr>
      </w:pPr>
    </w:p>
    <w:p w:rsidR="006B5541" w:rsidRDefault="006B5541" w:rsidP="003242C5">
      <w:pPr>
        <w:autoSpaceDE w:val="0"/>
        <w:autoSpaceDN w:val="0"/>
        <w:adjustRightInd w:val="0"/>
        <w:spacing w:after="0" w:line="240" w:lineRule="auto"/>
        <w:rPr>
          <w:rFonts w:ascii="Times New Roman" w:hAnsi="Times New Roman" w:cs="Times New Roman"/>
          <w:sz w:val="24"/>
          <w:szCs w:val="24"/>
        </w:rPr>
      </w:pPr>
    </w:p>
    <w:p w:rsidR="006B5541" w:rsidRPr="00387CBC" w:rsidRDefault="006B5541"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b/>
          <w:bCs/>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b/>
          <w:bCs/>
          <w:sz w:val="24"/>
          <w:szCs w:val="24"/>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4"/>
          <w:szCs w:val="24"/>
        </w:rPr>
      </w:pPr>
      <w:r w:rsidRPr="00387CBC">
        <w:rPr>
          <w:rFonts w:ascii="Times New Roman" w:hAnsi="Times New Roman" w:cs="Times New Roman"/>
          <w:b/>
          <w:bCs/>
          <w:sz w:val="24"/>
          <w:szCs w:val="24"/>
        </w:rPr>
        <w:lastRenderedPageBreak/>
        <w:t>АКТ</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4"/>
          <w:szCs w:val="24"/>
        </w:rPr>
      </w:pPr>
      <w:r w:rsidRPr="00387CBC">
        <w:rPr>
          <w:rFonts w:ascii="Times New Roman" w:hAnsi="Times New Roman" w:cs="Times New Roman"/>
          <w:b/>
          <w:bCs/>
          <w:sz w:val="24"/>
          <w:szCs w:val="24"/>
        </w:rPr>
        <w:t>приема-передачи недвижимого имущества</w:t>
      </w:r>
    </w:p>
    <w:p w:rsidR="00387CBC" w:rsidRPr="00387CBC" w:rsidRDefault="00387CBC" w:rsidP="003242C5">
      <w:pPr>
        <w:autoSpaceDE w:val="0"/>
        <w:autoSpaceDN w:val="0"/>
        <w:adjustRightInd w:val="0"/>
        <w:spacing w:after="0" w:line="240" w:lineRule="auto"/>
        <w:jc w:val="right"/>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 xml:space="preserve"> «_____»_______________20___г.</w:t>
      </w:r>
    </w:p>
    <w:p w:rsidR="00387CBC" w:rsidRPr="00387CBC" w:rsidRDefault="00387CBC" w:rsidP="00387CBC">
      <w:pPr>
        <w:autoSpaceDE w:val="0"/>
        <w:autoSpaceDN w:val="0"/>
        <w:adjustRightInd w:val="0"/>
        <w:spacing w:after="0" w:line="240" w:lineRule="auto"/>
        <w:jc w:val="both"/>
        <w:rPr>
          <w:rFonts w:ascii="Times New Roman" w:hAnsi="Times New Roman" w:cs="Times New Roman"/>
          <w:b/>
          <w:sz w:val="24"/>
          <w:szCs w:val="24"/>
        </w:rPr>
      </w:pP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b/>
          <w:sz w:val="24"/>
          <w:szCs w:val="24"/>
        </w:rPr>
        <w:t>Администрация Новобессергеневского сельского поселения</w:t>
      </w:r>
      <w:r w:rsidRPr="00387CBC">
        <w:rPr>
          <w:rFonts w:ascii="Times New Roman" w:hAnsi="Times New Roman" w:cs="Times New Roman"/>
          <w:sz w:val="24"/>
          <w:szCs w:val="24"/>
        </w:rPr>
        <w:t xml:space="preserve">, именуемая в дальнейшем </w:t>
      </w:r>
      <w:r w:rsidRPr="00387CBC">
        <w:rPr>
          <w:rFonts w:ascii="Times New Roman" w:hAnsi="Times New Roman" w:cs="Times New Roman"/>
          <w:b/>
          <w:bCs/>
          <w:sz w:val="24"/>
          <w:szCs w:val="24"/>
        </w:rPr>
        <w:t>«Продавец»</w:t>
      </w:r>
      <w:r w:rsidRPr="00387CBC">
        <w:rPr>
          <w:rFonts w:ascii="Times New Roman" w:hAnsi="Times New Roman" w:cs="Times New Roman"/>
          <w:sz w:val="24"/>
          <w:szCs w:val="24"/>
        </w:rPr>
        <w:t xml:space="preserve">, в лице__________________________, действующего на </w:t>
      </w:r>
      <w:r w:rsidR="00387CBC" w:rsidRPr="00387CBC">
        <w:rPr>
          <w:rFonts w:ascii="Times New Roman" w:hAnsi="Times New Roman" w:cs="Times New Roman"/>
          <w:sz w:val="24"/>
          <w:szCs w:val="24"/>
        </w:rPr>
        <w:t>о</w:t>
      </w:r>
      <w:r w:rsidRPr="00387CBC">
        <w:rPr>
          <w:rFonts w:ascii="Times New Roman" w:hAnsi="Times New Roman" w:cs="Times New Roman"/>
          <w:sz w:val="24"/>
          <w:szCs w:val="24"/>
        </w:rPr>
        <w:t>сновании</w:t>
      </w:r>
      <w:r w:rsidR="00387CBC" w:rsidRPr="00387CBC">
        <w:rPr>
          <w:rFonts w:ascii="Times New Roman" w:hAnsi="Times New Roman" w:cs="Times New Roman"/>
          <w:sz w:val="24"/>
          <w:szCs w:val="24"/>
        </w:rPr>
        <w:t xml:space="preserve"> </w:t>
      </w:r>
      <w:r w:rsidRPr="00387CBC">
        <w:rPr>
          <w:rFonts w:ascii="Times New Roman" w:hAnsi="Times New Roman" w:cs="Times New Roman"/>
          <w:sz w:val="24"/>
          <w:szCs w:val="24"/>
        </w:rPr>
        <w:t xml:space="preserve">______________________, с одной стороны, и _______________________________________, именуемый в дальнейшем </w:t>
      </w:r>
      <w:r w:rsidRPr="00387CBC">
        <w:rPr>
          <w:rFonts w:ascii="Times New Roman" w:hAnsi="Times New Roman" w:cs="Times New Roman"/>
          <w:b/>
          <w:bCs/>
          <w:sz w:val="24"/>
          <w:szCs w:val="24"/>
        </w:rPr>
        <w:t>«Покупатель»</w:t>
      </w:r>
      <w:r w:rsidRPr="00387CBC">
        <w:rPr>
          <w:rFonts w:ascii="Times New Roman" w:hAnsi="Times New Roman" w:cs="Times New Roman"/>
          <w:sz w:val="24"/>
          <w:szCs w:val="24"/>
        </w:rPr>
        <w:t xml:space="preserve">, с другой стороны, в соответствии со ст.556 Гражданского кодекса Российской Федерации, составили </w:t>
      </w:r>
      <w:r w:rsidRPr="00387CBC">
        <w:rPr>
          <w:rFonts w:ascii="Times New Roman" w:hAnsi="Times New Roman" w:cs="Times New Roman"/>
          <w:b/>
          <w:bCs/>
          <w:sz w:val="24"/>
          <w:szCs w:val="24"/>
        </w:rPr>
        <w:t>настоящий акт о нижеследующем: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 xml:space="preserve">1. В соответствии с Договором купли-продажи недвижимого имущества в электронной форме №____ от _____ Продавец продал Покупателю за_________________, без учета НДС муниципальное имущество, именуемое далее «Объект продажи», в виде помещения, назначение: </w:t>
      </w:r>
      <w:r w:rsidRPr="00387CBC">
        <w:rPr>
          <w:rFonts w:ascii="Times New Roman" w:hAnsi="Times New Roman" w:cs="Times New Roman"/>
          <w:bCs/>
          <w:iCs/>
          <w:sz w:val="24"/>
          <w:szCs w:val="24"/>
        </w:rPr>
        <w:t xml:space="preserve">Нежилое помещение, общей площадью 49,7 кв. м (Литер: А, А1, А2, А3. Количество этажей: 1. Кадастровый номер: 61:26:0180101:3467). Гараж, общей площадью 54,0 кв. м. </w:t>
      </w:r>
      <w:r w:rsidR="00520EE3" w:rsidRPr="00387CBC">
        <w:rPr>
          <w:rFonts w:ascii="Times New Roman" w:hAnsi="Times New Roman" w:cs="Times New Roman"/>
          <w:bCs/>
          <w:iCs/>
          <w:sz w:val="24"/>
          <w:szCs w:val="24"/>
        </w:rPr>
        <w:t>(</w:t>
      </w:r>
      <w:r w:rsidRPr="00387CBC">
        <w:rPr>
          <w:rFonts w:ascii="Times New Roman" w:hAnsi="Times New Roman" w:cs="Times New Roman"/>
          <w:bCs/>
          <w:iCs/>
          <w:sz w:val="24"/>
          <w:szCs w:val="24"/>
        </w:rPr>
        <w:t>Литер: Б. Количество этажей: 1. Кадаст</w:t>
      </w:r>
      <w:r w:rsidR="00520EE3" w:rsidRPr="00387CBC">
        <w:rPr>
          <w:rFonts w:ascii="Times New Roman" w:hAnsi="Times New Roman" w:cs="Times New Roman"/>
          <w:bCs/>
          <w:iCs/>
          <w:sz w:val="24"/>
          <w:szCs w:val="24"/>
        </w:rPr>
        <w:t xml:space="preserve">ровый номер: 61:26:0180101:2743) </w:t>
      </w:r>
      <w:r w:rsidRPr="00387CBC">
        <w:rPr>
          <w:rFonts w:ascii="Times New Roman" w:hAnsi="Times New Roman" w:cs="Times New Roman"/>
          <w:bCs/>
          <w:iCs/>
          <w:sz w:val="24"/>
          <w:szCs w:val="24"/>
        </w:rPr>
        <w:t xml:space="preserve">расположенные на земельном участке с кадастровым номером 61:26:0180101:1300 общей площадью 300 кв. м, по адресу: Ростовская  область, </w:t>
      </w:r>
      <w:r w:rsidR="006B5541">
        <w:rPr>
          <w:rFonts w:ascii="Times New Roman" w:hAnsi="Times New Roman" w:cs="Times New Roman"/>
          <w:bCs/>
          <w:iCs/>
          <w:sz w:val="24"/>
          <w:szCs w:val="24"/>
        </w:rPr>
        <w:t xml:space="preserve"> Неклиновский район, </w:t>
      </w:r>
      <w:r w:rsidRPr="00387CBC">
        <w:rPr>
          <w:rFonts w:ascii="Times New Roman" w:hAnsi="Times New Roman" w:cs="Times New Roman"/>
          <w:bCs/>
          <w:iCs/>
          <w:sz w:val="24"/>
          <w:szCs w:val="24"/>
        </w:rPr>
        <w:t>с.</w:t>
      </w:r>
      <w:r w:rsidR="00387CBC" w:rsidRPr="00387CBC">
        <w:rPr>
          <w:rFonts w:ascii="Times New Roman" w:hAnsi="Times New Roman" w:cs="Times New Roman"/>
          <w:bCs/>
          <w:iCs/>
          <w:sz w:val="24"/>
          <w:szCs w:val="24"/>
        </w:rPr>
        <w:t xml:space="preserve"> </w:t>
      </w:r>
      <w:r w:rsidRPr="00387CBC">
        <w:rPr>
          <w:rFonts w:ascii="Times New Roman" w:hAnsi="Times New Roman" w:cs="Times New Roman"/>
          <w:bCs/>
          <w:iCs/>
          <w:sz w:val="24"/>
          <w:szCs w:val="24"/>
        </w:rPr>
        <w:t>Новобессерген</w:t>
      </w:r>
      <w:r w:rsidR="00520EE3" w:rsidRPr="00387CBC">
        <w:rPr>
          <w:rFonts w:ascii="Times New Roman" w:hAnsi="Times New Roman" w:cs="Times New Roman"/>
          <w:bCs/>
          <w:iCs/>
          <w:sz w:val="24"/>
          <w:szCs w:val="24"/>
        </w:rPr>
        <w:t>евка, ул.</w:t>
      </w:r>
      <w:r w:rsidR="00387CBC" w:rsidRPr="00387CBC">
        <w:rPr>
          <w:rFonts w:ascii="Times New Roman" w:hAnsi="Times New Roman" w:cs="Times New Roman"/>
          <w:bCs/>
          <w:iCs/>
          <w:sz w:val="24"/>
          <w:szCs w:val="24"/>
        </w:rPr>
        <w:t xml:space="preserve"> </w:t>
      </w:r>
      <w:r w:rsidR="00520EE3" w:rsidRPr="00387CBC">
        <w:rPr>
          <w:rFonts w:ascii="Times New Roman" w:hAnsi="Times New Roman" w:cs="Times New Roman"/>
          <w:bCs/>
          <w:iCs/>
          <w:sz w:val="24"/>
          <w:szCs w:val="24"/>
        </w:rPr>
        <w:t>К</w:t>
      </w:r>
      <w:r w:rsidR="006911CF" w:rsidRPr="00387CBC">
        <w:rPr>
          <w:rFonts w:ascii="Times New Roman" w:hAnsi="Times New Roman" w:cs="Times New Roman"/>
          <w:bCs/>
          <w:iCs/>
          <w:sz w:val="24"/>
          <w:szCs w:val="24"/>
        </w:rPr>
        <w:t>оминтерна, д.22</w:t>
      </w:r>
      <w:r w:rsidRPr="00387CBC">
        <w:rPr>
          <w:rFonts w:ascii="Times New Roman" w:hAnsi="Times New Roman" w:cs="Times New Roman"/>
          <w:bCs/>
          <w:iCs/>
          <w:sz w:val="24"/>
          <w:szCs w:val="24"/>
        </w:rPr>
        <w:t>.</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Покупатель оплатил в полном объеме стоимость Объекта продажи.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 xml:space="preserve">2. По настоящему акту Продавец передал Покупателю недвижимое имущество, а Покупатель принял Объект продажи в виде помещения, назначение: </w:t>
      </w:r>
      <w:r w:rsidRPr="00387CBC">
        <w:rPr>
          <w:rFonts w:ascii="Times New Roman" w:hAnsi="Times New Roman" w:cs="Times New Roman"/>
          <w:bCs/>
          <w:iCs/>
          <w:sz w:val="24"/>
          <w:szCs w:val="24"/>
        </w:rPr>
        <w:t xml:space="preserve">Нежилое помещение, общей площадью 49,7 кв. м (Литер: А, А1, А2, А3. Количество этажей: 1. Кадастровый номер: 61:26:0180101:3467). Гараж, общей площадью 54,0 кв. м. </w:t>
      </w:r>
      <w:r w:rsidR="00387CBC" w:rsidRPr="00387CBC">
        <w:rPr>
          <w:rFonts w:ascii="Times New Roman" w:hAnsi="Times New Roman" w:cs="Times New Roman"/>
          <w:bCs/>
          <w:iCs/>
          <w:sz w:val="24"/>
          <w:szCs w:val="24"/>
        </w:rPr>
        <w:t>(</w:t>
      </w:r>
      <w:r w:rsidRPr="00387CBC">
        <w:rPr>
          <w:rFonts w:ascii="Times New Roman" w:hAnsi="Times New Roman" w:cs="Times New Roman"/>
          <w:bCs/>
          <w:iCs/>
          <w:sz w:val="24"/>
          <w:szCs w:val="24"/>
        </w:rPr>
        <w:t>Литер: Б. Количество этажей: 1. Кадастровый номер: 61:26:0180101:2743</w:t>
      </w:r>
      <w:r w:rsidR="00387CBC" w:rsidRPr="00387CBC">
        <w:rPr>
          <w:rFonts w:ascii="Times New Roman" w:hAnsi="Times New Roman" w:cs="Times New Roman"/>
          <w:bCs/>
          <w:iCs/>
          <w:sz w:val="24"/>
          <w:szCs w:val="24"/>
        </w:rPr>
        <w:t>)</w:t>
      </w:r>
      <w:r w:rsidRPr="00387CBC">
        <w:rPr>
          <w:rFonts w:ascii="Times New Roman" w:hAnsi="Times New Roman" w:cs="Times New Roman"/>
          <w:bCs/>
          <w:iCs/>
          <w:sz w:val="24"/>
          <w:szCs w:val="24"/>
        </w:rPr>
        <w:t xml:space="preserve"> расположенные на земельном участке с кадастровым номером 61:26:0180101:1300 общей площадью 300 кв. м, по адресу: Ростовская  область, </w:t>
      </w:r>
      <w:r w:rsidR="009D7DE4">
        <w:rPr>
          <w:rFonts w:ascii="Times New Roman" w:hAnsi="Times New Roman" w:cs="Times New Roman"/>
          <w:bCs/>
          <w:iCs/>
          <w:sz w:val="24"/>
          <w:szCs w:val="24"/>
        </w:rPr>
        <w:t xml:space="preserve">Неклиновский район, </w:t>
      </w:r>
      <w:r w:rsidRPr="00387CBC">
        <w:rPr>
          <w:rFonts w:ascii="Times New Roman" w:hAnsi="Times New Roman" w:cs="Times New Roman"/>
          <w:bCs/>
          <w:iCs/>
          <w:sz w:val="24"/>
          <w:szCs w:val="24"/>
        </w:rPr>
        <w:t>с.</w:t>
      </w:r>
      <w:r w:rsidR="00BE4FE5">
        <w:rPr>
          <w:rFonts w:ascii="Times New Roman" w:hAnsi="Times New Roman" w:cs="Times New Roman"/>
          <w:bCs/>
          <w:iCs/>
          <w:sz w:val="24"/>
          <w:szCs w:val="24"/>
        </w:rPr>
        <w:t xml:space="preserve"> </w:t>
      </w:r>
      <w:r w:rsidRPr="00387CBC">
        <w:rPr>
          <w:rFonts w:ascii="Times New Roman" w:hAnsi="Times New Roman" w:cs="Times New Roman"/>
          <w:bCs/>
          <w:iCs/>
          <w:sz w:val="24"/>
          <w:szCs w:val="24"/>
        </w:rPr>
        <w:t>Новобессерген</w:t>
      </w:r>
      <w:r w:rsidR="006911CF" w:rsidRPr="00387CBC">
        <w:rPr>
          <w:rFonts w:ascii="Times New Roman" w:hAnsi="Times New Roman" w:cs="Times New Roman"/>
          <w:bCs/>
          <w:iCs/>
          <w:sz w:val="24"/>
          <w:szCs w:val="24"/>
        </w:rPr>
        <w:t>евка, ул. Коминтерна, д.22</w:t>
      </w:r>
      <w:r w:rsidRPr="00387CBC">
        <w:rPr>
          <w:rFonts w:ascii="Times New Roman" w:hAnsi="Times New Roman" w:cs="Times New Roman"/>
          <w:sz w:val="24"/>
          <w:szCs w:val="24"/>
        </w:rPr>
        <w:t>. Претензий у Покупателя к Продавцу по передаваемому имуществу не имеется.</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4. Настоящим актом каждая из сторон по договору подтверждает, что обязательства сторон выполнены, расчет произведен полностью, у сторон нет друг к другу претензий по существу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5. Настоящий акт приема-передачи составлен в трех экземплярах, из которых один находится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p w:rsidR="009D7DE4" w:rsidRDefault="009D7DE4" w:rsidP="00387CB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3242C5" w:rsidRPr="00387CBC" w:rsidRDefault="009D7DE4" w:rsidP="00387CB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242C5" w:rsidRPr="00387CBC">
        <w:rPr>
          <w:rFonts w:ascii="Times New Roman" w:hAnsi="Times New Roman" w:cs="Times New Roman"/>
          <w:b/>
          <w:bCs/>
          <w:sz w:val="24"/>
          <w:szCs w:val="24"/>
        </w:rPr>
        <w:t>Подписи сторон:</w:t>
      </w:r>
    </w:p>
    <w:p w:rsidR="003242C5" w:rsidRPr="00387CBC" w:rsidRDefault="003242C5" w:rsidP="00387CBC">
      <w:pPr>
        <w:autoSpaceDE w:val="0"/>
        <w:autoSpaceDN w:val="0"/>
        <w:adjustRightInd w:val="0"/>
        <w:spacing w:after="0" w:line="240" w:lineRule="auto"/>
        <w:jc w:val="both"/>
        <w:rPr>
          <w:rFonts w:ascii="Times New Roman" w:hAnsi="Times New Roman" w:cs="Times New Roman"/>
          <w:b/>
          <w:bCs/>
          <w:sz w:val="24"/>
          <w:szCs w:val="24"/>
        </w:rPr>
      </w:pPr>
    </w:p>
    <w:tbl>
      <w:tblPr>
        <w:tblW w:w="9374" w:type="dxa"/>
        <w:tblInd w:w="-176" w:type="dxa"/>
        <w:tblLayout w:type="fixed"/>
        <w:tblLook w:val="0000"/>
      </w:tblPr>
      <w:tblGrid>
        <w:gridCol w:w="4356"/>
        <w:gridCol w:w="395"/>
        <w:gridCol w:w="4623"/>
      </w:tblGrid>
      <w:tr w:rsidR="003242C5" w:rsidRPr="00387CBC" w:rsidTr="00CF5611">
        <w:trPr>
          <w:trHeight w:val="125"/>
        </w:trPr>
        <w:tc>
          <w:tcPr>
            <w:tcW w:w="4356" w:type="dxa"/>
          </w:tcPr>
          <w:p w:rsidR="003242C5" w:rsidRPr="00387CBC" w:rsidRDefault="009D7DE4" w:rsidP="00387CBC">
            <w:pPr>
              <w:pStyle w:val="2"/>
              <w:spacing w:line="240" w:lineRule="auto"/>
              <w:jc w:val="both"/>
              <w:rPr>
                <w:b/>
                <w:bCs/>
                <w:color w:val="000000"/>
              </w:rPr>
            </w:pPr>
            <w:r>
              <w:rPr>
                <w:b/>
              </w:rPr>
              <w:t xml:space="preserve">                    </w:t>
            </w:r>
            <w:r w:rsidR="003242C5" w:rsidRPr="00387CBC">
              <w:rPr>
                <w:b/>
              </w:rPr>
              <w:t>Продавец</w:t>
            </w:r>
          </w:p>
        </w:tc>
        <w:tc>
          <w:tcPr>
            <w:tcW w:w="395" w:type="dxa"/>
          </w:tcPr>
          <w:p w:rsidR="003242C5" w:rsidRPr="00387CBC" w:rsidRDefault="003242C5" w:rsidP="00387CBC">
            <w:pPr>
              <w:pStyle w:val="ad"/>
              <w:ind w:left="175" w:right="-108"/>
              <w:jc w:val="both"/>
              <w:rPr>
                <w:b/>
                <w:highlight w:val="yellow"/>
              </w:rPr>
            </w:pPr>
          </w:p>
        </w:tc>
        <w:tc>
          <w:tcPr>
            <w:tcW w:w="4623" w:type="dxa"/>
          </w:tcPr>
          <w:p w:rsidR="003242C5" w:rsidRPr="00387CBC" w:rsidRDefault="009D7DE4" w:rsidP="00387CBC">
            <w:pPr>
              <w:pStyle w:val="ConsPlusNonformat"/>
              <w:widowControl/>
              <w:jc w:val="both"/>
              <w:rPr>
                <w:rFonts w:ascii="Times New Roman" w:hAnsi="Times New Roman" w:cs="Times New Roman"/>
                <w:b/>
                <w:sz w:val="24"/>
                <w:szCs w:val="24"/>
                <w:highlight w:val="yellow"/>
              </w:rPr>
            </w:pPr>
            <w:r>
              <w:rPr>
                <w:rFonts w:ascii="Times New Roman" w:hAnsi="Times New Roman" w:cs="Times New Roman"/>
                <w:b/>
                <w:sz w:val="24"/>
                <w:szCs w:val="24"/>
              </w:rPr>
              <w:t xml:space="preserve">                         </w:t>
            </w:r>
            <w:r w:rsidR="003242C5" w:rsidRPr="00387CBC">
              <w:rPr>
                <w:rFonts w:ascii="Times New Roman" w:hAnsi="Times New Roman" w:cs="Times New Roman"/>
                <w:b/>
                <w:sz w:val="24"/>
                <w:szCs w:val="24"/>
              </w:rPr>
              <w:t>Покупатель</w:t>
            </w:r>
          </w:p>
        </w:tc>
      </w:tr>
      <w:tr w:rsidR="003242C5" w:rsidRPr="00387CBC" w:rsidTr="00CF5611">
        <w:trPr>
          <w:trHeight w:val="977"/>
        </w:trPr>
        <w:tc>
          <w:tcPr>
            <w:tcW w:w="4356" w:type="dxa"/>
            <w:shd w:val="clear" w:color="auto" w:fill="auto"/>
          </w:tcPr>
          <w:p w:rsidR="003242C5" w:rsidRPr="00387CBC" w:rsidRDefault="003242C5" w:rsidP="00387CBC">
            <w:pPr>
              <w:pStyle w:val="ab"/>
              <w:ind w:left="602"/>
              <w:jc w:val="both"/>
              <w:rPr>
                <w:rFonts w:eastAsia="Calibri"/>
                <w:bCs/>
                <w:color w:val="000000"/>
              </w:rPr>
            </w:pPr>
          </w:p>
        </w:tc>
        <w:tc>
          <w:tcPr>
            <w:tcW w:w="395" w:type="dxa"/>
            <w:shd w:val="clear" w:color="auto" w:fill="auto"/>
          </w:tcPr>
          <w:p w:rsidR="003242C5" w:rsidRPr="00387CBC" w:rsidRDefault="003242C5" w:rsidP="00387CBC">
            <w:pPr>
              <w:pStyle w:val="ad"/>
              <w:spacing w:after="0"/>
              <w:ind w:left="175" w:right="-108"/>
              <w:jc w:val="both"/>
              <w:rPr>
                <w:highlight w:val="yellow"/>
              </w:rPr>
            </w:pPr>
          </w:p>
        </w:tc>
        <w:tc>
          <w:tcPr>
            <w:tcW w:w="4623" w:type="dxa"/>
            <w:shd w:val="clear" w:color="auto" w:fill="auto"/>
          </w:tcPr>
          <w:p w:rsidR="003242C5" w:rsidRPr="00387CBC" w:rsidRDefault="003242C5" w:rsidP="00387CBC">
            <w:pPr>
              <w:pStyle w:val="ad"/>
              <w:spacing w:after="0"/>
              <w:jc w:val="both"/>
              <w:rPr>
                <w:highlight w:val="yellow"/>
              </w:rPr>
            </w:pPr>
          </w:p>
        </w:tc>
      </w:tr>
      <w:tr w:rsidR="003242C5" w:rsidRPr="00387CBC" w:rsidTr="00CF5611">
        <w:trPr>
          <w:trHeight w:val="39"/>
        </w:trPr>
        <w:tc>
          <w:tcPr>
            <w:tcW w:w="4356" w:type="dxa"/>
            <w:tcBorders>
              <w:bottom w:val="single" w:sz="4" w:space="0" w:color="auto"/>
            </w:tcBorders>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tc>
        <w:tc>
          <w:tcPr>
            <w:tcW w:w="395" w:type="dxa"/>
          </w:tcPr>
          <w:p w:rsidR="003242C5" w:rsidRPr="00387CBC" w:rsidRDefault="003242C5" w:rsidP="00387CBC">
            <w:pPr>
              <w:widowControl w:val="0"/>
              <w:jc w:val="both"/>
              <w:rPr>
                <w:rFonts w:ascii="Times New Roman" w:eastAsia="Calibri" w:hAnsi="Times New Roman" w:cs="Times New Roman"/>
                <w:b/>
                <w:bCs/>
                <w:highlight w:val="yellow"/>
              </w:rPr>
            </w:pPr>
          </w:p>
        </w:tc>
        <w:tc>
          <w:tcPr>
            <w:tcW w:w="4623" w:type="dxa"/>
            <w:tcBorders>
              <w:bottom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p>
        </w:tc>
      </w:tr>
      <w:tr w:rsidR="003242C5" w:rsidRPr="00387CBC" w:rsidTr="00CF5611">
        <w:trPr>
          <w:trHeight w:val="151"/>
        </w:trPr>
        <w:tc>
          <w:tcPr>
            <w:tcW w:w="4356"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rPr>
            </w:pPr>
            <w:r w:rsidRPr="00387CBC">
              <w:rPr>
                <w:rFonts w:ascii="Times New Roman" w:eastAsia="Calibri" w:hAnsi="Times New Roman" w:cs="Times New Roman"/>
                <w:b/>
                <w:bCs/>
              </w:rPr>
              <w:t>______________</w:t>
            </w:r>
          </w:p>
        </w:tc>
        <w:tc>
          <w:tcPr>
            <w:tcW w:w="395" w:type="dxa"/>
          </w:tcPr>
          <w:p w:rsidR="003242C5" w:rsidRPr="00387CBC" w:rsidRDefault="003242C5" w:rsidP="00387CBC">
            <w:pPr>
              <w:widowControl w:val="0"/>
              <w:jc w:val="both"/>
              <w:rPr>
                <w:rFonts w:ascii="Times New Roman" w:eastAsia="Calibri" w:hAnsi="Times New Roman" w:cs="Times New Roman"/>
                <w:b/>
                <w:highlight w:val="yellow"/>
              </w:rPr>
            </w:pPr>
          </w:p>
        </w:tc>
        <w:tc>
          <w:tcPr>
            <w:tcW w:w="4623"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r w:rsidRPr="00387CBC">
              <w:rPr>
                <w:rFonts w:ascii="Times New Roman" w:eastAsia="Calibri" w:hAnsi="Times New Roman" w:cs="Times New Roman"/>
                <w:b/>
                <w:bCs/>
              </w:rPr>
              <w:t>________________</w:t>
            </w:r>
          </w:p>
        </w:tc>
      </w:tr>
      <w:tr w:rsidR="003242C5" w:rsidRPr="00387CBC" w:rsidTr="00CF5611">
        <w:trPr>
          <w:trHeight w:val="201"/>
        </w:trPr>
        <w:tc>
          <w:tcPr>
            <w:tcW w:w="4356"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rPr>
            </w:pPr>
            <w:r w:rsidRPr="00387CBC">
              <w:rPr>
                <w:rFonts w:ascii="Times New Roman" w:eastAsia="Calibri" w:hAnsi="Times New Roman" w:cs="Times New Roman"/>
                <w:b/>
                <w:bCs/>
              </w:rPr>
              <w:t>М.П.</w:t>
            </w:r>
          </w:p>
        </w:tc>
        <w:tc>
          <w:tcPr>
            <w:tcW w:w="395" w:type="dxa"/>
          </w:tcPr>
          <w:p w:rsidR="003242C5" w:rsidRPr="00387CBC" w:rsidRDefault="003242C5" w:rsidP="00387CBC">
            <w:pPr>
              <w:widowControl w:val="0"/>
              <w:jc w:val="both"/>
              <w:rPr>
                <w:rFonts w:ascii="Times New Roman" w:eastAsia="Calibri" w:hAnsi="Times New Roman" w:cs="Times New Roman"/>
              </w:rPr>
            </w:pPr>
          </w:p>
        </w:tc>
        <w:tc>
          <w:tcPr>
            <w:tcW w:w="4623"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r w:rsidRPr="00387CBC">
              <w:rPr>
                <w:rFonts w:ascii="Times New Roman" w:eastAsia="Calibri" w:hAnsi="Times New Roman" w:cs="Times New Roman"/>
                <w:b/>
                <w:bCs/>
              </w:rPr>
              <w:t>М.П.</w:t>
            </w:r>
          </w:p>
        </w:tc>
      </w:tr>
    </w:tbl>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P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P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Приложение № 5</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ДОГОВОР О ЗАДАТКЕ №______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 xml:space="preserve"> « ____» ______________20_____г.</w:t>
      </w:r>
    </w:p>
    <w:p w:rsidR="003242C5" w:rsidRPr="009D7DE4" w:rsidRDefault="003242C5" w:rsidP="009D7DE4">
      <w:pPr>
        <w:autoSpaceDE w:val="0"/>
        <w:autoSpaceDN w:val="0"/>
        <w:adjustRightInd w:val="0"/>
        <w:spacing w:after="0" w:line="240" w:lineRule="auto"/>
        <w:jc w:val="both"/>
        <w:rPr>
          <w:rFonts w:ascii="Times New Roman" w:hAnsi="Times New Roman" w:cs="Times New Roman"/>
        </w:rPr>
      </w:pPr>
      <w:r w:rsidRPr="009D7DE4">
        <w:rPr>
          <w:rFonts w:ascii="Times New Roman" w:hAnsi="Times New Roman" w:cs="Times New Roman"/>
          <w:b/>
        </w:rPr>
        <w:t>Администрация Новобессергеневского сельского поселения</w:t>
      </w:r>
      <w:r w:rsidRPr="009D7DE4">
        <w:rPr>
          <w:rFonts w:ascii="Times New Roman" w:hAnsi="Times New Roman" w:cs="Times New Roman"/>
        </w:rPr>
        <w:t xml:space="preserve">, именуемая в дальнейшем </w:t>
      </w:r>
      <w:r w:rsidRPr="009D7DE4">
        <w:rPr>
          <w:rFonts w:ascii="Times New Roman" w:hAnsi="Times New Roman" w:cs="Times New Roman"/>
          <w:b/>
          <w:bCs/>
        </w:rPr>
        <w:t>«Продавец»</w:t>
      </w:r>
      <w:r w:rsidRPr="009D7DE4">
        <w:rPr>
          <w:rFonts w:ascii="Times New Roman" w:hAnsi="Times New Roman" w:cs="Times New Roman"/>
        </w:rPr>
        <w:t>, в лице</w:t>
      </w:r>
      <w:r w:rsidR="009D7DE4">
        <w:rPr>
          <w:rFonts w:ascii="Times New Roman" w:hAnsi="Times New Roman" w:cs="Times New Roman"/>
        </w:rPr>
        <w:t xml:space="preserve"> </w:t>
      </w:r>
      <w:r w:rsidRPr="009D7DE4">
        <w:rPr>
          <w:rFonts w:ascii="Times New Roman" w:hAnsi="Times New Roman" w:cs="Times New Roman"/>
        </w:rPr>
        <w:t>__________________________, действующего на основании</w:t>
      </w:r>
      <w:r w:rsidR="009D7DE4">
        <w:rPr>
          <w:rFonts w:ascii="Times New Roman" w:hAnsi="Times New Roman" w:cs="Times New Roman"/>
        </w:rPr>
        <w:t xml:space="preserve"> </w:t>
      </w:r>
      <w:r w:rsidRPr="009D7DE4">
        <w:rPr>
          <w:rFonts w:ascii="Times New Roman" w:hAnsi="Times New Roman" w:cs="Times New Roman"/>
        </w:rPr>
        <w:t>______________________, с одной стороны, и Оператор электронной площадки в лице ____________, действующего на основании Устава, именуемый в дальнейшем «Оператор электронной площадки», с другой стороны и _______________________, именуемый в дальнейшем «Претендент», в лице _____________________________, действующего</w:t>
      </w:r>
      <w:r w:rsidR="009D7DE4">
        <w:rPr>
          <w:rFonts w:ascii="Times New Roman" w:hAnsi="Times New Roman" w:cs="Times New Roman"/>
        </w:rPr>
        <w:t xml:space="preserve"> </w:t>
      </w:r>
      <w:r w:rsidRPr="009D7DE4">
        <w:rPr>
          <w:rFonts w:ascii="Times New Roman" w:hAnsi="Times New Roman" w:cs="Times New Roman"/>
        </w:rPr>
        <w:t>на основании _________________, вместе именуемые «Стороны», заключили настоящий Договор о нижеследующем</w:t>
      </w:r>
    </w:p>
    <w:p w:rsidR="003242C5" w:rsidRPr="009D7DE4" w:rsidRDefault="003242C5" w:rsidP="009D7DE4">
      <w:pPr>
        <w:autoSpaceDE w:val="0"/>
        <w:autoSpaceDN w:val="0"/>
        <w:adjustRightInd w:val="0"/>
        <w:spacing w:after="0" w:line="240" w:lineRule="auto"/>
        <w:jc w:val="both"/>
        <w:rPr>
          <w:rFonts w:ascii="Times New Roman" w:hAnsi="Times New Roman" w:cs="Times New Roman"/>
          <w:b/>
          <w:bCs/>
        </w:rPr>
      </w:pPr>
      <w:r w:rsidRPr="009D7DE4">
        <w:rPr>
          <w:rFonts w:ascii="Times New Roman" w:hAnsi="Times New Roman" w:cs="Times New Roman"/>
          <w:b/>
          <w:bCs/>
        </w:rPr>
        <w:t>1. Предмет договора</w:t>
      </w:r>
    </w:p>
    <w:p w:rsidR="003242C5" w:rsidRPr="009D7DE4" w:rsidRDefault="003242C5" w:rsidP="009D7DE4">
      <w:pPr>
        <w:autoSpaceDE w:val="0"/>
        <w:autoSpaceDN w:val="0"/>
        <w:adjustRightInd w:val="0"/>
        <w:spacing w:after="0" w:line="240" w:lineRule="auto"/>
        <w:jc w:val="both"/>
        <w:rPr>
          <w:rFonts w:ascii="Times New Roman" w:hAnsi="Times New Roman" w:cs="Times New Roman"/>
        </w:rPr>
      </w:pPr>
      <w:r w:rsidRPr="009D7DE4">
        <w:rPr>
          <w:rFonts w:ascii="Times New Roman" w:hAnsi="Times New Roman" w:cs="Times New Roman"/>
        </w:rPr>
        <w:t>Претендент в доказательство намерения заключить договор купли-продажи имущества,</w:t>
      </w:r>
      <w:r w:rsidR="009D7DE4">
        <w:rPr>
          <w:rFonts w:ascii="Times New Roman" w:hAnsi="Times New Roman" w:cs="Times New Roman"/>
        </w:rPr>
        <w:t xml:space="preserve"> </w:t>
      </w:r>
      <w:r w:rsidRPr="009D7DE4">
        <w:rPr>
          <w:rFonts w:ascii="Times New Roman" w:hAnsi="Times New Roman" w:cs="Times New Roman"/>
        </w:rPr>
        <w:t>находящегося в собственности ______________________________, расположенного по адресу:</w:t>
      </w:r>
      <w:r w:rsidR="009D7DE4">
        <w:rPr>
          <w:rFonts w:ascii="Times New Roman" w:hAnsi="Times New Roman" w:cs="Times New Roman"/>
        </w:rPr>
        <w:t xml:space="preserve"> </w:t>
      </w:r>
      <w:r w:rsidRPr="009D7DE4">
        <w:rPr>
          <w:rFonts w:ascii="Times New Roman" w:hAnsi="Times New Roman" w:cs="Times New Roman"/>
        </w:rPr>
        <w:t>_______________________, а также в качестве гарантии обеспечения исполнения своих обязательств, в счет причитающихся с него по договору купли-продажи платежей, обеспечивает наличие денежных средств на счете Оператора электронной площадки в размере не менее суммы задатка, установленного в сумме ________ руб. (__), и соглашается с блокированием указанной суммы в порядке, предусмотренном разделом 2 настоящего Договора.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2. Порядок перечисления денежных средств</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2.1. Перечисление денежных средств на счет Оператора электронной площадки производится</w:t>
      </w:r>
      <w:r w:rsidR="009D7DE4">
        <w:rPr>
          <w:rFonts w:ascii="Times New Roman" w:hAnsi="Times New Roman" w:cs="Times New Roman"/>
        </w:rPr>
        <w:t xml:space="preserve"> </w:t>
      </w:r>
      <w:r w:rsidRPr="00387CBC">
        <w:rPr>
          <w:rFonts w:ascii="Times New Roman" w:hAnsi="Times New Roman" w:cs="Times New Roman"/>
        </w:rPr>
        <w:t>Претендентом в соответствии с Регламентом Оператора электронной площадки и Инструкциями Претендента/Арендатора, размещенными на электронной площадке по следующим реквизитам:</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Получатель платежа: 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Реквизиты: __________________________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Назначение платежа: ___________________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Назначение платежа указывается в соответствии с Регламентом Оператора электронной площадки и Инструкциями Претендента/Арендатора, размещенными на электронной площадке.</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2.2. 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 не менее суммы задатка, установленной Информационным сообщением о проведении аукциона в электронной форме ________________________________________________ (далее – Информационное сообщение).</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2.3. Денежные средства в размере, равном задатку, указанному в пункте 2.5. Информационного сообщения, блокируются Оператором электронной площадки на счете Претендента в соответствии с Регламентом Оператора электронной площадки и Инструкциями Претендента/Арендатора, размещенными на электронной площадке. Основанием для блокирования денежных средств является Заявка, направленная Претендентом Оператору электронной площадки. Заблокированные Оператором электронной площадки на счете Претендента денежные средства являются задатком.</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2.4. Порядок возврата задатка в случаях, установленных действующим законодательством, определен в Информационном сообщении.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3. Ответственность сторон</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3.1.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Ростовской области.</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3.2.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судебном порядке в Арбитражном суде Ростовской области.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4. Срок действия договора</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4.1. Договор вступает в силу с момента подписания его Сторонами.</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4.2. Договор прекращает свое действие с момента надлежащего исполнения Сторонами взятых на себя обязательств.</w:t>
      </w:r>
    </w:p>
    <w:p w:rsidR="003242C5" w:rsidRPr="00387CBC" w:rsidRDefault="003242C5" w:rsidP="003242C5">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5. Заключительные положения.</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5.1. Все изменения и дополнения к настоящему Договору, оформляются письменно дополнительным соглашением.</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5.2. Настоящий Договор составлен в 3 (трех) подлинных экземплярах.</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6</w:t>
      </w:r>
      <w:r w:rsidRPr="00387CBC">
        <w:rPr>
          <w:rFonts w:ascii="Times New Roman" w:hAnsi="Times New Roman" w:cs="Times New Roman"/>
        </w:rPr>
        <w:t xml:space="preserve">. </w:t>
      </w:r>
      <w:r w:rsidRPr="00387CBC">
        <w:rPr>
          <w:rFonts w:ascii="Times New Roman" w:hAnsi="Times New Roman" w:cs="Times New Roman"/>
          <w:b/>
          <w:bCs/>
        </w:rPr>
        <w:t>Юридические адреса и реквизиты Сторон</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 xml:space="preserve">Продавец  </w:t>
      </w:r>
      <w:r w:rsidR="009D7DE4">
        <w:rPr>
          <w:rFonts w:ascii="Times New Roman" w:hAnsi="Times New Roman" w:cs="Times New Roman"/>
          <w:b/>
          <w:bCs/>
        </w:rPr>
        <w:t xml:space="preserve">               </w:t>
      </w:r>
      <w:r w:rsidRPr="00387CBC">
        <w:rPr>
          <w:rFonts w:ascii="Times New Roman" w:hAnsi="Times New Roman" w:cs="Times New Roman"/>
          <w:b/>
          <w:bCs/>
        </w:rPr>
        <w:t xml:space="preserve">Оператор электронной площадки </w:t>
      </w:r>
      <w:r w:rsidR="009D7DE4">
        <w:rPr>
          <w:rFonts w:ascii="Times New Roman" w:hAnsi="Times New Roman" w:cs="Times New Roman"/>
          <w:b/>
          <w:bCs/>
        </w:rPr>
        <w:t xml:space="preserve">           </w:t>
      </w:r>
      <w:r w:rsidRPr="00387CBC">
        <w:rPr>
          <w:rFonts w:ascii="Times New Roman" w:hAnsi="Times New Roman" w:cs="Times New Roman"/>
          <w:b/>
          <w:bCs/>
        </w:rPr>
        <w:t>Претендент</w:t>
      </w:r>
    </w:p>
    <w:p w:rsidR="009D7DE4" w:rsidRDefault="009D7DE4" w:rsidP="003242C5">
      <w:pPr>
        <w:autoSpaceDE w:val="0"/>
        <w:autoSpaceDN w:val="0"/>
        <w:adjustRightInd w:val="0"/>
        <w:spacing w:after="0" w:line="240" w:lineRule="auto"/>
        <w:jc w:val="center"/>
        <w:rPr>
          <w:rFonts w:ascii="Times New Roman" w:hAnsi="Times New Roman" w:cs="Times New Roman"/>
          <w:b/>
          <w:bCs/>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7. Подписи сторон</w:t>
      </w: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Приложение 6</w:t>
      </w:r>
    </w:p>
    <w:p w:rsidR="003242C5" w:rsidRPr="00387CBC" w:rsidRDefault="003242C5" w:rsidP="003242C5">
      <w:pPr>
        <w:autoSpaceDE w:val="0"/>
        <w:autoSpaceDN w:val="0"/>
        <w:adjustRightInd w:val="0"/>
        <w:spacing w:after="0" w:line="240" w:lineRule="auto"/>
        <w:jc w:val="center"/>
        <w:rPr>
          <w:rFonts w:ascii="Times New Roman" w:hAnsi="Times New Roman" w:cs="Times New Roman"/>
          <w:bCs/>
          <w:sz w:val="26"/>
          <w:szCs w:val="26"/>
        </w:rPr>
      </w:pPr>
      <w:r w:rsidRPr="00387CBC">
        <w:rPr>
          <w:rFonts w:ascii="Times New Roman" w:hAnsi="Times New Roman" w:cs="Times New Roman"/>
          <w:bCs/>
          <w:sz w:val="26"/>
          <w:szCs w:val="26"/>
        </w:rPr>
        <w:t>Форма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iCs/>
          <w:sz w:val="24"/>
          <w:szCs w:val="24"/>
        </w:rPr>
      </w:pPr>
      <w:r w:rsidRPr="00387CBC">
        <w:rPr>
          <w:rFonts w:ascii="Times New Roman" w:hAnsi="Times New Roman" w:cs="Times New Roman"/>
          <w:iCs/>
          <w:sz w:val="24"/>
          <w:szCs w:val="24"/>
        </w:rPr>
        <w:t>НА БЛАНКЕ ОРГАНИЗАЦИИ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iCs/>
          <w:sz w:val="24"/>
          <w:szCs w:val="24"/>
        </w:rPr>
      </w:pPr>
      <w:r w:rsidRPr="00387CBC">
        <w:rPr>
          <w:rFonts w:ascii="Times New Roman" w:hAnsi="Times New Roman" w:cs="Times New Roman"/>
          <w:iCs/>
          <w:sz w:val="24"/>
          <w:szCs w:val="24"/>
        </w:rPr>
        <w:t>(при наличии)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В 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(наименование органа)</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от 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(Ф.И.О. физического лица или</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Ф.И.О. генерального директора</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или представителя организации)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____________________________________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(наименование организации)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___________________________________________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(почтовый адрес, адрес электронной почты,</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контактный телефон)</w:t>
      </w:r>
    </w:p>
    <w:p w:rsidR="003242C5" w:rsidRDefault="003242C5" w:rsidP="003242C5">
      <w:pPr>
        <w:autoSpaceDE w:val="0"/>
        <w:autoSpaceDN w:val="0"/>
        <w:adjustRightInd w:val="0"/>
        <w:spacing w:after="0" w:line="240" w:lineRule="auto"/>
        <w:jc w:val="center"/>
        <w:rPr>
          <w:rFonts w:ascii="Times New Roman" w:hAnsi="Times New Roman" w:cs="Times New Roman"/>
          <w:b/>
          <w:bCs/>
          <w:sz w:val="26"/>
          <w:szCs w:val="26"/>
        </w:rPr>
      </w:pPr>
      <w:r w:rsidRPr="00387CBC">
        <w:rPr>
          <w:rFonts w:ascii="Times New Roman" w:hAnsi="Times New Roman" w:cs="Times New Roman"/>
          <w:b/>
          <w:bCs/>
          <w:sz w:val="26"/>
          <w:szCs w:val="26"/>
        </w:rPr>
        <w:t>Запрос на осмотр имущества</w:t>
      </w:r>
    </w:p>
    <w:p w:rsidR="009D7DE4" w:rsidRPr="00387CBC" w:rsidRDefault="009D7DE4" w:rsidP="003242C5">
      <w:pPr>
        <w:autoSpaceDE w:val="0"/>
        <w:autoSpaceDN w:val="0"/>
        <w:adjustRightInd w:val="0"/>
        <w:spacing w:after="0" w:line="240" w:lineRule="auto"/>
        <w:jc w:val="center"/>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Прошу оформить документ для осмотра имущества от «__»________20 ___г.</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Лот №__________, расположенный по адресу: ____________________________________________,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Уполномоченное лицо на осмотр:</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___________________________________________________________________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Контактные телефоны:________________________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Для юридических лиц:</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Руководитель Подпись 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М.П. (при наличии)</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Для индивидуальных предпринимателей:</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Индивидуальный предприниматель Подпись 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М.П. (при наличии)</w:t>
      </w:r>
    </w:p>
    <w:p w:rsidR="003242C5" w:rsidRPr="00387CBC" w:rsidRDefault="003242C5" w:rsidP="003242C5">
      <w:pPr>
        <w:rPr>
          <w:rFonts w:ascii="Times New Roman" w:hAnsi="Times New Roman" w:cs="Times New Roman"/>
          <w:sz w:val="24"/>
          <w:szCs w:val="24"/>
        </w:rPr>
      </w:pPr>
    </w:p>
    <w:p w:rsidR="003242C5" w:rsidRPr="00387CBC" w:rsidRDefault="003242C5" w:rsidP="003242C5">
      <w:pPr>
        <w:rPr>
          <w:rFonts w:ascii="Times New Roman" w:hAnsi="Times New Roman" w:cs="Times New Roman"/>
          <w:sz w:val="24"/>
          <w:szCs w:val="24"/>
        </w:rPr>
      </w:pPr>
    </w:p>
    <w:p w:rsidR="003242C5" w:rsidRPr="00387CBC" w:rsidRDefault="003242C5" w:rsidP="003242C5">
      <w:pPr>
        <w:rPr>
          <w:rFonts w:ascii="Times New Roman" w:hAnsi="Times New Roman" w:cs="Times New Roman"/>
        </w:rPr>
      </w:pPr>
      <w:r w:rsidRPr="00387CBC">
        <w:rPr>
          <w:rFonts w:ascii="Times New Roman" w:hAnsi="Times New Roman" w:cs="Times New Roman"/>
          <w:sz w:val="24"/>
          <w:szCs w:val="24"/>
        </w:rPr>
        <w:t>Для физических лиц: Подпись Ф.И.О.__</w:t>
      </w:r>
    </w:p>
    <w:p w:rsidR="003242C5" w:rsidRPr="00387CBC" w:rsidRDefault="003242C5" w:rsidP="00943F31">
      <w:pPr>
        <w:jc w:val="both"/>
        <w:rPr>
          <w:rFonts w:ascii="Times New Roman" w:hAnsi="Times New Roman" w:cs="Times New Roman"/>
          <w:sz w:val="28"/>
        </w:rPr>
      </w:pPr>
    </w:p>
    <w:sectPr w:rsidR="003242C5" w:rsidRPr="00387CBC" w:rsidSect="00387CBC">
      <w:pgSz w:w="11906" w:h="16838"/>
      <w:pgMar w:top="568" w:right="850"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2E9" w:rsidRDefault="003E62E9" w:rsidP="00943F31">
      <w:pPr>
        <w:spacing w:after="0" w:line="240" w:lineRule="auto"/>
      </w:pPr>
      <w:r>
        <w:separator/>
      </w:r>
    </w:p>
  </w:endnote>
  <w:endnote w:type="continuationSeparator" w:id="1">
    <w:p w:rsidR="003E62E9" w:rsidRDefault="003E62E9" w:rsidP="00943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2E9" w:rsidRDefault="003E62E9" w:rsidP="00943F31">
      <w:pPr>
        <w:spacing w:after="0" w:line="240" w:lineRule="auto"/>
      </w:pPr>
      <w:r>
        <w:separator/>
      </w:r>
    </w:p>
  </w:footnote>
  <w:footnote w:type="continuationSeparator" w:id="1">
    <w:p w:rsidR="003E62E9" w:rsidRDefault="003E62E9" w:rsidP="00943F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50AF19A3"/>
    <w:multiLevelType w:val="hybridMultilevel"/>
    <w:tmpl w:val="4A3EC0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1835"/>
    <w:rsid w:val="00016E03"/>
    <w:rsid w:val="0002463E"/>
    <w:rsid w:val="00033960"/>
    <w:rsid w:val="00056E95"/>
    <w:rsid w:val="000E7382"/>
    <w:rsid w:val="00135B15"/>
    <w:rsid w:val="00183030"/>
    <w:rsid w:val="002A359F"/>
    <w:rsid w:val="003242C5"/>
    <w:rsid w:val="00387CBC"/>
    <w:rsid w:val="003A7F65"/>
    <w:rsid w:val="003E62E9"/>
    <w:rsid w:val="0042253A"/>
    <w:rsid w:val="00474382"/>
    <w:rsid w:val="00474CF8"/>
    <w:rsid w:val="004A4FD9"/>
    <w:rsid w:val="004B5A81"/>
    <w:rsid w:val="004D063C"/>
    <w:rsid w:val="0051051D"/>
    <w:rsid w:val="0051788E"/>
    <w:rsid w:val="00520EE3"/>
    <w:rsid w:val="00560B9E"/>
    <w:rsid w:val="00561835"/>
    <w:rsid w:val="0062109A"/>
    <w:rsid w:val="0065032F"/>
    <w:rsid w:val="006820CB"/>
    <w:rsid w:val="006911CF"/>
    <w:rsid w:val="006B1AEF"/>
    <w:rsid w:val="006B5541"/>
    <w:rsid w:val="007061F8"/>
    <w:rsid w:val="008216E0"/>
    <w:rsid w:val="00841C8B"/>
    <w:rsid w:val="00893E2B"/>
    <w:rsid w:val="008A6038"/>
    <w:rsid w:val="008B5BA2"/>
    <w:rsid w:val="008B6847"/>
    <w:rsid w:val="008D445C"/>
    <w:rsid w:val="008F48F2"/>
    <w:rsid w:val="00943F31"/>
    <w:rsid w:val="00991BE5"/>
    <w:rsid w:val="009923EB"/>
    <w:rsid w:val="009A6DF3"/>
    <w:rsid w:val="009C0AE9"/>
    <w:rsid w:val="009C7409"/>
    <w:rsid w:val="009D7DE4"/>
    <w:rsid w:val="00A170AF"/>
    <w:rsid w:val="00A7561F"/>
    <w:rsid w:val="00AA3A09"/>
    <w:rsid w:val="00AB2592"/>
    <w:rsid w:val="00BC7FB6"/>
    <w:rsid w:val="00BE4FE5"/>
    <w:rsid w:val="00BE7396"/>
    <w:rsid w:val="00CF5611"/>
    <w:rsid w:val="00DA7AAA"/>
    <w:rsid w:val="00DE25F7"/>
    <w:rsid w:val="00E22322"/>
    <w:rsid w:val="00E4224B"/>
    <w:rsid w:val="00E80CB5"/>
    <w:rsid w:val="00F42E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F48F2"/>
    <w:rPr>
      <w:color w:val="0000FF"/>
      <w:u w:val="single"/>
    </w:rPr>
  </w:style>
  <w:style w:type="paragraph" w:styleId="a4">
    <w:name w:val="header"/>
    <w:basedOn w:val="a"/>
    <w:link w:val="a5"/>
    <w:uiPriority w:val="99"/>
    <w:unhideWhenUsed/>
    <w:rsid w:val="00943F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3F31"/>
  </w:style>
  <w:style w:type="paragraph" w:styleId="a6">
    <w:name w:val="footer"/>
    <w:basedOn w:val="a"/>
    <w:link w:val="a7"/>
    <w:uiPriority w:val="99"/>
    <w:unhideWhenUsed/>
    <w:rsid w:val="00943F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3F31"/>
  </w:style>
  <w:style w:type="paragraph" w:styleId="a8">
    <w:name w:val="Balloon Text"/>
    <w:basedOn w:val="a"/>
    <w:link w:val="a9"/>
    <w:uiPriority w:val="99"/>
    <w:semiHidden/>
    <w:unhideWhenUsed/>
    <w:rsid w:val="00943F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3F31"/>
    <w:rPr>
      <w:rFonts w:ascii="Tahoma" w:hAnsi="Tahoma" w:cs="Tahoma"/>
      <w:sz w:val="16"/>
      <w:szCs w:val="16"/>
    </w:rPr>
  </w:style>
  <w:style w:type="paragraph" w:styleId="aa">
    <w:name w:val="List Paragraph"/>
    <w:basedOn w:val="a"/>
    <w:uiPriority w:val="34"/>
    <w:qFormat/>
    <w:rsid w:val="00943F31"/>
    <w:pPr>
      <w:spacing w:after="0" w:line="240" w:lineRule="auto"/>
      <w:ind w:left="708"/>
    </w:pPr>
    <w:rPr>
      <w:rFonts w:ascii="Times New Roman" w:eastAsia="Times New Roman" w:hAnsi="Times New Roman" w:cs="Times New Roman"/>
      <w:sz w:val="24"/>
      <w:szCs w:val="24"/>
      <w:lang w:eastAsia="ru-RU"/>
    </w:rPr>
  </w:style>
  <w:style w:type="paragraph" w:styleId="ab">
    <w:name w:val="Body Text Indent"/>
    <w:basedOn w:val="a"/>
    <w:link w:val="ac"/>
    <w:rsid w:val="003242C5"/>
    <w:pPr>
      <w:widowControl w:val="0"/>
      <w:autoSpaceDE w:val="0"/>
      <w:autoSpaceDN w:val="0"/>
      <w:adjustRightInd w:val="0"/>
      <w:spacing w:after="0" w:line="240" w:lineRule="auto"/>
      <w:ind w:left="885"/>
    </w:pPr>
    <w:rPr>
      <w:rFonts w:ascii="Times New Roman" w:eastAsia="Times New Roman" w:hAnsi="Times New Roman" w:cs="Times New Roman"/>
      <w:szCs w:val="24"/>
    </w:rPr>
  </w:style>
  <w:style w:type="character" w:customStyle="1" w:styleId="ac">
    <w:name w:val="Основной текст с отступом Знак"/>
    <w:basedOn w:val="a0"/>
    <w:link w:val="ab"/>
    <w:rsid w:val="003242C5"/>
    <w:rPr>
      <w:rFonts w:ascii="Times New Roman" w:eastAsia="Times New Roman" w:hAnsi="Times New Roman" w:cs="Times New Roman"/>
      <w:szCs w:val="24"/>
    </w:rPr>
  </w:style>
  <w:style w:type="paragraph" w:styleId="ad">
    <w:name w:val="Body Text"/>
    <w:basedOn w:val="a"/>
    <w:link w:val="ae"/>
    <w:rsid w:val="003242C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3242C5"/>
    <w:rPr>
      <w:rFonts w:ascii="Times New Roman" w:eastAsia="Times New Roman" w:hAnsi="Times New Roman" w:cs="Times New Roman"/>
      <w:sz w:val="24"/>
      <w:szCs w:val="24"/>
      <w:lang w:eastAsia="ru-RU"/>
    </w:rPr>
  </w:style>
  <w:style w:type="paragraph" w:styleId="2">
    <w:name w:val="Body Text 2"/>
    <w:basedOn w:val="a"/>
    <w:link w:val="20"/>
    <w:rsid w:val="003242C5"/>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242C5"/>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242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F48F2"/>
    <w:rPr>
      <w:color w:val="0000FF"/>
      <w:u w:val="single"/>
    </w:rPr>
  </w:style>
  <w:style w:type="paragraph" w:styleId="a4">
    <w:name w:val="header"/>
    <w:basedOn w:val="a"/>
    <w:link w:val="a5"/>
    <w:uiPriority w:val="99"/>
    <w:unhideWhenUsed/>
    <w:rsid w:val="00943F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3F31"/>
  </w:style>
  <w:style w:type="paragraph" w:styleId="a6">
    <w:name w:val="footer"/>
    <w:basedOn w:val="a"/>
    <w:link w:val="a7"/>
    <w:uiPriority w:val="99"/>
    <w:unhideWhenUsed/>
    <w:rsid w:val="00943F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3F31"/>
  </w:style>
  <w:style w:type="paragraph" w:styleId="a8">
    <w:name w:val="Balloon Text"/>
    <w:basedOn w:val="a"/>
    <w:link w:val="a9"/>
    <w:uiPriority w:val="99"/>
    <w:semiHidden/>
    <w:unhideWhenUsed/>
    <w:rsid w:val="00943F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3F31"/>
    <w:rPr>
      <w:rFonts w:ascii="Tahoma" w:hAnsi="Tahoma" w:cs="Tahoma"/>
      <w:sz w:val="16"/>
      <w:szCs w:val="16"/>
    </w:rPr>
  </w:style>
  <w:style w:type="paragraph" w:styleId="aa">
    <w:name w:val="List Paragraph"/>
    <w:basedOn w:val="a"/>
    <w:uiPriority w:val="34"/>
    <w:qFormat/>
    <w:rsid w:val="00943F31"/>
    <w:pPr>
      <w:spacing w:after="0" w:line="240" w:lineRule="auto"/>
      <w:ind w:left="708"/>
    </w:pPr>
    <w:rPr>
      <w:rFonts w:ascii="Times New Roman" w:eastAsia="Times New Roman" w:hAnsi="Times New Roman" w:cs="Times New Roman"/>
      <w:sz w:val="24"/>
      <w:szCs w:val="24"/>
      <w:lang w:eastAsia="ru-RU"/>
    </w:rPr>
  </w:style>
  <w:style w:type="paragraph" w:styleId="ab">
    <w:name w:val="Body Text Indent"/>
    <w:basedOn w:val="a"/>
    <w:link w:val="ac"/>
    <w:rsid w:val="003242C5"/>
    <w:pPr>
      <w:widowControl w:val="0"/>
      <w:autoSpaceDE w:val="0"/>
      <w:autoSpaceDN w:val="0"/>
      <w:adjustRightInd w:val="0"/>
      <w:spacing w:after="0" w:line="240" w:lineRule="auto"/>
      <w:ind w:left="885"/>
    </w:pPr>
    <w:rPr>
      <w:rFonts w:ascii="Times New Roman" w:eastAsia="Times New Roman" w:hAnsi="Times New Roman" w:cs="Times New Roman"/>
      <w:szCs w:val="24"/>
      <w:lang w:val="x-none" w:eastAsia="x-none"/>
    </w:rPr>
  </w:style>
  <w:style w:type="character" w:customStyle="1" w:styleId="ac">
    <w:name w:val="Основной текст с отступом Знак"/>
    <w:basedOn w:val="a0"/>
    <w:link w:val="ab"/>
    <w:rsid w:val="003242C5"/>
    <w:rPr>
      <w:rFonts w:ascii="Times New Roman" w:eastAsia="Times New Roman" w:hAnsi="Times New Roman" w:cs="Times New Roman"/>
      <w:szCs w:val="24"/>
      <w:lang w:val="x-none" w:eastAsia="x-none"/>
    </w:rPr>
  </w:style>
  <w:style w:type="paragraph" w:styleId="ad">
    <w:name w:val="Body Text"/>
    <w:basedOn w:val="a"/>
    <w:link w:val="ae"/>
    <w:rsid w:val="003242C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3242C5"/>
    <w:rPr>
      <w:rFonts w:ascii="Times New Roman" w:eastAsia="Times New Roman" w:hAnsi="Times New Roman" w:cs="Times New Roman"/>
      <w:sz w:val="24"/>
      <w:szCs w:val="24"/>
      <w:lang w:eastAsia="ru-RU"/>
    </w:rPr>
  </w:style>
  <w:style w:type="paragraph" w:styleId="2">
    <w:name w:val="Body Text 2"/>
    <w:basedOn w:val="a"/>
    <w:link w:val="20"/>
    <w:rsid w:val="003242C5"/>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242C5"/>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242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26274@donpac.ru" TargetMode="External"/><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org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DD83D-A999-4387-A653-1906CF93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23</Pages>
  <Words>7482</Words>
  <Characters>42652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14</cp:revision>
  <cp:lastPrinted>2021-03-17T11:12:00Z</cp:lastPrinted>
  <dcterms:created xsi:type="dcterms:W3CDTF">2021-03-17T11:10:00Z</dcterms:created>
  <dcterms:modified xsi:type="dcterms:W3CDTF">2021-03-19T05:12:00Z</dcterms:modified>
</cp:coreProperties>
</file>